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2FA8C" w14:textId="77777777" w:rsidR="00DB6FB1" w:rsidRDefault="00DB6FB1" w:rsidP="00C66DFA">
      <w:pPr>
        <w:rPr>
          <w:rFonts w:ascii="Arial Narrow" w:hAnsi="Arial Narrow" w:cs="Arial"/>
          <w:lang w:val="es-MX"/>
        </w:rPr>
      </w:pPr>
      <w:bookmarkStart w:id="0" w:name="_Toc126147374"/>
      <w:bookmarkStart w:id="1" w:name="_Toc126301040"/>
    </w:p>
    <w:p w14:paraId="5A1DC3D6" w14:textId="77777777" w:rsidR="00D85E3A" w:rsidRDefault="00D85E3A" w:rsidP="00C66DFA">
      <w:pPr>
        <w:rPr>
          <w:rFonts w:ascii="Arial Narrow" w:hAnsi="Arial Narrow" w:cs="Arial"/>
          <w:lang w:val="es-MX"/>
        </w:rPr>
      </w:pPr>
    </w:p>
    <w:p w14:paraId="56A29C48" w14:textId="77777777" w:rsidR="000B6D11" w:rsidRPr="00CF5E94" w:rsidRDefault="00E00CE9" w:rsidP="009D7C56">
      <w:pPr>
        <w:numPr>
          <w:ilvl w:val="0"/>
          <w:numId w:val="1"/>
        </w:numPr>
        <w:ind w:left="0" w:firstLine="0"/>
        <w:jc w:val="both"/>
        <w:rPr>
          <w:rFonts w:ascii="Verdana" w:hAnsi="Verdana" w:cs="Arial"/>
          <w:b/>
        </w:rPr>
      </w:pPr>
      <w:r w:rsidRPr="00CF5E94">
        <w:rPr>
          <w:rFonts w:ascii="Verdana" w:hAnsi="Verdana" w:cs="Arial"/>
          <w:b/>
        </w:rPr>
        <w:t xml:space="preserve"> </w:t>
      </w:r>
      <w:bookmarkStart w:id="2" w:name="_Toc181004292"/>
      <w:r w:rsidRPr="00CF5E94">
        <w:rPr>
          <w:rFonts w:ascii="Verdana" w:hAnsi="Verdana" w:cs="Arial"/>
          <w:b/>
        </w:rPr>
        <w:t>OBJETIVO</w:t>
      </w:r>
      <w:bookmarkEnd w:id="0"/>
      <w:bookmarkEnd w:id="1"/>
      <w:bookmarkEnd w:id="2"/>
      <w:r w:rsidR="00200CCD">
        <w:rPr>
          <w:rFonts w:ascii="Verdana" w:hAnsi="Verdana" w:cs="Arial"/>
          <w:b/>
        </w:rPr>
        <w:t xml:space="preserve"> </w:t>
      </w:r>
    </w:p>
    <w:p w14:paraId="375264AD" w14:textId="77777777" w:rsidR="00D43BA3" w:rsidRPr="00CF5E94" w:rsidRDefault="00D43BA3" w:rsidP="009D7C56">
      <w:pPr>
        <w:jc w:val="both"/>
        <w:rPr>
          <w:rFonts w:ascii="Verdana" w:hAnsi="Verdana" w:cs="Arial"/>
        </w:rPr>
      </w:pPr>
      <w:bookmarkStart w:id="3" w:name="_Toc126147375"/>
      <w:bookmarkStart w:id="4" w:name="_Toc126301041"/>
      <w:bookmarkStart w:id="5" w:name="_Toc181004293"/>
    </w:p>
    <w:p w14:paraId="6EED179D" w14:textId="49B423D1" w:rsidR="00AA1106" w:rsidRPr="00200CCD" w:rsidRDefault="00AA1106" w:rsidP="00AA1106">
      <w:pPr>
        <w:jc w:val="both"/>
        <w:rPr>
          <w:rFonts w:ascii="Verdana" w:hAnsi="Verdana" w:cs="Arial"/>
          <w:lang w:val="es-MX"/>
        </w:rPr>
      </w:pPr>
      <w:r w:rsidRPr="00200CCD">
        <w:rPr>
          <w:rFonts w:ascii="Verdana" w:hAnsi="Verdana" w:cs="Arial"/>
        </w:rPr>
        <w:t>Autorizar retiros, devoluciones y reembolsos de recursos acumulados en el FONPET a partir de solicitudes presentadas por las entidades territoriales o facultadas</w:t>
      </w:r>
      <w:r w:rsidRPr="00200CCD" w:rsidDel="003A57A5">
        <w:rPr>
          <w:rFonts w:ascii="Verdana" w:hAnsi="Verdana" w:cs="Arial"/>
        </w:rPr>
        <w:t xml:space="preserve"> </w:t>
      </w:r>
      <w:r w:rsidRPr="00200CCD">
        <w:rPr>
          <w:rFonts w:ascii="Verdana" w:hAnsi="Verdana" w:cs="Arial"/>
        </w:rPr>
        <w:t>de manera directa, sin consultar con la entidad territorial, de conformidad con las normas</w:t>
      </w:r>
      <w:r w:rsidR="00E50252">
        <w:rPr>
          <w:rFonts w:ascii="Verdana" w:hAnsi="Verdana" w:cs="Arial"/>
        </w:rPr>
        <w:t>,</w:t>
      </w:r>
      <w:r w:rsidRPr="00200CCD">
        <w:rPr>
          <w:rFonts w:ascii="Verdana" w:hAnsi="Verdana" w:cs="Arial"/>
        </w:rPr>
        <w:t xml:space="preserve"> </w:t>
      </w:r>
      <w:r w:rsidR="00E50252">
        <w:rPr>
          <w:rFonts w:ascii="Verdana" w:hAnsi="Verdana" w:cs="Arial"/>
        </w:rPr>
        <w:t>reglamentaciones y procedimientos</w:t>
      </w:r>
      <w:r w:rsidRPr="00200CCD">
        <w:rPr>
          <w:rFonts w:ascii="Verdana" w:hAnsi="Verdana" w:cs="Arial"/>
        </w:rPr>
        <w:t xml:space="preserve"> vigentes.</w:t>
      </w:r>
    </w:p>
    <w:p w14:paraId="18AFC8EA" w14:textId="77777777" w:rsidR="00425472" w:rsidRDefault="00425472" w:rsidP="009D7C56">
      <w:pPr>
        <w:jc w:val="both"/>
        <w:rPr>
          <w:rFonts w:ascii="Verdana" w:hAnsi="Verdana" w:cs="Arial"/>
        </w:rPr>
      </w:pPr>
    </w:p>
    <w:p w14:paraId="612C4BF0" w14:textId="77777777" w:rsidR="00D85E3A" w:rsidRPr="00200CCD" w:rsidRDefault="00D85E3A" w:rsidP="009D7C56">
      <w:pPr>
        <w:jc w:val="both"/>
        <w:rPr>
          <w:rFonts w:ascii="Verdana" w:hAnsi="Verdana" w:cs="Arial"/>
        </w:rPr>
      </w:pPr>
    </w:p>
    <w:p w14:paraId="2ABB7B9F" w14:textId="77777777" w:rsidR="00193A4D" w:rsidRPr="00200CCD" w:rsidRDefault="00E00CE9" w:rsidP="009D7C56">
      <w:pPr>
        <w:numPr>
          <w:ilvl w:val="0"/>
          <w:numId w:val="1"/>
        </w:numPr>
        <w:ind w:left="0" w:firstLine="0"/>
        <w:jc w:val="both"/>
        <w:rPr>
          <w:rFonts w:ascii="Verdana" w:hAnsi="Verdana" w:cs="Arial"/>
          <w:b/>
        </w:rPr>
      </w:pPr>
      <w:r w:rsidRPr="00200CCD">
        <w:rPr>
          <w:rFonts w:ascii="Verdana" w:hAnsi="Verdana" w:cs="Arial"/>
          <w:b/>
        </w:rPr>
        <w:t>ALCANCE</w:t>
      </w:r>
      <w:bookmarkEnd w:id="3"/>
      <w:bookmarkEnd w:id="4"/>
      <w:bookmarkEnd w:id="5"/>
    </w:p>
    <w:p w14:paraId="75824898" w14:textId="77777777" w:rsidR="00FB5A5F" w:rsidRPr="00200CCD" w:rsidRDefault="00FB5A5F" w:rsidP="00B6231B">
      <w:pPr>
        <w:jc w:val="both"/>
        <w:rPr>
          <w:rFonts w:ascii="Verdana" w:hAnsi="Verdana" w:cs="Arial"/>
        </w:rPr>
      </w:pPr>
    </w:p>
    <w:p w14:paraId="4FFE6914" w14:textId="77777777" w:rsidR="005E7372" w:rsidRDefault="005E7372" w:rsidP="005E7372">
      <w:pPr>
        <w:jc w:val="both"/>
        <w:rPr>
          <w:rFonts w:ascii="Verdana" w:hAnsi="Verdana" w:cs="Arial"/>
        </w:rPr>
      </w:pPr>
      <w:bookmarkStart w:id="6" w:name="_Toc126143692"/>
      <w:bookmarkStart w:id="7" w:name="_Toc126144694"/>
      <w:bookmarkStart w:id="8" w:name="_Toc126144876"/>
      <w:bookmarkStart w:id="9" w:name="_Toc126144946"/>
      <w:bookmarkStart w:id="10" w:name="_Toc126147376"/>
      <w:bookmarkStart w:id="11" w:name="_Toc126301042"/>
      <w:r>
        <w:rPr>
          <w:rFonts w:ascii="Verdana" w:hAnsi="Verdana" w:cs="Arial"/>
        </w:rPr>
        <w:t xml:space="preserve">Este documento cubre las actividades requeridas para el trámite de las solicitudes de autorización de los retiros, devoluciones y reembolsos de los recursos acumulados en el FONPET, en los términos establecidos en el Decreto 1068 de 2015 – Decreto Único Reglamentario del Sector Hacienda y Crédito Público y demás normas concordantes.  </w:t>
      </w:r>
    </w:p>
    <w:p w14:paraId="6D02830E" w14:textId="77777777" w:rsidR="00AA1106" w:rsidRDefault="00AA1106" w:rsidP="00AA1106">
      <w:pPr>
        <w:jc w:val="both"/>
        <w:rPr>
          <w:rFonts w:ascii="Verdana" w:hAnsi="Verdana" w:cs="Arial"/>
        </w:rPr>
      </w:pPr>
    </w:p>
    <w:p w14:paraId="343411D2" w14:textId="77777777" w:rsidR="00D85E3A" w:rsidRPr="00200CCD" w:rsidRDefault="00D85E3A" w:rsidP="00AA1106">
      <w:pPr>
        <w:jc w:val="both"/>
        <w:rPr>
          <w:rFonts w:ascii="Verdana" w:hAnsi="Verdana" w:cs="Arial"/>
        </w:rPr>
      </w:pPr>
    </w:p>
    <w:p w14:paraId="146A9458" w14:textId="77777777" w:rsidR="00CB071E" w:rsidRPr="00200CCD" w:rsidRDefault="00BD7115" w:rsidP="00C8476A">
      <w:pPr>
        <w:numPr>
          <w:ilvl w:val="0"/>
          <w:numId w:val="1"/>
        </w:numPr>
        <w:jc w:val="both"/>
        <w:rPr>
          <w:rFonts w:ascii="Verdana" w:hAnsi="Verdana" w:cs="Arial"/>
          <w:b/>
        </w:rPr>
      </w:pPr>
      <w:r w:rsidRPr="00200CCD">
        <w:rPr>
          <w:rFonts w:ascii="Verdana" w:hAnsi="Verdana" w:cs="Arial"/>
          <w:b/>
        </w:rPr>
        <w:t>P</w:t>
      </w:r>
      <w:r w:rsidR="00671758" w:rsidRPr="00200CCD">
        <w:rPr>
          <w:rFonts w:ascii="Verdana" w:hAnsi="Verdana" w:cs="Arial"/>
          <w:b/>
        </w:rPr>
        <w:t>RODUCTOS ESPERADOS</w:t>
      </w:r>
    </w:p>
    <w:p w14:paraId="57C9A8F1" w14:textId="77777777" w:rsidR="00A36160" w:rsidRPr="00200CCD" w:rsidRDefault="00A36160" w:rsidP="00CB071E">
      <w:pPr>
        <w:jc w:val="both"/>
        <w:rPr>
          <w:rFonts w:ascii="Verdana" w:hAnsi="Verdana" w:cs="Arial"/>
          <w:lang w:val="es-CO" w:eastAsia="es-CO"/>
        </w:rPr>
      </w:pPr>
    </w:p>
    <w:p w14:paraId="651889BD" w14:textId="77777777" w:rsidR="005E7372" w:rsidRDefault="005E7372" w:rsidP="005E7372">
      <w:pPr>
        <w:jc w:val="both"/>
        <w:rPr>
          <w:rFonts w:ascii="Verdana" w:hAnsi="Verdana" w:cs="Arial"/>
        </w:rPr>
      </w:pPr>
      <w:r>
        <w:rPr>
          <w:rFonts w:ascii="Verdana" w:hAnsi="Verdana" w:cs="Arial"/>
        </w:rPr>
        <w:t xml:space="preserve">Verificación de requisitos habilitantes, y otros requisitos, requeridos para el desahorro de recursos del FONPET. </w:t>
      </w:r>
    </w:p>
    <w:p w14:paraId="7969008E" w14:textId="77777777" w:rsidR="005E7372" w:rsidRDefault="005E7372" w:rsidP="005E7372">
      <w:pPr>
        <w:jc w:val="both"/>
        <w:rPr>
          <w:rFonts w:ascii="Verdana" w:hAnsi="Verdana" w:cs="Arial"/>
        </w:rPr>
      </w:pPr>
    </w:p>
    <w:p w14:paraId="4C47532D" w14:textId="77777777" w:rsidR="005E7372" w:rsidRDefault="005E7372" w:rsidP="005E7372">
      <w:pPr>
        <w:jc w:val="both"/>
        <w:rPr>
          <w:rFonts w:ascii="Verdana" w:hAnsi="Verdana" w:cs="Arial"/>
        </w:rPr>
      </w:pPr>
      <w:r>
        <w:rPr>
          <w:rFonts w:ascii="Verdana" w:hAnsi="Verdana" w:cs="Arial"/>
        </w:rPr>
        <w:t>Generar la Resolución y/o autorización mediante la cual se ordena el retiro de recursos para el pago de obligaciones pensionales a cargo de las entidades territoriales o la devolución de recursos excedentes del FONPET de los sectores de Salud, Educación y Propósito General.</w:t>
      </w:r>
    </w:p>
    <w:p w14:paraId="0DB655AC" w14:textId="77777777" w:rsidR="00AA1106" w:rsidRPr="00200CCD" w:rsidRDefault="00AA1106" w:rsidP="00AA1106">
      <w:pPr>
        <w:jc w:val="both"/>
        <w:rPr>
          <w:rFonts w:ascii="Verdana" w:hAnsi="Verdana" w:cs="Arial"/>
        </w:rPr>
      </w:pPr>
    </w:p>
    <w:p w14:paraId="27017197" w14:textId="77777777" w:rsidR="00671758" w:rsidRPr="00200CCD" w:rsidRDefault="00671758" w:rsidP="00671758">
      <w:pPr>
        <w:numPr>
          <w:ilvl w:val="0"/>
          <w:numId w:val="1"/>
        </w:numPr>
        <w:ind w:left="0" w:firstLine="0"/>
        <w:jc w:val="both"/>
        <w:rPr>
          <w:rFonts w:ascii="Verdana" w:hAnsi="Verdana" w:cs="Arial"/>
          <w:b/>
        </w:rPr>
      </w:pPr>
      <w:r w:rsidRPr="00200CCD">
        <w:rPr>
          <w:rFonts w:ascii="Verdana" w:hAnsi="Verdana" w:cs="Arial"/>
          <w:b/>
        </w:rPr>
        <w:t>CONDICIONES ESPECIALES PARA LA OPERACIÓN DEL PROCEDIMIENTO</w:t>
      </w:r>
    </w:p>
    <w:p w14:paraId="7D6F79FB" w14:textId="77777777" w:rsidR="0031411C" w:rsidRPr="00200CCD" w:rsidRDefault="0031411C" w:rsidP="00C50632">
      <w:pPr>
        <w:jc w:val="both"/>
        <w:rPr>
          <w:rFonts w:ascii="Verdana" w:hAnsi="Verdana" w:cs="Arial"/>
        </w:rPr>
      </w:pPr>
    </w:p>
    <w:p w14:paraId="38A78101" w14:textId="622AE222" w:rsidR="00AA1106" w:rsidRPr="00200CCD" w:rsidRDefault="00AA1106" w:rsidP="00AA1106">
      <w:pPr>
        <w:jc w:val="both"/>
        <w:rPr>
          <w:rFonts w:ascii="Verdana" w:hAnsi="Verdana" w:cs="Arial"/>
        </w:rPr>
      </w:pPr>
      <w:r w:rsidRPr="00200CCD">
        <w:rPr>
          <w:rFonts w:ascii="Verdana" w:hAnsi="Verdana" w:cs="Arial"/>
        </w:rPr>
        <w:t>El</w:t>
      </w:r>
      <w:r w:rsidR="00BF3B11" w:rsidRPr="00200CCD">
        <w:rPr>
          <w:rFonts w:ascii="Verdana" w:hAnsi="Verdana" w:cs="Arial"/>
        </w:rPr>
        <w:t xml:space="preserve"> Fondo </w:t>
      </w:r>
      <w:r w:rsidR="00E50252">
        <w:rPr>
          <w:rFonts w:ascii="Verdana" w:hAnsi="Verdana" w:cs="Arial"/>
        </w:rPr>
        <w:t xml:space="preserve">Nacional </w:t>
      </w:r>
      <w:r w:rsidR="00BF3B11" w:rsidRPr="00200CCD">
        <w:rPr>
          <w:rFonts w:ascii="Verdana" w:hAnsi="Verdana" w:cs="Arial"/>
        </w:rPr>
        <w:t xml:space="preserve">de Pensiones de las Entidades Territoriales </w:t>
      </w:r>
      <w:r w:rsidR="00E50252">
        <w:rPr>
          <w:rFonts w:ascii="Verdana" w:hAnsi="Verdana" w:cs="Arial"/>
        </w:rPr>
        <w:t>-</w:t>
      </w:r>
      <w:r w:rsidRPr="00200CCD">
        <w:rPr>
          <w:rFonts w:ascii="Verdana" w:hAnsi="Verdana" w:cs="Arial"/>
        </w:rPr>
        <w:t>FONPET</w:t>
      </w:r>
      <w:r w:rsidR="00BF3B11" w:rsidRPr="00200CCD">
        <w:rPr>
          <w:rFonts w:ascii="Verdana" w:hAnsi="Verdana" w:cs="Arial"/>
        </w:rPr>
        <w:t>-</w:t>
      </w:r>
      <w:r w:rsidRPr="00200CCD">
        <w:rPr>
          <w:rFonts w:ascii="Verdana" w:hAnsi="Verdana" w:cs="Arial"/>
        </w:rPr>
        <w:t xml:space="preserve"> opera bajo lineamientos que han presentado una evolución normativa y funcional </w:t>
      </w:r>
      <w:r w:rsidR="00E50252">
        <w:rPr>
          <w:rFonts w:ascii="Verdana" w:hAnsi="Verdana" w:cs="Arial"/>
        </w:rPr>
        <w:t xml:space="preserve">orientada a </w:t>
      </w:r>
      <w:r w:rsidR="005803FA">
        <w:rPr>
          <w:rFonts w:ascii="Verdana" w:hAnsi="Verdana" w:cs="Arial"/>
        </w:rPr>
        <w:t xml:space="preserve">lograr mejoras en la atención de </w:t>
      </w:r>
      <w:r w:rsidRPr="00200CCD">
        <w:rPr>
          <w:rFonts w:ascii="Verdana" w:hAnsi="Verdana" w:cs="Arial"/>
        </w:rPr>
        <w:t>los requerimientos</w:t>
      </w:r>
      <w:r w:rsidR="005803FA">
        <w:rPr>
          <w:rFonts w:ascii="Verdana" w:hAnsi="Verdana" w:cs="Arial"/>
        </w:rPr>
        <w:t>,</w:t>
      </w:r>
      <w:r w:rsidRPr="00200CCD">
        <w:rPr>
          <w:rFonts w:ascii="Verdana" w:hAnsi="Verdana" w:cs="Arial"/>
        </w:rPr>
        <w:t xml:space="preserve"> </w:t>
      </w:r>
      <w:r w:rsidR="006C1D4A">
        <w:rPr>
          <w:rFonts w:ascii="Verdana" w:hAnsi="Verdana" w:cs="Arial"/>
        </w:rPr>
        <w:t xml:space="preserve">de manera </w:t>
      </w:r>
      <w:r w:rsidRPr="00200CCD">
        <w:rPr>
          <w:rFonts w:ascii="Verdana" w:hAnsi="Verdana" w:cs="Arial"/>
        </w:rPr>
        <w:t xml:space="preserve">ágil y bajo criterios de calidad, los cuales solo se pueden garantizar con la implementación y optimización de las herramientas tecnológicas para los diferentes tipos de </w:t>
      </w:r>
      <w:r w:rsidR="006C1D4A">
        <w:rPr>
          <w:rFonts w:ascii="Verdana" w:hAnsi="Verdana" w:cs="Arial"/>
        </w:rPr>
        <w:t>retiros</w:t>
      </w:r>
      <w:r w:rsidR="006C1D4A" w:rsidRPr="00200CCD">
        <w:rPr>
          <w:rFonts w:ascii="Verdana" w:hAnsi="Verdana" w:cs="Arial"/>
        </w:rPr>
        <w:t xml:space="preserve"> </w:t>
      </w:r>
      <w:r w:rsidRPr="00200CCD">
        <w:rPr>
          <w:rFonts w:ascii="Verdana" w:hAnsi="Verdana" w:cs="Arial"/>
        </w:rPr>
        <w:t>del Fondo.</w:t>
      </w:r>
    </w:p>
    <w:p w14:paraId="0D0CCFB8" w14:textId="77777777" w:rsidR="00AA1106" w:rsidRPr="00200CCD" w:rsidRDefault="00AA1106" w:rsidP="00AA1106">
      <w:pPr>
        <w:jc w:val="both"/>
        <w:rPr>
          <w:rFonts w:ascii="Verdana" w:hAnsi="Verdana" w:cs="Arial"/>
        </w:rPr>
      </w:pPr>
    </w:p>
    <w:p w14:paraId="3F897CD7" w14:textId="75E21BC5" w:rsidR="00AA1106" w:rsidRPr="00200CCD" w:rsidRDefault="00AA1106" w:rsidP="00AA1106">
      <w:pPr>
        <w:jc w:val="both"/>
        <w:rPr>
          <w:rFonts w:ascii="Verdana" w:hAnsi="Verdana" w:cs="Arial"/>
        </w:rPr>
      </w:pPr>
      <w:r w:rsidRPr="00200CCD">
        <w:rPr>
          <w:rFonts w:ascii="Verdana" w:hAnsi="Verdana" w:cs="Arial"/>
        </w:rPr>
        <w:t xml:space="preserve">El FONPET </w:t>
      </w:r>
      <w:r w:rsidR="009C5E34" w:rsidRPr="00200CCD">
        <w:rPr>
          <w:rFonts w:ascii="Verdana" w:hAnsi="Verdana" w:cs="Arial"/>
        </w:rPr>
        <w:t>adelanta</w:t>
      </w:r>
      <w:r w:rsidRPr="00200CCD">
        <w:rPr>
          <w:rFonts w:ascii="Verdana" w:hAnsi="Verdana" w:cs="Arial"/>
        </w:rPr>
        <w:t xml:space="preserve"> las acciones necesarias para implementar</w:t>
      </w:r>
      <w:r w:rsidR="00BF3B11" w:rsidRPr="00200CCD">
        <w:rPr>
          <w:rFonts w:ascii="Verdana" w:hAnsi="Verdana" w:cs="Arial"/>
        </w:rPr>
        <w:t xml:space="preserve"> y actualizar</w:t>
      </w:r>
      <w:r w:rsidRPr="00200CCD">
        <w:rPr>
          <w:rFonts w:ascii="Verdana" w:hAnsi="Verdana" w:cs="Arial"/>
        </w:rPr>
        <w:t xml:space="preserve"> las herramientas tecnológicas para todas las modalidades de desahorro de recursos </w:t>
      </w:r>
      <w:r w:rsidR="00E469D2" w:rsidRPr="00200CCD">
        <w:rPr>
          <w:rFonts w:ascii="Verdana" w:hAnsi="Verdana" w:cs="Arial"/>
        </w:rPr>
        <w:t xml:space="preserve">del </w:t>
      </w:r>
      <w:r w:rsidRPr="00200CCD">
        <w:rPr>
          <w:rFonts w:ascii="Verdana" w:hAnsi="Verdana" w:cs="Arial"/>
        </w:rPr>
        <w:t xml:space="preserve">Fondo, como </w:t>
      </w:r>
      <w:r w:rsidR="00E469D2" w:rsidRPr="00200CCD">
        <w:rPr>
          <w:rFonts w:ascii="Verdana" w:hAnsi="Verdana" w:cs="Arial"/>
        </w:rPr>
        <w:t xml:space="preserve">son, </w:t>
      </w:r>
      <w:r w:rsidRPr="00200CCD">
        <w:rPr>
          <w:rFonts w:ascii="Verdana" w:hAnsi="Verdana" w:cs="Arial"/>
        </w:rPr>
        <w:t xml:space="preserve">el retiro de recursos para el pago la nómina de pensionados, bonos pensionales y cuotas partes pensionales, así como la devolución de recursos </w:t>
      </w:r>
      <w:r w:rsidR="00E469D2" w:rsidRPr="00200CCD">
        <w:rPr>
          <w:rFonts w:ascii="Verdana" w:hAnsi="Verdana" w:cs="Arial"/>
        </w:rPr>
        <w:t xml:space="preserve">de </w:t>
      </w:r>
      <w:r w:rsidRPr="00200CCD">
        <w:rPr>
          <w:rFonts w:ascii="Verdana" w:hAnsi="Verdana" w:cs="Arial"/>
        </w:rPr>
        <w:t xml:space="preserve">excedentes de los sectores Salud, Educación y Propósito General </w:t>
      </w:r>
      <w:r w:rsidR="006C1D4A">
        <w:rPr>
          <w:rFonts w:ascii="Verdana" w:hAnsi="Verdana" w:cs="Arial"/>
        </w:rPr>
        <w:t>y</w:t>
      </w:r>
      <w:r w:rsidRPr="00200CCD">
        <w:rPr>
          <w:rFonts w:ascii="Verdana" w:hAnsi="Verdana" w:cs="Arial"/>
        </w:rPr>
        <w:t xml:space="preserve"> Consignación Errónea y Documento de Distribución </w:t>
      </w:r>
      <w:r w:rsidR="00E469D2" w:rsidRPr="00200CCD">
        <w:rPr>
          <w:rFonts w:ascii="Verdana" w:hAnsi="Verdana" w:cs="Arial"/>
        </w:rPr>
        <w:t>SGP.</w:t>
      </w:r>
    </w:p>
    <w:p w14:paraId="18872A63" w14:textId="77777777" w:rsidR="00AA1106" w:rsidRPr="00200CCD" w:rsidRDefault="00AA1106" w:rsidP="00AA1106">
      <w:pPr>
        <w:jc w:val="both"/>
        <w:rPr>
          <w:rFonts w:ascii="Verdana" w:hAnsi="Verdana" w:cs="Arial"/>
        </w:rPr>
      </w:pPr>
    </w:p>
    <w:p w14:paraId="1471C91F" w14:textId="55D71273" w:rsidR="008A16EE" w:rsidRPr="00200CCD" w:rsidRDefault="00AA1106" w:rsidP="001F50E7">
      <w:pPr>
        <w:jc w:val="both"/>
        <w:rPr>
          <w:rFonts w:ascii="Verdana" w:hAnsi="Verdana" w:cs="Arial"/>
        </w:rPr>
      </w:pPr>
      <w:r w:rsidRPr="00200CCD">
        <w:rPr>
          <w:rFonts w:ascii="Verdana" w:hAnsi="Verdana" w:cs="Arial"/>
        </w:rPr>
        <w:t xml:space="preserve">Las entidades territoriales </w:t>
      </w:r>
      <w:r w:rsidR="007B4687" w:rsidRPr="00200CCD">
        <w:rPr>
          <w:rFonts w:ascii="Verdana" w:hAnsi="Verdana" w:cs="Arial"/>
        </w:rPr>
        <w:t xml:space="preserve">a través de la Sede Electrónica del Ministerio de Hacienda y Crédito </w:t>
      </w:r>
      <w:r w:rsidR="00505B18" w:rsidRPr="00200CCD">
        <w:rPr>
          <w:rFonts w:ascii="Verdana" w:hAnsi="Verdana" w:cs="Arial"/>
        </w:rPr>
        <w:t>Público</w:t>
      </w:r>
      <w:r w:rsidR="007B4687" w:rsidRPr="00200CCD">
        <w:rPr>
          <w:rFonts w:ascii="Verdana" w:hAnsi="Verdana" w:cs="Arial"/>
        </w:rPr>
        <w:t xml:space="preserve"> </w:t>
      </w:r>
      <w:r w:rsidR="001F50E7" w:rsidRPr="00200CCD">
        <w:rPr>
          <w:rFonts w:ascii="Verdana" w:hAnsi="Verdana" w:cs="Arial"/>
        </w:rPr>
        <w:t xml:space="preserve">cuentan </w:t>
      </w:r>
      <w:r w:rsidRPr="00200CCD">
        <w:rPr>
          <w:rFonts w:ascii="Verdana" w:hAnsi="Verdana" w:cs="Arial"/>
        </w:rPr>
        <w:t xml:space="preserve">con la posibilidad de presentar en línea </w:t>
      </w:r>
      <w:r w:rsidR="00DE23EF" w:rsidRPr="00200CCD">
        <w:rPr>
          <w:rFonts w:ascii="Verdana" w:hAnsi="Verdana" w:cs="Arial"/>
        </w:rPr>
        <w:t xml:space="preserve">los </w:t>
      </w:r>
      <w:r w:rsidR="008A16EE" w:rsidRPr="00200CCD">
        <w:rPr>
          <w:rFonts w:ascii="Verdana" w:hAnsi="Verdana" w:cs="Arial"/>
        </w:rPr>
        <w:t>requisitos habilitantes y las solicitudes</w:t>
      </w:r>
      <w:r w:rsidR="007B4687" w:rsidRPr="00200CCD">
        <w:rPr>
          <w:rFonts w:ascii="Verdana" w:hAnsi="Verdana" w:cs="Arial"/>
        </w:rPr>
        <w:t xml:space="preserve"> </w:t>
      </w:r>
      <w:r w:rsidR="008A16EE" w:rsidRPr="00200CCD">
        <w:rPr>
          <w:rFonts w:ascii="Verdana" w:hAnsi="Verdana" w:cs="Arial"/>
        </w:rPr>
        <w:t>según corresponda</w:t>
      </w:r>
      <w:r w:rsidR="007B4687" w:rsidRPr="00200CCD">
        <w:rPr>
          <w:rFonts w:ascii="Verdana" w:hAnsi="Verdana" w:cs="Arial"/>
        </w:rPr>
        <w:t>,</w:t>
      </w:r>
      <w:r w:rsidR="008A16EE" w:rsidRPr="00200CCD">
        <w:rPr>
          <w:rFonts w:ascii="Verdana" w:hAnsi="Verdana" w:cs="Arial"/>
        </w:rPr>
        <w:t xml:space="preserve"> </w:t>
      </w:r>
      <w:r w:rsidR="007B4687" w:rsidRPr="00200CCD">
        <w:rPr>
          <w:rFonts w:ascii="Verdana" w:hAnsi="Verdana" w:cs="Arial"/>
        </w:rPr>
        <w:t xml:space="preserve">siendo este el único medio de envío válido para el recibo de información </w:t>
      </w:r>
      <w:r w:rsidR="006C1D4A">
        <w:rPr>
          <w:rFonts w:ascii="Verdana" w:hAnsi="Verdana" w:cs="Arial"/>
        </w:rPr>
        <w:t>que permita</w:t>
      </w:r>
      <w:r w:rsidRPr="00200CCD">
        <w:rPr>
          <w:rFonts w:ascii="Verdana" w:hAnsi="Verdana" w:cs="Arial"/>
        </w:rPr>
        <w:t xml:space="preserve"> acceder a los recursos d</w:t>
      </w:r>
      <w:r w:rsidR="007B4687" w:rsidRPr="00200CCD">
        <w:rPr>
          <w:rFonts w:ascii="Verdana" w:hAnsi="Verdana" w:cs="Arial"/>
        </w:rPr>
        <w:t>el FONPET</w:t>
      </w:r>
      <w:r w:rsidRPr="00200CCD">
        <w:rPr>
          <w:rFonts w:ascii="Verdana" w:hAnsi="Verdana" w:cs="Arial"/>
        </w:rPr>
        <w:t>.</w:t>
      </w:r>
      <w:r w:rsidR="001F50E7" w:rsidRPr="00200CCD">
        <w:rPr>
          <w:rFonts w:ascii="Verdana" w:hAnsi="Verdana" w:cs="Arial"/>
        </w:rPr>
        <w:t xml:space="preserve"> </w:t>
      </w:r>
    </w:p>
    <w:p w14:paraId="6C3D63BB" w14:textId="77777777" w:rsidR="008A16EE" w:rsidRPr="00200CCD" w:rsidRDefault="008A16EE" w:rsidP="001F50E7">
      <w:pPr>
        <w:jc w:val="both"/>
        <w:rPr>
          <w:rFonts w:ascii="Verdana" w:hAnsi="Verdana" w:cs="Arial"/>
        </w:rPr>
      </w:pPr>
    </w:p>
    <w:p w14:paraId="373BC6AC" w14:textId="7730B682" w:rsidR="001F50E7" w:rsidRPr="00200CCD" w:rsidRDefault="008A16EE" w:rsidP="00B95CC7">
      <w:pPr>
        <w:jc w:val="both"/>
        <w:rPr>
          <w:rFonts w:ascii="Verdana" w:hAnsi="Verdana" w:cs="Arial"/>
        </w:rPr>
      </w:pPr>
      <w:r w:rsidRPr="00200CCD">
        <w:rPr>
          <w:rFonts w:ascii="Verdana" w:hAnsi="Verdana" w:cs="Arial"/>
        </w:rPr>
        <w:t>E</w:t>
      </w:r>
      <w:r w:rsidR="001F50E7" w:rsidRPr="00200CCD">
        <w:rPr>
          <w:rFonts w:ascii="Verdana" w:hAnsi="Verdana" w:cs="Arial"/>
        </w:rPr>
        <w:t xml:space="preserve">l </w:t>
      </w:r>
      <w:r w:rsidR="000528BE" w:rsidRPr="00200CCD">
        <w:rPr>
          <w:rFonts w:ascii="Verdana" w:hAnsi="Verdana" w:cs="Arial"/>
        </w:rPr>
        <w:t>trámite</w:t>
      </w:r>
      <w:r w:rsidR="001F50E7" w:rsidRPr="00200CCD">
        <w:rPr>
          <w:rFonts w:ascii="Verdana" w:hAnsi="Verdana" w:cs="Arial"/>
        </w:rPr>
        <w:t xml:space="preserve"> de </w:t>
      </w:r>
      <w:r w:rsidR="00DE23EF" w:rsidRPr="00200CCD">
        <w:rPr>
          <w:rFonts w:ascii="Verdana" w:hAnsi="Verdana" w:cs="Arial"/>
        </w:rPr>
        <w:t>requisitos habilitantes</w:t>
      </w:r>
      <w:r w:rsidRPr="00200CCD">
        <w:rPr>
          <w:rFonts w:ascii="Verdana" w:hAnsi="Verdana" w:cs="Arial"/>
        </w:rPr>
        <w:t>,</w:t>
      </w:r>
      <w:r w:rsidR="001F50E7" w:rsidRPr="00200CCD">
        <w:rPr>
          <w:rFonts w:ascii="Verdana" w:hAnsi="Verdana" w:cs="Arial"/>
        </w:rPr>
        <w:t xml:space="preserve"> es un mecanismo dispuesto en la Sede Electrónica del Ministeri</w:t>
      </w:r>
      <w:r w:rsidR="000528BE" w:rsidRPr="00200CCD">
        <w:rPr>
          <w:rFonts w:ascii="Verdana" w:hAnsi="Verdana" w:cs="Arial"/>
        </w:rPr>
        <w:t>o de Hacienda y Crédito Público</w:t>
      </w:r>
      <w:r w:rsidR="001F50E7" w:rsidRPr="00200CCD">
        <w:rPr>
          <w:rFonts w:ascii="Verdana" w:hAnsi="Verdana" w:cs="Arial"/>
        </w:rPr>
        <w:t xml:space="preserve"> </w:t>
      </w:r>
      <w:r w:rsidR="000528BE" w:rsidRPr="00200CCD">
        <w:rPr>
          <w:rFonts w:ascii="Verdana" w:hAnsi="Verdana" w:cs="Arial"/>
        </w:rPr>
        <w:t xml:space="preserve">que </w:t>
      </w:r>
      <w:r w:rsidR="006C1D4A">
        <w:rPr>
          <w:rFonts w:ascii="Verdana" w:hAnsi="Verdana" w:cs="Arial"/>
        </w:rPr>
        <w:t>permite</w:t>
      </w:r>
      <w:r w:rsidR="006C1D4A" w:rsidRPr="00200CCD">
        <w:rPr>
          <w:rFonts w:ascii="Verdana" w:hAnsi="Verdana" w:cs="Arial"/>
        </w:rPr>
        <w:t xml:space="preserve"> </w:t>
      </w:r>
      <w:r w:rsidR="001F50E7" w:rsidRPr="00200CCD">
        <w:rPr>
          <w:rFonts w:ascii="Verdana" w:hAnsi="Verdana" w:cs="Arial"/>
        </w:rPr>
        <w:t>a las entidades territoriales presenta</w:t>
      </w:r>
      <w:r w:rsidR="000528BE" w:rsidRPr="00200CCD">
        <w:rPr>
          <w:rFonts w:ascii="Verdana" w:hAnsi="Verdana" w:cs="Arial"/>
        </w:rPr>
        <w:t xml:space="preserve">r las diferentes solicitudes de retiro en línea </w:t>
      </w:r>
      <w:r w:rsidRPr="00200CCD">
        <w:rPr>
          <w:rFonts w:ascii="Verdana" w:hAnsi="Verdana" w:cs="Arial"/>
        </w:rPr>
        <w:t>de recursos del FONPET</w:t>
      </w:r>
      <w:r w:rsidR="006C1D4A">
        <w:rPr>
          <w:rFonts w:ascii="Verdana" w:hAnsi="Verdana" w:cs="Arial"/>
        </w:rPr>
        <w:t>.</w:t>
      </w:r>
      <w:r w:rsidRPr="00200CCD">
        <w:rPr>
          <w:rFonts w:ascii="Verdana" w:hAnsi="Verdana" w:cs="Arial"/>
        </w:rPr>
        <w:t xml:space="preserve">, </w:t>
      </w:r>
      <w:r w:rsidR="006C1D4A">
        <w:rPr>
          <w:rFonts w:ascii="Verdana" w:hAnsi="Verdana" w:cs="Arial"/>
        </w:rPr>
        <w:t>para lo cual se cuenta con</w:t>
      </w:r>
      <w:r w:rsidRPr="00200CCD">
        <w:rPr>
          <w:rFonts w:ascii="Verdana" w:hAnsi="Verdana" w:cs="Arial"/>
        </w:rPr>
        <w:t xml:space="preserve"> </w:t>
      </w:r>
      <w:r w:rsidR="000528BE" w:rsidRPr="00200CCD">
        <w:rPr>
          <w:rFonts w:ascii="Verdana" w:hAnsi="Verdana" w:cs="Arial"/>
        </w:rPr>
        <w:t xml:space="preserve">circulares y </w:t>
      </w:r>
      <w:r w:rsidRPr="00200CCD">
        <w:rPr>
          <w:rFonts w:ascii="Verdana" w:hAnsi="Verdana" w:cs="Arial"/>
        </w:rPr>
        <w:t xml:space="preserve">guías </w:t>
      </w:r>
      <w:r w:rsidR="000528BE" w:rsidRPr="00200CCD">
        <w:rPr>
          <w:rFonts w:ascii="Verdana" w:hAnsi="Verdana" w:cs="Arial"/>
        </w:rPr>
        <w:t xml:space="preserve">que </w:t>
      </w:r>
      <w:r w:rsidRPr="00200CCD">
        <w:rPr>
          <w:rFonts w:ascii="Verdana" w:hAnsi="Verdana" w:cs="Arial"/>
        </w:rPr>
        <w:t xml:space="preserve">se encuentran disponibles en la página oficial del Ministerio, e igualmente, se capacitan </w:t>
      </w:r>
      <w:r w:rsidR="00C30F47" w:rsidRPr="00200CCD">
        <w:rPr>
          <w:rFonts w:ascii="Verdana" w:hAnsi="Verdana" w:cs="Arial"/>
        </w:rPr>
        <w:t>y atienden</w:t>
      </w:r>
      <w:r w:rsidR="00EE4D33" w:rsidRPr="00200CCD">
        <w:rPr>
          <w:rFonts w:ascii="Verdana" w:hAnsi="Verdana" w:cs="Arial"/>
        </w:rPr>
        <w:t>,</w:t>
      </w:r>
      <w:r w:rsidR="00C30F47" w:rsidRPr="00200CCD">
        <w:rPr>
          <w:rFonts w:ascii="Verdana" w:hAnsi="Verdana" w:cs="Arial"/>
        </w:rPr>
        <w:t xml:space="preserve"> </w:t>
      </w:r>
      <w:r w:rsidRPr="00200CCD">
        <w:rPr>
          <w:rFonts w:ascii="Verdana" w:hAnsi="Verdana" w:cs="Arial"/>
        </w:rPr>
        <w:t>tanto virtual como presencialmente</w:t>
      </w:r>
      <w:r w:rsidR="00EE4D33" w:rsidRPr="00200CCD">
        <w:rPr>
          <w:rFonts w:ascii="Verdana" w:hAnsi="Verdana" w:cs="Arial"/>
        </w:rPr>
        <w:t>,</w:t>
      </w:r>
      <w:r w:rsidRPr="00200CCD">
        <w:rPr>
          <w:rFonts w:ascii="Verdana" w:hAnsi="Verdana" w:cs="Arial"/>
        </w:rPr>
        <w:t xml:space="preserve"> a los representantes legales y/o </w:t>
      </w:r>
      <w:r w:rsidR="001F50E7" w:rsidRPr="00200CCD">
        <w:rPr>
          <w:rFonts w:ascii="Verdana" w:hAnsi="Verdana" w:cs="Arial"/>
        </w:rPr>
        <w:t xml:space="preserve">funcionarios </w:t>
      </w:r>
      <w:r w:rsidRPr="00200CCD">
        <w:rPr>
          <w:rFonts w:ascii="Verdana" w:hAnsi="Verdana" w:cs="Arial"/>
        </w:rPr>
        <w:t>encargados</w:t>
      </w:r>
      <w:r w:rsidR="005153DC">
        <w:rPr>
          <w:rFonts w:ascii="Verdana" w:hAnsi="Verdana" w:cs="Arial"/>
        </w:rPr>
        <w:t xml:space="preserve">, en materia </w:t>
      </w:r>
      <w:r w:rsidR="000528BE" w:rsidRPr="00200CCD">
        <w:rPr>
          <w:rFonts w:ascii="Verdana" w:hAnsi="Verdana" w:cs="Arial"/>
        </w:rPr>
        <w:t>normativa y procesos aplicables</w:t>
      </w:r>
      <w:r w:rsidR="001F50E7" w:rsidRPr="00200CCD">
        <w:rPr>
          <w:rFonts w:ascii="Verdana" w:hAnsi="Verdana" w:cs="Arial"/>
        </w:rPr>
        <w:t>.</w:t>
      </w:r>
    </w:p>
    <w:p w14:paraId="0B418842" w14:textId="77777777" w:rsidR="00DE23EF" w:rsidRPr="00200CCD" w:rsidRDefault="00DE23EF" w:rsidP="00AA1106">
      <w:pPr>
        <w:pStyle w:val="Prrafodelista"/>
        <w:spacing w:after="160" w:line="259" w:lineRule="auto"/>
        <w:ind w:left="0"/>
        <w:contextualSpacing/>
        <w:jc w:val="both"/>
        <w:rPr>
          <w:rFonts w:ascii="Verdana" w:hAnsi="Verdana" w:cs="Arial"/>
        </w:rPr>
      </w:pPr>
    </w:p>
    <w:p w14:paraId="6C15024C" w14:textId="22D69CA7" w:rsidR="00AA1106" w:rsidRPr="00200CCD" w:rsidRDefault="00AA1106" w:rsidP="00AA1106">
      <w:pPr>
        <w:pStyle w:val="Prrafodelista"/>
        <w:spacing w:after="160" w:line="259" w:lineRule="auto"/>
        <w:ind w:left="0"/>
        <w:contextualSpacing/>
        <w:jc w:val="both"/>
        <w:rPr>
          <w:rFonts w:ascii="Verdana" w:hAnsi="Verdana" w:cs="Arial"/>
        </w:rPr>
      </w:pPr>
      <w:r w:rsidRPr="00200CCD">
        <w:rPr>
          <w:rFonts w:ascii="Verdana" w:hAnsi="Verdana" w:cs="Arial"/>
        </w:rPr>
        <w:t xml:space="preserve">Los Requisitos Habilitantes se estructuran en </w:t>
      </w:r>
      <w:r w:rsidR="00E469D2" w:rsidRPr="00200CCD">
        <w:rPr>
          <w:rFonts w:ascii="Verdana" w:hAnsi="Verdana" w:cs="Arial"/>
        </w:rPr>
        <w:t>cinco</w:t>
      </w:r>
      <w:r w:rsidR="00EC1B44">
        <w:rPr>
          <w:rFonts w:ascii="Verdana" w:hAnsi="Verdana" w:cs="Arial"/>
        </w:rPr>
        <w:t xml:space="preserve"> (5) </w:t>
      </w:r>
      <w:r w:rsidRPr="00200CCD">
        <w:rPr>
          <w:rFonts w:ascii="Verdana" w:hAnsi="Verdana" w:cs="Arial"/>
        </w:rPr>
        <w:t xml:space="preserve">bloques independientes, así: </w:t>
      </w:r>
    </w:p>
    <w:p w14:paraId="7D0611E5" w14:textId="77777777" w:rsidR="00AA1106" w:rsidRPr="00200CCD" w:rsidRDefault="00AA1106" w:rsidP="00AA1106">
      <w:pPr>
        <w:jc w:val="both"/>
        <w:rPr>
          <w:rFonts w:ascii="Verdana" w:hAnsi="Verdana" w:cs="Arial"/>
          <w:b/>
          <w:lang w:val="es-ES_tradnl"/>
        </w:rPr>
      </w:pPr>
      <w:bookmarkStart w:id="12" w:name="_Hlk92975168"/>
      <w:bookmarkStart w:id="13" w:name="_Hlk92975239"/>
      <w:r w:rsidRPr="00200CCD">
        <w:rPr>
          <w:rFonts w:ascii="Verdana" w:hAnsi="Verdana" w:cs="Arial"/>
          <w:b/>
          <w:lang w:val="es-ES_tradnl"/>
        </w:rPr>
        <w:t>BLOQUE No. 1 – “CERTIFICACIONES EXCEDENTES”</w:t>
      </w:r>
    </w:p>
    <w:bookmarkEnd w:id="12"/>
    <w:p w14:paraId="6CE97ACB" w14:textId="77777777" w:rsidR="00AA1106" w:rsidRPr="00200CCD" w:rsidRDefault="00AA1106" w:rsidP="00AA1106">
      <w:pPr>
        <w:jc w:val="both"/>
        <w:rPr>
          <w:rFonts w:ascii="Verdana" w:hAnsi="Verdana" w:cs="Arial"/>
          <w:b/>
          <w:lang w:val="es-ES_tradnl"/>
        </w:rPr>
      </w:pPr>
    </w:p>
    <w:p w14:paraId="5418C0A5" w14:textId="77777777" w:rsidR="00AA1106" w:rsidRPr="00200CCD" w:rsidRDefault="00AA1106" w:rsidP="00AA1106">
      <w:pPr>
        <w:pStyle w:val="Prrafodelista"/>
        <w:numPr>
          <w:ilvl w:val="0"/>
          <w:numId w:val="44"/>
        </w:numPr>
        <w:tabs>
          <w:tab w:val="num" w:pos="567"/>
        </w:tabs>
        <w:ind w:left="567" w:hanging="283"/>
        <w:contextualSpacing/>
        <w:jc w:val="both"/>
        <w:rPr>
          <w:rFonts w:ascii="Verdana" w:hAnsi="Verdana" w:cs="Arial"/>
          <w:lang w:val="es-CO"/>
        </w:rPr>
      </w:pPr>
      <w:r w:rsidRPr="00200CCD">
        <w:rPr>
          <w:rFonts w:ascii="Verdana" w:hAnsi="Verdana" w:cs="Arial"/>
          <w:lang w:val="es-CO"/>
        </w:rPr>
        <w:t>Certificación de cubrimiento del pasivo pensional de las entidades descentralizadas.</w:t>
      </w:r>
    </w:p>
    <w:p w14:paraId="54A3605E" w14:textId="77777777" w:rsidR="00AA1106" w:rsidRPr="00200CCD" w:rsidRDefault="00AA1106" w:rsidP="00AA1106">
      <w:pPr>
        <w:pStyle w:val="Prrafodelista"/>
        <w:numPr>
          <w:ilvl w:val="0"/>
          <w:numId w:val="44"/>
        </w:numPr>
        <w:tabs>
          <w:tab w:val="num" w:pos="567"/>
        </w:tabs>
        <w:ind w:left="567" w:hanging="283"/>
        <w:contextualSpacing/>
        <w:jc w:val="both"/>
        <w:rPr>
          <w:rFonts w:ascii="Verdana" w:hAnsi="Verdana" w:cs="Arial"/>
          <w:lang w:val="es-CO"/>
        </w:rPr>
      </w:pPr>
      <w:r w:rsidRPr="00200CCD">
        <w:rPr>
          <w:rFonts w:ascii="Verdana" w:hAnsi="Verdana" w:cs="Arial"/>
          <w:lang w:val="es-CO"/>
        </w:rPr>
        <w:t>Certificación de otras reservas pensionales distintas a las constituidas en el FONPET que respaldan el financiamiento del pasivo pensional de la entidad territorial.</w:t>
      </w:r>
    </w:p>
    <w:p w14:paraId="1AB4DB9B" w14:textId="77777777" w:rsidR="00AA1106" w:rsidRPr="00200CCD" w:rsidRDefault="00AA1106" w:rsidP="00AA1106">
      <w:pPr>
        <w:pStyle w:val="Prrafodelista"/>
        <w:numPr>
          <w:ilvl w:val="0"/>
          <w:numId w:val="44"/>
        </w:numPr>
        <w:tabs>
          <w:tab w:val="clear" w:pos="1068"/>
          <w:tab w:val="num" w:pos="567"/>
        </w:tabs>
        <w:spacing w:after="160" w:line="259" w:lineRule="auto"/>
        <w:ind w:left="567" w:hanging="283"/>
        <w:contextualSpacing/>
        <w:jc w:val="both"/>
        <w:rPr>
          <w:rFonts w:ascii="Verdana" w:hAnsi="Verdana" w:cs="Arial"/>
        </w:rPr>
      </w:pPr>
      <w:r w:rsidRPr="00200CCD">
        <w:rPr>
          <w:rFonts w:ascii="Verdana" w:hAnsi="Verdana" w:cs="Arial"/>
          <w:lang w:val="es-CO"/>
        </w:rPr>
        <w:t>Certificación de estar al día en el pago de mesadas pensionales y/o bonos pensionales</w:t>
      </w:r>
    </w:p>
    <w:p w14:paraId="27597A8A" w14:textId="77777777" w:rsidR="00AA1106" w:rsidRPr="00200CCD" w:rsidRDefault="00AA1106" w:rsidP="00AA1106">
      <w:pPr>
        <w:pStyle w:val="Prrafodelista"/>
        <w:spacing w:after="160" w:line="259" w:lineRule="auto"/>
        <w:ind w:left="0"/>
        <w:contextualSpacing/>
        <w:jc w:val="both"/>
        <w:rPr>
          <w:rFonts w:ascii="Verdana" w:hAnsi="Verdana" w:cs="Arial"/>
        </w:rPr>
      </w:pPr>
    </w:p>
    <w:p w14:paraId="2EBEC093" w14:textId="77777777" w:rsidR="00AA1106" w:rsidRPr="00200CCD" w:rsidRDefault="00AA1106" w:rsidP="00AA1106">
      <w:pPr>
        <w:jc w:val="both"/>
        <w:rPr>
          <w:rFonts w:ascii="Verdana" w:hAnsi="Verdana" w:cs="Arial"/>
          <w:b/>
          <w:bCs/>
          <w:lang w:val="es-CO"/>
        </w:rPr>
      </w:pPr>
      <w:r w:rsidRPr="00200CCD">
        <w:rPr>
          <w:rFonts w:ascii="Verdana" w:hAnsi="Verdana" w:cs="Arial"/>
          <w:b/>
          <w:bCs/>
          <w:lang w:val="es-CO"/>
        </w:rPr>
        <w:t>BLOQUE No. 2 - “CERTIFICACIONES PAGO NÓMINA PENSIONADOS”</w:t>
      </w:r>
    </w:p>
    <w:p w14:paraId="66EE82F8" w14:textId="77777777" w:rsidR="00AA1106" w:rsidRPr="00200CCD" w:rsidRDefault="00AA1106" w:rsidP="00AA1106">
      <w:pPr>
        <w:jc w:val="both"/>
        <w:rPr>
          <w:rFonts w:ascii="Verdana" w:hAnsi="Verdana" w:cs="Arial"/>
          <w:lang w:val="es-CO"/>
        </w:rPr>
      </w:pPr>
    </w:p>
    <w:p w14:paraId="67234D71" w14:textId="1E447D39" w:rsidR="00AA1106" w:rsidRPr="00200CCD" w:rsidRDefault="00AA1106" w:rsidP="00AA1106">
      <w:pPr>
        <w:pStyle w:val="Prrafodelista"/>
        <w:numPr>
          <w:ilvl w:val="0"/>
          <w:numId w:val="45"/>
        </w:numPr>
        <w:tabs>
          <w:tab w:val="num" w:pos="567"/>
        </w:tabs>
        <w:ind w:left="567" w:hanging="283"/>
        <w:contextualSpacing/>
        <w:jc w:val="both"/>
        <w:rPr>
          <w:rFonts w:ascii="Verdana" w:hAnsi="Verdana" w:cs="Arial"/>
          <w:lang w:val="es-CO"/>
        </w:rPr>
      </w:pPr>
      <w:r w:rsidRPr="00200CCD">
        <w:rPr>
          <w:rFonts w:ascii="Verdana" w:hAnsi="Verdana" w:cs="Arial"/>
          <w:lang w:val="es-CO"/>
        </w:rPr>
        <w:t xml:space="preserve">Certificación del valor de los pagos efectuados durante la </w:t>
      </w:r>
      <w:r w:rsidRPr="00200CCD">
        <w:rPr>
          <w:rFonts w:ascii="Verdana" w:hAnsi="Verdana" w:cs="Arial"/>
          <w:u w:val="single"/>
          <w:lang w:val="es-CO"/>
        </w:rPr>
        <w:t>vigencia inmediatamente anterior</w:t>
      </w:r>
      <w:r w:rsidR="005153DC">
        <w:rPr>
          <w:rFonts w:ascii="Verdana" w:hAnsi="Verdana" w:cs="Arial"/>
          <w:u w:val="single"/>
          <w:lang w:val="es-CO"/>
        </w:rPr>
        <w:t>,</w:t>
      </w:r>
      <w:r w:rsidRPr="00200CCD">
        <w:rPr>
          <w:rFonts w:ascii="Verdana" w:hAnsi="Verdana" w:cs="Arial"/>
          <w:lang w:val="es-CO"/>
        </w:rPr>
        <w:t xml:space="preserve"> por concepto de pago de la nómina de pensionados (estos valores deben coincidir con los ACEPTADOS y registrados por PASIVOCOL para la vigencia </w:t>
      </w:r>
      <w:r w:rsidR="005153DC">
        <w:rPr>
          <w:rFonts w:ascii="Verdana" w:hAnsi="Verdana" w:cs="Arial"/>
          <w:lang w:val="es-CO"/>
        </w:rPr>
        <w:t>correspondiente</w:t>
      </w:r>
      <w:r w:rsidRPr="00200CCD">
        <w:rPr>
          <w:rFonts w:ascii="Verdana" w:hAnsi="Verdana" w:cs="Arial"/>
          <w:lang w:val="es-CO"/>
        </w:rPr>
        <w:t>, en la Sede Electrónica - Requisitos Habilitantes).</w:t>
      </w:r>
    </w:p>
    <w:p w14:paraId="505ED0BA" w14:textId="34447740" w:rsidR="00AA1106" w:rsidRPr="00200CCD" w:rsidRDefault="00AA1106" w:rsidP="00AA1106">
      <w:pPr>
        <w:pStyle w:val="Prrafodelista"/>
        <w:numPr>
          <w:ilvl w:val="0"/>
          <w:numId w:val="45"/>
        </w:numPr>
        <w:tabs>
          <w:tab w:val="num" w:pos="567"/>
        </w:tabs>
        <w:ind w:left="567" w:hanging="283"/>
        <w:contextualSpacing/>
        <w:jc w:val="both"/>
        <w:rPr>
          <w:rFonts w:ascii="Verdana" w:hAnsi="Verdana" w:cs="Arial"/>
          <w:lang w:val="es-CO"/>
        </w:rPr>
      </w:pPr>
      <w:r w:rsidRPr="00200CCD">
        <w:rPr>
          <w:rFonts w:ascii="Verdana" w:hAnsi="Verdana" w:cs="Arial"/>
          <w:lang w:val="es-CO"/>
        </w:rPr>
        <w:t xml:space="preserve">Certificación hasta por el valor de los recursos apropiados en el presupuesto de la </w:t>
      </w:r>
      <w:r w:rsidRPr="00200CCD">
        <w:rPr>
          <w:rFonts w:ascii="Verdana" w:hAnsi="Verdana" w:cs="Arial"/>
          <w:u w:val="single"/>
          <w:lang w:val="es-CO"/>
        </w:rPr>
        <w:t>vigencia actual</w:t>
      </w:r>
      <w:r w:rsidR="005153DC">
        <w:rPr>
          <w:rFonts w:ascii="Verdana" w:hAnsi="Verdana" w:cs="Arial"/>
          <w:u w:val="single"/>
          <w:lang w:val="es-CO"/>
        </w:rPr>
        <w:t>,</w:t>
      </w:r>
      <w:r w:rsidRPr="00200CCD">
        <w:rPr>
          <w:rFonts w:ascii="Verdana" w:hAnsi="Verdana" w:cs="Arial"/>
          <w:lang w:val="es-CO"/>
        </w:rPr>
        <w:t xml:space="preserve"> por concepto de pago de la nómina de pensionados (estos valores deben coincidir con los ACEPTADOS y registrados por PASIVOCOL para la vigencia </w:t>
      </w:r>
      <w:r w:rsidR="0009292E">
        <w:rPr>
          <w:rFonts w:ascii="Verdana" w:hAnsi="Verdana" w:cs="Arial"/>
          <w:lang w:val="es-CO"/>
        </w:rPr>
        <w:t>correspondiente</w:t>
      </w:r>
      <w:r w:rsidRPr="00200CCD">
        <w:rPr>
          <w:rFonts w:ascii="Verdana" w:hAnsi="Verdana" w:cs="Arial"/>
          <w:lang w:val="es-CO"/>
        </w:rPr>
        <w:t>, en la Sede Electrónica - Requisitos Habilitantes).</w:t>
      </w:r>
    </w:p>
    <w:p w14:paraId="607A3FE4" w14:textId="77777777" w:rsidR="00AA1106" w:rsidRPr="00200CCD" w:rsidRDefault="00AA1106" w:rsidP="00AA1106">
      <w:pPr>
        <w:pStyle w:val="Prrafodelista"/>
        <w:numPr>
          <w:ilvl w:val="0"/>
          <w:numId w:val="45"/>
        </w:numPr>
        <w:tabs>
          <w:tab w:val="num" w:pos="567"/>
        </w:tabs>
        <w:ind w:left="567" w:hanging="283"/>
        <w:contextualSpacing/>
        <w:jc w:val="both"/>
        <w:rPr>
          <w:rFonts w:ascii="Verdana" w:hAnsi="Verdana" w:cs="Arial"/>
          <w:lang w:val="es-CO"/>
        </w:rPr>
      </w:pPr>
      <w:r w:rsidRPr="00200CCD">
        <w:rPr>
          <w:rFonts w:ascii="Verdana" w:hAnsi="Verdana" w:cs="Arial"/>
          <w:lang w:val="es-CO"/>
        </w:rPr>
        <w:t>Certificación de la cuenta bancaria para el giro de recursos por concepto de pago de la nómina de pensionados, o en su defecto, certificación de no obligatoriedad de entregar la certificación bancaria, en este último caso, aplica únicamente para las entidades territoriales que no tengan pensionados o no vayan a solicitar el retiro de recursos para este fin.</w:t>
      </w:r>
      <w:r w:rsidR="00200CCD" w:rsidRPr="00200CCD">
        <w:rPr>
          <w:rFonts w:ascii="Verdana" w:hAnsi="Verdana" w:cs="Arial"/>
          <w:lang w:val="es-CO"/>
        </w:rPr>
        <w:t xml:space="preserve"> </w:t>
      </w:r>
    </w:p>
    <w:p w14:paraId="4CF2033E" w14:textId="77777777" w:rsidR="00AA1106" w:rsidRPr="00200CCD" w:rsidRDefault="00AA1106" w:rsidP="00AA1106">
      <w:pPr>
        <w:ind w:left="360"/>
        <w:jc w:val="both"/>
        <w:rPr>
          <w:rFonts w:ascii="Verdana" w:hAnsi="Verdana" w:cs="Arial"/>
        </w:rPr>
      </w:pPr>
    </w:p>
    <w:p w14:paraId="7B732D33" w14:textId="77777777" w:rsidR="00AA1106" w:rsidRPr="00200CCD" w:rsidRDefault="00AA1106" w:rsidP="00AA1106">
      <w:pPr>
        <w:jc w:val="both"/>
        <w:rPr>
          <w:rFonts w:ascii="Verdana" w:hAnsi="Verdana" w:cs="Arial"/>
          <w:b/>
          <w:lang w:val="es-ES_tradnl"/>
        </w:rPr>
      </w:pPr>
      <w:r w:rsidRPr="00200CCD">
        <w:rPr>
          <w:rFonts w:ascii="Verdana" w:hAnsi="Verdana" w:cs="Arial"/>
          <w:b/>
          <w:lang w:val="es-ES_tradnl"/>
        </w:rPr>
        <w:t>BLOQUE No. 3 - CUMPLIMIENTO RÉGIMEN PENSIONAL Y FORMATO VENTA DE ACTIVOS</w:t>
      </w:r>
    </w:p>
    <w:p w14:paraId="0C99E8E7" w14:textId="77777777" w:rsidR="00AA1106" w:rsidRPr="00200CCD" w:rsidRDefault="00AA1106" w:rsidP="00AA1106">
      <w:pPr>
        <w:ind w:left="360" w:hanging="502"/>
        <w:jc w:val="both"/>
        <w:rPr>
          <w:rFonts w:ascii="Verdana" w:hAnsi="Verdana" w:cs="Arial"/>
          <w:b/>
          <w:lang w:val="es-ES_tradnl"/>
        </w:rPr>
      </w:pPr>
    </w:p>
    <w:p w14:paraId="0788A4A3" w14:textId="77777777" w:rsidR="00AA1106" w:rsidRPr="00200CCD" w:rsidRDefault="00AA1106" w:rsidP="00AA1106">
      <w:pPr>
        <w:pStyle w:val="Prrafodelista"/>
        <w:numPr>
          <w:ilvl w:val="0"/>
          <w:numId w:val="46"/>
        </w:numPr>
        <w:ind w:left="567" w:hanging="283"/>
        <w:contextualSpacing/>
        <w:jc w:val="both"/>
        <w:rPr>
          <w:rFonts w:ascii="Verdana" w:hAnsi="Verdana" w:cs="Arial"/>
          <w:b/>
          <w:iCs/>
        </w:rPr>
      </w:pPr>
      <w:r w:rsidRPr="00200CCD">
        <w:rPr>
          <w:rFonts w:ascii="Verdana" w:hAnsi="Verdana" w:cs="Arial"/>
          <w:b/>
          <w:iCs/>
        </w:rPr>
        <w:t>Certificado de cumplimiento con el Régimen Pensional</w:t>
      </w:r>
    </w:p>
    <w:p w14:paraId="2020B5F7" w14:textId="77777777" w:rsidR="00817303" w:rsidRPr="00200CCD" w:rsidRDefault="00817303" w:rsidP="00817303">
      <w:pPr>
        <w:pStyle w:val="Prrafodelista"/>
        <w:ind w:left="567"/>
        <w:contextualSpacing/>
        <w:jc w:val="both"/>
        <w:rPr>
          <w:rFonts w:ascii="Verdana" w:hAnsi="Verdana" w:cs="Arial"/>
          <w:b/>
          <w:iCs/>
        </w:rPr>
      </w:pPr>
    </w:p>
    <w:p w14:paraId="21F199C7" w14:textId="7665650D" w:rsidR="00AA1106" w:rsidRPr="00200CCD" w:rsidRDefault="005153DC" w:rsidP="00AA1106">
      <w:pPr>
        <w:ind w:left="567"/>
        <w:jc w:val="both"/>
        <w:rPr>
          <w:rFonts w:ascii="Verdana" w:hAnsi="Verdana" w:cs="Arial"/>
          <w:i/>
          <w:lang w:val="es-CO"/>
        </w:rPr>
      </w:pPr>
      <w:r w:rsidRPr="005153DC">
        <w:t xml:space="preserve"> </w:t>
      </w:r>
      <w:r w:rsidRPr="005153DC">
        <w:rPr>
          <w:rFonts w:ascii="Verdana" w:hAnsi="Verdana" w:cs="Arial"/>
          <w:iCs/>
        </w:rPr>
        <w:t xml:space="preserve">Las entidades territoriales deben presentar la certificación de cumplimiento del Régimen Pensional </w:t>
      </w:r>
      <w:r w:rsidR="00D976D4">
        <w:rPr>
          <w:rFonts w:ascii="Verdana" w:hAnsi="Verdana" w:cs="Arial"/>
          <w:iCs/>
        </w:rPr>
        <w:t xml:space="preserve">firmada por el Representante Legal, </w:t>
      </w:r>
      <w:r w:rsidRPr="005153DC">
        <w:rPr>
          <w:rFonts w:ascii="Verdana" w:hAnsi="Verdana" w:cs="Arial"/>
          <w:iCs/>
        </w:rPr>
        <w:t>con corte a la fecha de firma y, dentro de la vigencia en curso. De acuerdo con el artículo 2.12.3.6.2 del Decreto 1068 de 2015, modificado por el artículo 4° del Decreto 1919 de 2023.</w:t>
      </w:r>
    </w:p>
    <w:p w14:paraId="4CA520FD" w14:textId="77777777" w:rsidR="00AA1106" w:rsidRPr="00200CCD" w:rsidRDefault="00AA1106" w:rsidP="00AA1106">
      <w:pPr>
        <w:ind w:left="567" w:hanging="283"/>
        <w:jc w:val="both"/>
        <w:rPr>
          <w:rFonts w:ascii="Verdana" w:hAnsi="Verdana" w:cs="Arial"/>
          <w:i/>
          <w:lang w:val="es-CO"/>
        </w:rPr>
      </w:pPr>
    </w:p>
    <w:p w14:paraId="75EF5E80" w14:textId="77777777" w:rsidR="00AA1106" w:rsidRPr="00200CCD" w:rsidRDefault="00AA1106" w:rsidP="00AA1106">
      <w:pPr>
        <w:pStyle w:val="Prrafodelista"/>
        <w:numPr>
          <w:ilvl w:val="0"/>
          <w:numId w:val="46"/>
        </w:numPr>
        <w:ind w:left="567" w:hanging="283"/>
        <w:contextualSpacing/>
        <w:jc w:val="both"/>
        <w:rPr>
          <w:rFonts w:ascii="Verdana" w:hAnsi="Verdana" w:cs="Arial"/>
          <w:b/>
          <w:iCs/>
        </w:rPr>
      </w:pPr>
      <w:r w:rsidRPr="00200CCD">
        <w:rPr>
          <w:rFonts w:ascii="Verdana" w:hAnsi="Verdana" w:cs="Arial"/>
          <w:b/>
          <w:iCs/>
        </w:rPr>
        <w:t>Reporte de Información de Venta de Activos y/o Acciones al Sector Privado</w:t>
      </w:r>
    </w:p>
    <w:p w14:paraId="7B095779" w14:textId="77777777" w:rsidR="00AA1106" w:rsidRPr="00200CCD" w:rsidRDefault="00AA1106" w:rsidP="00AA1106">
      <w:pPr>
        <w:pStyle w:val="Prrafodelista"/>
        <w:ind w:left="567" w:hanging="283"/>
        <w:jc w:val="both"/>
        <w:rPr>
          <w:rFonts w:ascii="Verdana" w:hAnsi="Verdana" w:cs="Arial"/>
          <w:iCs/>
        </w:rPr>
      </w:pPr>
    </w:p>
    <w:p w14:paraId="41EEFA7D" w14:textId="526A1BD8" w:rsidR="00AA1106" w:rsidRDefault="00AA1106" w:rsidP="00AA1106">
      <w:pPr>
        <w:ind w:left="567"/>
        <w:jc w:val="both"/>
        <w:rPr>
          <w:rFonts w:ascii="Verdana" w:hAnsi="Verdana" w:cs="Arial"/>
          <w:iCs/>
        </w:rPr>
      </w:pPr>
      <w:r w:rsidRPr="00200CCD">
        <w:rPr>
          <w:rFonts w:ascii="Verdana" w:hAnsi="Verdana" w:cs="Arial"/>
          <w:iCs/>
        </w:rPr>
        <w:t xml:space="preserve">La información relacionada con la Venta de Activos y/o Acciones al Sector Privado correspondiente a la </w:t>
      </w:r>
      <w:r w:rsidRPr="00200CCD">
        <w:rPr>
          <w:rFonts w:ascii="Verdana" w:hAnsi="Verdana" w:cs="Arial"/>
          <w:iCs/>
          <w:u w:val="single"/>
        </w:rPr>
        <w:t>vigencia anterior</w:t>
      </w:r>
      <w:r w:rsidRPr="00200CCD">
        <w:rPr>
          <w:rFonts w:ascii="Verdana" w:hAnsi="Verdana" w:cs="Arial"/>
          <w:iCs/>
        </w:rPr>
        <w:t xml:space="preserve"> deberá ser reportada </w:t>
      </w:r>
      <w:r w:rsidR="00841E8B">
        <w:rPr>
          <w:rFonts w:ascii="Verdana" w:hAnsi="Verdana" w:cs="Arial"/>
          <w:iCs/>
        </w:rPr>
        <w:t xml:space="preserve">por los municipios y distritos </w:t>
      </w:r>
      <w:r w:rsidRPr="00200CCD">
        <w:rPr>
          <w:rFonts w:ascii="Verdana" w:hAnsi="Verdana" w:cs="Arial"/>
          <w:iCs/>
        </w:rPr>
        <w:t xml:space="preserve">mediante el Formato CGN009.009 de la Contaduría General de la Nación - CGN </w:t>
      </w:r>
      <w:r w:rsidRPr="00200CCD">
        <w:rPr>
          <w:rFonts w:ascii="Verdana" w:hAnsi="Verdana" w:cs="Arial"/>
          <w:b/>
          <w:iCs/>
          <w:u w:val="single"/>
        </w:rPr>
        <w:t>(cifras expresadas en pesos de acuerdo con la Resolución 097 del 15 de marzo de 2017 CGN).</w:t>
      </w:r>
      <w:r w:rsidR="00841E8B">
        <w:rPr>
          <w:rFonts w:ascii="Verdana" w:hAnsi="Verdana" w:cs="Arial"/>
          <w:b/>
          <w:iCs/>
          <w:u w:val="single"/>
        </w:rPr>
        <w:t xml:space="preserve"> </w:t>
      </w:r>
      <w:r w:rsidRPr="00200CCD">
        <w:rPr>
          <w:rFonts w:ascii="Verdana" w:hAnsi="Verdana" w:cs="Arial"/>
          <w:iCs/>
        </w:rPr>
        <w:t xml:space="preserve">Información que deberá ser enviada al Subcontador (a) de Consolidación de la Información de la Contaduría General de la Nación, a través del correo electrónico: </w:t>
      </w:r>
      <w:hyperlink r:id="rId12" w:history="1">
        <w:r w:rsidRPr="00200CCD">
          <w:rPr>
            <w:rStyle w:val="Hipervnculo"/>
            <w:rFonts w:ascii="Verdana" w:hAnsi="Verdana" w:cs="Arial"/>
            <w:iCs/>
          </w:rPr>
          <w:t>gestiondocumental@contaduria.gov.co</w:t>
        </w:r>
      </w:hyperlink>
      <w:r w:rsidRPr="00200CCD">
        <w:rPr>
          <w:rFonts w:ascii="Verdana" w:hAnsi="Verdana" w:cs="Arial"/>
          <w:iCs/>
        </w:rPr>
        <w:t>.</w:t>
      </w:r>
    </w:p>
    <w:p w14:paraId="731744D6" w14:textId="77777777" w:rsidR="00CE3745" w:rsidRPr="00200CCD" w:rsidRDefault="00CE3745" w:rsidP="00AA1106">
      <w:pPr>
        <w:ind w:left="567"/>
        <w:jc w:val="both"/>
        <w:rPr>
          <w:rFonts w:ascii="Verdana" w:hAnsi="Verdana" w:cs="Arial"/>
          <w:iCs/>
        </w:rPr>
      </w:pPr>
    </w:p>
    <w:p w14:paraId="080C6C59" w14:textId="4F999298" w:rsidR="00AA1106" w:rsidRPr="00D63A90" w:rsidRDefault="00841E8B" w:rsidP="00AA1106">
      <w:pPr>
        <w:jc w:val="both"/>
        <w:rPr>
          <w:rFonts w:ascii="Verdana" w:hAnsi="Verdana" w:cs="Arial"/>
          <w:bCs/>
          <w:iCs/>
        </w:rPr>
      </w:pPr>
      <w:r w:rsidRPr="00B95CC7">
        <w:rPr>
          <w:rFonts w:ascii="Verdana" w:hAnsi="Verdana" w:cs="Arial"/>
          <w:bCs/>
          <w:iCs/>
          <w:u w:val="single"/>
        </w:rPr>
        <w:t xml:space="preserve">A su vez, el </w:t>
      </w:r>
      <w:r w:rsidR="00D63A90" w:rsidRPr="00B95CC7">
        <w:rPr>
          <w:rFonts w:ascii="Verdana" w:hAnsi="Verdana" w:cs="Arial"/>
          <w:bCs/>
          <w:iCs/>
          <w:u w:val="single"/>
        </w:rPr>
        <w:t xml:space="preserve">valor correspondiente al </w:t>
      </w:r>
      <w:r w:rsidRPr="00B95CC7">
        <w:rPr>
          <w:rFonts w:ascii="Verdana" w:hAnsi="Verdana" w:cs="Arial"/>
          <w:bCs/>
          <w:iCs/>
          <w:u w:val="single"/>
        </w:rPr>
        <w:t>deber ser de los aportes al FONPET, de los departamentos, debe ser certificado por la Dirección General de Apoyo Fiscal a la DGRESS, de acuerdo con las normas vigentes.</w:t>
      </w:r>
    </w:p>
    <w:p w14:paraId="64A4215D" w14:textId="77777777" w:rsidR="00841E8B" w:rsidRDefault="00841E8B" w:rsidP="00AA1106">
      <w:pPr>
        <w:jc w:val="both"/>
        <w:rPr>
          <w:rFonts w:ascii="Verdana" w:hAnsi="Verdana" w:cs="Arial"/>
          <w:iCs/>
        </w:rPr>
      </w:pPr>
    </w:p>
    <w:p w14:paraId="5FA54B20" w14:textId="51F049A3" w:rsidR="00AA1106" w:rsidRPr="00200CCD" w:rsidRDefault="00AA1106" w:rsidP="00AA1106">
      <w:pPr>
        <w:jc w:val="both"/>
        <w:rPr>
          <w:rFonts w:ascii="Verdana" w:hAnsi="Verdana" w:cs="Arial"/>
          <w:iCs/>
        </w:rPr>
      </w:pPr>
      <w:r w:rsidRPr="00200CCD">
        <w:rPr>
          <w:rFonts w:ascii="Verdana" w:hAnsi="Verdana" w:cs="Arial"/>
          <w:iCs/>
        </w:rPr>
        <w:t xml:space="preserve">De acuerdo con la información reportada por las entidades territoriales se puede generar una deuda por los períodos reportados, caso en el cual </w:t>
      </w:r>
      <w:r w:rsidR="00D63A90">
        <w:rPr>
          <w:rFonts w:ascii="Verdana" w:hAnsi="Verdana" w:cs="Arial"/>
          <w:iCs/>
        </w:rPr>
        <w:t>puede bloquear el acceso</w:t>
      </w:r>
      <w:r w:rsidRPr="00200CCD">
        <w:rPr>
          <w:rFonts w:ascii="Verdana" w:hAnsi="Verdana" w:cs="Arial"/>
          <w:iCs/>
        </w:rPr>
        <w:t xml:space="preserve"> a los recursos del FONPET, hasta tanto, </w:t>
      </w:r>
      <w:r w:rsidR="00D63A90" w:rsidRPr="00200CCD">
        <w:rPr>
          <w:rFonts w:ascii="Verdana" w:hAnsi="Verdana" w:cs="Arial"/>
          <w:iCs/>
        </w:rPr>
        <w:t>pag</w:t>
      </w:r>
      <w:r w:rsidR="00D63A90">
        <w:rPr>
          <w:rFonts w:ascii="Verdana" w:hAnsi="Verdana" w:cs="Arial"/>
          <w:iCs/>
        </w:rPr>
        <w:t>ue</w:t>
      </w:r>
      <w:r w:rsidR="00D63A90" w:rsidRPr="00200CCD">
        <w:rPr>
          <w:rFonts w:ascii="Verdana" w:hAnsi="Verdana" w:cs="Arial"/>
          <w:iCs/>
        </w:rPr>
        <w:t xml:space="preserve"> </w:t>
      </w:r>
      <w:r w:rsidRPr="00200CCD">
        <w:rPr>
          <w:rFonts w:ascii="Verdana" w:hAnsi="Verdana" w:cs="Arial"/>
          <w:iCs/>
        </w:rPr>
        <w:t>o suscrib</w:t>
      </w:r>
      <w:r w:rsidR="00D63A90">
        <w:rPr>
          <w:rFonts w:ascii="Verdana" w:hAnsi="Verdana" w:cs="Arial"/>
          <w:iCs/>
        </w:rPr>
        <w:t>a</w:t>
      </w:r>
      <w:r w:rsidRPr="00200CCD">
        <w:rPr>
          <w:rFonts w:ascii="Verdana" w:hAnsi="Verdana" w:cs="Arial"/>
          <w:iCs/>
        </w:rPr>
        <w:t xml:space="preserve"> un acuerdo de pago</w:t>
      </w:r>
      <w:r w:rsidR="00D63A90">
        <w:rPr>
          <w:rFonts w:ascii="Verdana" w:hAnsi="Verdana" w:cs="Arial"/>
          <w:iCs/>
        </w:rPr>
        <w:t>s</w:t>
      </w:r>
      <w:r w:rsidRPr="00200CCD">
        <w:rPr>
          <w:rFonts w:ascii="Verdana" w:hAnsi="Verdana" w:cs="Arial"/>
          <w:iCs/>
        </w:rPr>
        <w:t>.</w:t>
      </w:r>
    </w:p>
    <w:p w14:paraId="633FFEB0" w14:textId="77777777" w:rsidR="00AA1106" w:rsidRPr="00200CCD" w:rsidRDefault="00AA1106" w:rsidP="00AA1106">
      <w:pPr>
        <w:ind w:left="142"/>
        <w:jc w:val="both"/>
        <w:rPr>
          <w:rFonts w:ascii="Verdana" w:hAnsi="Verdana" w:cs="Arial"/>
          <w:iCs/>
        </w:rPr>
      </w:pPr>
    </w:p>
    <w:p w14:paraId="291A8DA4" w14:textId="0941527C" w:rsidR="00AA1106" w:rsidRPr="00CF5E94" w:rsidRDefault="00AA1106" w:rsidP="00AA1106">
      <w:pPr>
        <w:jc w:val="both"/>
        <w:rPr>
          <w:rFonts w:ascii="Verdana" w:hAnsi="Verdana" w:cs="Arial"/>
        </w:rPr>
      </w:pPr>
      <w:r w:rsidRPr="00200CCD">
        <w:rPr>
          <w:rFonts w:ascii="Verdana" w:hAnsi="Verdana" w:cs="Arial"/>
        </w:rPr>
        <w:t xml:space="preserve">El cumplimiento </w:t>
      </w:r>
      <w:r w:rsidR="00D63A90">
        <w:rPr>
          <w:rFonts w:ascii="Verdana" w:hAnsi="Verdana" w:cs="Arial"/>
        </w:rPr>
        <w:t>de los requisitos</w:t>
      </w:r>
      <w:r w:rsidRPr="00200CCD">
        <w:rPr>
          <w:rFonts w:ascii="Verdana" w:hAnsi="Verdana" w:cs="Arial"/>
        </w:rPr>
        <w:t xml:space="preserve"> </w:t>
      </w:r>
      <w:r w:rsidR="00D63A90">
        <w:rPr>
          <w:rFonts w:ascii="Verdana" w:hAnsi="Verdana" w:cs="Arial"/>
        </w:rPr>
        <w:t>d</w:t>
      </w:r>
      <w:r w:rsidRPr="00200CCD">
        <w:rPr>
          <w:rFonts w:ascii="Verdana" w:hAnsi="Verdana" w:cs="Arial"/>
        </w:rPr>
        <w:t xml:space="preserve">el Bloque No. 3, es indispensable para el retiro de recursos destinados al pago de bonos pensionales y nómina de pensionados, </w:t>
      </w:r>
      <w:r w:rsidR="00D63A90">
        <w:rPr>
          <w:rFonts w:ascii="Verdana" w:hAnsi="Verdana" w:cs="Arial"/>
        </w:rPr>
        <w:t xml:space="preserve">así como la devolución de recursos excedentes, </w:t>
      </w:r>
      <w:r w:rsidRPr="00200CCD">
        <w:rPr>
          <w:rFonts w:ascii="Verdana" w:hAnsi="Verdana" w:cs="Arial"/>
        </w:rPr>
        <w:t xml:space="preserve">por lo que estos deberán estar presentados y aprobados por la DGRESS, previo a realizar </w:t>
      </w:r>
      <w:r w:rsidR="00D63A90">
        <w:rPr>
          <w:rFonts w:ascii="Verdana" w:hAnsi="Verdana" w:cs="Arial"/>
        </w:rPr>
        <w:t>estas</w:t>
      </w:r>
      <w:r w:rsidR="00D63A90" w:rsidRPr="00200CCD">
        <w:rPr>
          <w:rFonts w:ascii="Verdana" w:hAnsi="Verdana" w:cs="Arial"/>
        </w:rPr>
        <w:t xml:space="preserve"> </w:t>
      </w:r>
      <w:r w:rsidRPr="00200CCD">
        <w:rPr>
          <w:rFonts w:ascii="Verdana" w:hAnsi="Verdana" w:cs="Arial"/>
        </w:rPr>
        <w:t>solicitudes de retiro de recursos del FONPET.</w:t>
      </w:r>
      <w:r w:rsidRPr="00CF5E94">
        <w:rPr>
          <w:rFonts w:ascii="Verdana" w:hAnsi="Verdana" w:cs="Arial"/>
        </w:rPr>
        <w:t xml:space="preserve"> </w:t>
      </w:r>
    </w:p>
    <w:p w14:paraId="7AB88F09" w14:textId="77777777" w:rsidR="00AA1106" w:rsidRPr="00CF5E94" w:rsidRDefault="00AA1106" w:rsidP="00AA1106">
      <w:pPr>
        <w:ind w:left="284"/>
        <w:jc w:val="both"/>
        <w:rPr>
          <w:rFonts w:ascii="Verdana" w:hAnsi="Verdana" w:cs="Arial"/>
          <w:b/>
          <w:iCs/>
        </w:rPr>
      </w:pPr>
    </w:p>
    <w:p w14:paraId="155450E5" w14:textId="77777777" w:rsidR="00AA1106" w:rsidRPr="00CF5E94" w:rsidRDefault="00AA1106" w:rsidP="00AA1106">
      <w:pPr>
        <w:jc w:val="both"/>
        <w:rPr>
          <w:rFonts w:ascii="Verdana" w:hAnsi="Verdana" w:cs="Arial"/>
          <w:b/>
          <w:iCs/>
        </w:rPr>
      </w:pPr>
      <w:r w:rsidRPr="00CF5E94">
        <w:rPr>
          <w:rFonts w:ascii="Verdana" w:hAnsi="Verdana" w:cs="Arial"/>
          <w:b/>
          <w:iCs/>
        </w:rPr>
        <w:t xml:space="preserve">BLOQUE No. 4. “DOCUMENTOS REPRESENTANTE LEGAL” </w:t>
      </w:r>
    </w:p>
    <w:p w14:paraId="5EB02826" w14:textId="77777777" w:rsidR="00AA1106" w:rsidRPr="00CF5E94" w:rsidRDefault="00AA1106" w:rsidP="00AA1106">
      <w:pPr>
        <w:jc w:val="both"/>
        <w:rPr>
          <w:rFonts w:ascii="Verdana" w:hAnsi="Verdana" w:cs="Arial"/>
          <w:iCs/>
        </w:rPr>
      </w:pPr>
    </w:p>
    <w:p w14:paraId="2701142C" w14:textId="4B7B077B" w:rsidR="00AA1106" w:rsidRPr="00CF5E94" w:rsidRDefault="00AA1106" w:rsidP="00AA1106">
      <w:pPr>
        <w:numPr>
          <w:ilvl w:val="0"/>
          <w:numId w:val="47"/>
        </w:numPr>
        <w:ind w:left="567" w:hanging="283"/>
        <w:contextualSpacing/>
        <w:jc w:val="both"/>
        <w:rPr>
          <w:rFonts w:ascii="Verdana" w:hAnsi="Verdana" w:cs="Arial"/>
          <w:iCs/>
        </w:rPr>
      </w:pPr>
      <w:r w:rsidRPr="00CF5E94">
        <w:rPr>
          <w:rFonts w:ascii="Verdana" w:hAnsi="Verdana" w:cs="Arial"/>
          <w:iCs/>
        </w:rPr>
        <w:t>C</w:t>
      </w:r>
      <w:r w:rsidR="00817303" w:rsidRPr="00CF5E94">
        <w:rPr>
          <w:rFonts w:ascii="Verdana" w:hAnsi="Verdana" w:cs="Arial"/>
          <w:iCs/>
        </w:rPr>
        <w:t>opia de la C</w:t>
      </w:r>
      <w:r w:rsidRPr="00CF5E94">
        <w:rPr>
          <w:rFonts w:ascii="Verdana" w:hAnsi="Verdana" w:cs="Arial"/>
          <w:iCs/>
        </w:rPr>
        <w:t>édula</w:t>
      </w:r>
      <w:r w:rsidR="00817303" w:rsidRPr="00CF5E94">
        <w:rPr>
          <w:rFonts w:ascii="Verdana" w:hAnsi="Verdana" w:cs="Arial"/>
          <w:iCs/>
        </w:rPr>
        <w:t xml:space="preserve"> de </w:t>
      </w:r>
      <w:r w:rsidR="00D67207" w:rsidRPr="00CF5E94">
        <w:rPr>
          <w:rFonts w:ascii="Verdana" w:hAnsi="Verdana" w:cs="Arial"/>
          <w:iCs/>
        </w:rPr>
        <w:t>Ciudadanía</w:t>
      </w:r>
      <w:r w:rsidR="00D63A90">
        <w:rPr>
          <w:rFonts w:ascii="Verdana" w:hAnsi="Verdana" w:cs="Arial"/>
          <w:iCs/>
        </w:rPr>
        <w:t>.</w:t>
      </w:r>
    </w:p>
    <w:p w14:paraId="6F6F91B5" w14:textId="01D6C5E9" w:rsidR="00AA1106" w:rsidRPr="00CF5E94" w:rsidRDefault="00AA1106" w:rsidP="00AA1106">
      <w:pPr>
        <w:numPr>
          <w:ilvl w:val="0"/>
          <w:numId w:val="47"/>
        </w:numPr>
        <w:ind w:left="567" w:hanging="283"/>
        <w:contextualSpacing/>
        <w:jc w:val="both"/>
        <w:rPr>
          <w:rFonts w:ascii="Verdana" w:hAnsi="Verdana" w:cs="Arial"/>
          <w:iCs/>
        </w:rPr>
      </w:pPr>
      <w:r w:rsidRPr="00CF5E94">
        <w:rPr>
          <w:rFonts w:ascii="Verdana" w:hAnsi="Verdana" w:cs="Arial"/>
          <w:iCs/>
        </w:rPr>
        <w:t>Acta de Posesión</w:t>
      </w:r>
      <w:r w:rsidR="00D63A90">
        <w:rPr>
          <w:rFonts w:ascii="Verdana" w:hAnsi="Verdana" w:cs="Arial"/>
          <w:iCs/>
        </w:rPr>
        <w:t>.</w:t>
      </w:r>
    </w:p>
    <w:p w14:paraId="2635AFA9" w14:textId="77777777" w:rsidR="00AA1106" w:rsidRPr="00CF5E94" w:rsidRDefault="00AA1106" w:rsidP="00AA1106">
      <w:pPr>
        <w:numPr>
          <w:ilvl w:val="0"/>
          <w:numId w:val="47"/>
        </w:numPr>
        <w:ind w:left="567" w:hanging="283"/>
        <w:contextualSpacing/>
        <w:jc w:val="both"/>
        <w:rPr>
          <w:rFonts w:ascii="Verdana" w:hAnsi="Verdana" w:cs="Arial"/>
          <w:iCs/>
        </w:rPr>
      </w:pPr>
      <w:r w:rsidRPr="00CF5E94">
        <w:rPr>
          <w:rFonts w:ascii="Verdana" w:hAnsi="Verdana" w:cs="Arial"/>
          <w:iCs/>
        </w:rPr>
        <w:t>Credencial de la Registraduría (Formato E27</w:t>
      </w:r>
      <w:r w:rsidR="00BE5FA9" w:rsidRPr="00CF5E94">
        <w:rPr>
          <w:rFonts w:ascii="Verdana" w:hAnsi="Verdana" w:cs="Arial"/>
          <w:iCs/>
        </w:rPr>
        <w:t xml:space="preserve"> parra municipios y E28 para Departamentos</w:t>
      </w:r>
      <w:r w:rsidRPr="00CF5E94">
        <w:rPr>
          <w:rFonts w:ascii="Verdana" w:hAnsi="Verdana" w:cs="Arial"/>
          <w:iCs/>
        </w:rPr>
        <w:t>), o en su defecto, copia del Decreto de nombramiento en caso de destitución, muerte u otra causal para que el Mandatario popularmente elegido sea reemplazado.</w:t>
      </w:r>
    </w:p>
    <w:p w14:paraId="74A0B73D" w14:textId="77777777" w:rsidR="00AA1106" w:rsidRPr="00CF5E94" w:rsidRDefault="00AA1106" w:rsidP="00AA1106">
      <w:pPr>
        <w:ind w:left="1560" w:hanging="1560"/>
        <w:jc w:val="both"/>
        <w:rPr>
          <w:rFonts w:ascii="Verdana" w:hAnsi="Verdana" w:cs="Arial"/>
          <w:b/>
          <w:iCs/>
        </w:rPr>
      </w:pPr>
    </w:p>
    <w:p w14:paraId="54A29EFD" w14:textId="77777777" w:rsidR="00AA1106" w:rsidRPr="00CF5E94" w:rsidRDefault="00AA1106" w:rsidP="00AA1106">
      <w:pPr>
        <w:jc w:val="both"/>
        <w:rPr>
          <w:rFonts w:ascii="Verdana" w:hAnsi="Verdana" w:cs="Arial"/>
          <w:b/>
        </w:rPr>
      </w:pPr>
      <w:r w:rsidRPr="00CF5E94">
        <w:rPr>
          <w:rFonts w:ascii="Verdana" w:hAnsi="Verdana" w:cs="Arial"/>
          <w:b/>
        </w:rPr>
        <w:t xml:space="preserve">BLOQUE No. 5 - SOPORTES CUMPLIMIENTO PAGOS DE SEGURIDAD SOCIAL </w:t>
      </w:r>
    </w:p>
    <w:p w14:paraId="7DBA2540" w14:textId="77777777" w:rsidR="00AA1106" w:rsidRPr="00CF5E94" w:rsidRDefault="00AA1106" w:rsidP="00AA1106">
      <w:pPr>
        <w:jc w:val="both"/>
        <w:rPr>
          <w:rFonts w:ascii="Verdana" w:hAnsi="Verdana" w:cs="Arial"/>
          <w:b/>
        </w:rPr>
      </w:pPr>
    </w:p>
    <w:p w14:paraId="6934042E" w14:textId="0522AB3F" w:rsidR="00AA1106" w:rsidRPr="00CF5E94" w:rsidRDefault="00587705" w:rsidP="00AA1106">
      <w:pPr>
        <w:jc w:val="both"/>
        <w:rPr>
          <w:rFonts w:ascii="Verdana" w:hAnsi="Verdana" w:cs="Arial"/>
        </w:rPr>
      </w:pPr>
      <w:r>
        <w:rPr>
          <w:rFonts w:ascii="Verdana" w:hAnsi="Verdana" w:cs="Arial"/>
        </w:rPr>
        <w:t>E</w:t>
      </w:r>
      <w:r w:rsidRPr="00CF5E94">
        <w:rPr>
          <w:rFonts w:ascii="Verdana" w:hAnsi="Verdana" w:cs="Arial"/>
        </w:rPr>
        <w:t xml:space="preserve">ste </w:t>
      </w:r>
      <w:r w:rsidR="00AA1106" w:rsidRPr="00CF5E94">
        <w:rPr>
          <w:rFonts w:ascii="Verdana" w:hAnsi="Verdana" w:cs="Arial"/>
        </w:rPr>
        <w:t>Bloque</w:t>
      </w:r>
      <w:r w:rsidRPr="00587705">
        <w:rPr>
          <w:rFonts w:ascii="Verdana" w:hAnsi="Verdana" w:cs="Arial"/>
        </w:rPr>
        <w:t xml:space="preserve"> </w:t>
      </w:r>
      <w:r w:rsidRPr="00CF5E94">
        <w:rPr>
          <w:rFonts w:ascii="Verdana" w:hAnsi="Verdana" w:cs="Arial"/>
        </w:rPr>
        <w:t xml:space="preserve">se habilita </w:t>
      </w:r>
      <w:r>
        <w:rPr>
          <w:rFonts w:ascii="Verdana" w:hAnsi="Verdana" w:cs="Arial"/>
        </w:rPr>
        <w:t>p</w:t>
      </w:r>
      <w:r w:rsidRPr="00CF5E94">
        <w:rPr>
          <w:rFonts w:ascii="Verdana" w:hAnsi="Verdana" w:cs="Arial"/>
        </w:rPr>
        <w:t>ara algunas entidades</w:t>
      </w:r>
      <w:r>
        <w:rPr>
          <w:rFonts w:ascii="Verdana" w:hAnsi="Verdana" w:cs="Arial"/>
        </w:rPr>
        <w:t xml:space="preserve"> territoriales</w:t>
      </w:r>
      <w:r w:rsidR="00AA1106" w:rsidRPr="00CF5E94">
        <w:rPr>
          <w:rFonts w:ascii="Verdana" w:hAnsi="Verdana" w:cs="Arial"/>
        </w:rPr>
        <w:t xml:space="preserve">, a </w:t>
      </w:r>
      <w:r>
        <w:rPr>
          <w:rFonts w:ascii="Verdana" w:hAnsi="Verdana" w:cs="Arial"/>
        </w:rPr>
        <w:t>las cuales se les solicitan las aclaraciones sobre las gestiones adelantadas con el objeto de ponerse al día con los</w:t>
      </w:r>
      <w:r w:rsidR="00AA1106" w:rsidRPr="00CF5E94">
        <w:rPr>
          <w:rFonts w:ascii="Verdana" w:hAnsi="Verdana" w:cs="Arial"/>
        </w:rPr>
        <w:t xml:space="preserve"> </w:t>
      </w:r>
      <w:r w:rsidRPr="00CF5E94">
        <w:rPr>
          <w:rFonts w:ascii="Verdana" w:hAnsi="Verdana" w:cs="Arial"/>
        </w:rPr>
        <w:t xml:space="preserve">pagos </w:t>
      </w:r>
      <w:r>
        <w:rPr>
          <w:rFonts w:ascii="Verdana" w:hAnsi="Verdana" w:cs="Arial"/>
        </w:rPr>
        <w:t xml:space="preserve">por aportes a la </w:t>
      </w:r>
      <w:r w:rsidRPr="00CF5E94">
        <w:rPr>
          <w:rFonts w:ascii="Verdana" w:hAnsi="Verdana" w:cs="Arial"/>
        </w:rPr>
        <w:t>Seguridad Social</w:t>
      </w:r>
      <w:r>
        <w:rPr>
          <w:rFonts w:ascii="Verdana" w:hAnsi="Verdana" w:cs="Arial"/>
        </w:rPr>
        <w:t xml:space="preserve"> en Pensiones</w:t>
      </w:r>
      <w:r w:rsidR="00AA1106" w:rsidRPr="00CF5E94">
        <w:rPr>
          <w:rFonts w:ascii="Verdana" w:hAnsi="Verdana" w:cs="Arial"/>
        </w:rPr>
        <w:t xml:space="preserve">, documentos que solo deberán presentar las entidades a las que puntualmente se les notifique mediante oficio, de esa obligatoriedad, a través del cual se le indicará el procedimiento a realizar para poder presentar la información solicitada y de esta manera validar el cumplimiento con los aportes a </w:t>
      </w:r>
      <w:r>
        <w:rPr>
          <w:rFonts w:ascii="Verdana" w:hAnsi="Verdana" w:cs="Arial"/>
        </w:rPr>
        <w:t xml:space="preserve">la </w:t>
      </w:r>
      <w:r w:rsidR="00AA1106" w:rsidRPr="00CF5E94">
        <w:rPr>
          <w:rFonts w:ascii="Verdana" w:hAnsi="Verdana" w:cs="Arial"/>
        </w:rPr>
        <w:t>Seguridad Social</w:t>
      </w:r>
      <w:r>
        <w:rPr>
          <w:rFonts w:ascii="Verdana" w:hAnsi="Verdana" w:cs="Arial"/>
        </w:rPr>
        <w:t xml:space="preserve"> en Pensiones</w:t>
      </w:r>
      <w:r w:rsidR="00AA1106" w:rsidRPr="00CF5E94">
        <w:rPr>
          <w:rFonts w:ascii="Verdana" w:hAnsi="Verdana" w:cs="Arial"/>
        </w:rPr>
        <w:t>.</w:t>
      </w:r>
    </w:p>
    <w:p w14:paraId="0B914356" w14:textId="77777777" w:rsidR="00AA1106" w:rsidRPr="00CF5E94" w:rsidRDefault="00AA1106" w:rsidP="00AA1106">
      <w:pPr>
        <w:jc w:val="both"/>
        <w:rPr>
          <w:rFonts w:ascii="Verdana" w:hAnsi="Verdana" w:cs="Arial"/>
        </w:rPr>
      </w:pPr>
    </w:p>
    <w:p w14:paraId="5ED0FFED" w14:textId="6FC1864B" w:rsidR="00AA1106" w:rsidRPr="00CF5E94" w:rsidRDefault="00AA1106" w:rsidP="00AA1106">
      <w:pPr>
        <w:jc w:val="both"/>
        <w:rPr>
          <w:rFonts w:ascii="Verdana" w:hAnsi="Verdana" w:cs="Arial"/>
        </w:rPr>
      </w:pPr>
      <w:r w:rsidRPr="00CF5E94">
        <w:rPr>
          <w:rFonts w:ascii="Verdana" w:hAnsi="Verdana" w:cs="Arial"/>
        </w:rPr>
        <w:t xml:space="preserve">Toda solicitud de retiros, devoluciones </w:t>
      </w:r>
      <w:r w:rsidR="007E627D">
        <w:rPr>
          <w:rFonts w:ascii="Verdana" w:hAnsi="Verdana" w:cs="Arial"/>
        </w:rPr>
        <w:t>o</w:t>
      </w:r>
      <w:r w:rsidR="007E627D" w:rsidRPr="00CF5E94">
        <w:rPr>
          <w:rFonts w:ascii="Verdana" w:hAnsi="Verdana" w:cs="Arial"/>
        </w:rPr>
        <w:t xml:space="preserve"> </w:t>
      </w:r>
      <w:r w:rsidRPr="00CF5E94">
        <w:rPr>
          <w:rFonts w:ascii="Verdana" w:hAnsi="Verdana" w:cs="Arial"/>
        </w:rPr>
        <w:t>reembolso deberá ser reportada mensualmente para su registro en la contabilidad del FONPET.</w:t>
      </w:r>
    </w:p>
    <w:bookmarkEnd w:id="13"/>
    <w:p w14:paraId="12F6FE18" w14:textId="77777777" w:rsidR="00AA1106" w:rsidRPr="00CF5E94" w:rsidRDefault="00AA1106" w:rsidP="00AA1106">
      <w:pPr>
        <w:jc w:val="both"/>
        <w:rPr>
          <w:rFonts w:ascii="Verdana" w:hAnsi="Verdana" w:cs="Arial"/>
          <w:iCs/>
        </w:rPr>
      </w:pPr>
    </w:p>
    <w:p w14:paraId="287E8DC7" w14:textId="43A173F5" w:rsidR="00AA1106" w:rsidRPr="00CF5E94" w:rsidRDefault="00AA1106" w:rsidP="00AA1106">
      <w:pPr>
        <w:jc w:val="both"/>
        <w:rPr>
          <w:rFonts w:ascii="Verdana" w:hAnsi="Verdana" w:cs="Arial"/>
        </w:rPr>
      </w:pPr>
      <w:r w:rsidRPr="00CF5E94">
        <w:rPr>
          <w:rFonts w:ascii="Verdana" w:hAnsi="Verdana" w:cs="Arial"/>
          <w:iCs/>
        </w:rPr>
        <w:t>Las entidades territoriales, podrán presentar l</w:t>
      </w:r>
      <w:r w:rsidRPr="00CF5E94">
        <w:rPr>
          <w:rFonts w:ascii="Verdana" w:hAnsi="Verdana" w:cs="Arial"/>
        </w:rPr>
        <w:t xml:space="preserve">os trámites de retiros, devoluciones y reembolsos, habilitados, </w:t>
      </w:r>
      <w:r w:rsidRPr="00CF5E94">
        <w:rPr>
          <w:rFonts w:ascii="Verdana" w:hAnsi="Verdana" w:cs="Arial"/>
          <w:iCs/>
        </w:rPr>
        <w:t>a través de la Sede Electrónica del Ministerio</w:t>
      </w:r>
      <w:r w:rsidR="007E627D">
        <w:rPr>
          <w:rFonts w:ascii="Verdana" w:hAnsi="Verdana" w:cs="Arial"/>
          <w:iCs/>
        </w:rPr>
        <w:t>.</w:t>
      </w:r>
    </w:p>
    <w:p w14:paraId="1A11C178" w14:textId="77777777" w:rsidR="00AA1106" w:rsidRPr="00CF5E94" w:rsidRDefault="00AA1106" w:rsidP="00AA1106">
      <w:pPr>
        <w:jc w:val="both"/>
        <w:rPr>
          <w:rFonts w:ascii="Verdana" w:hAnsi="Verdana" w:cs="Arial"/>
        </w:rPr>
      </w:pPr>
    </w:p>
    <w:p w14:paraId="3637D895" w14:textId="1A901F35" w:rsidR="00AA1106" w:rsidRPr="00CF5E94" w:rsidRDefault="00AA1106" w:rsidP="00AA1106">
      <w:pPr>
        <w:jc w:val="both"/>
        <w:rPr>
          <w:rFonts w:ascii="Verdana" w:hAnsi="Verdana" w:cs="Arial"/>
        </w:rPr>
      </w:pPr>
      <w:r w:rsidRPr="00CF5E94">
        <w:rPr>
          <w:rFonts w:ascii="Verdana" w:hAnsi="Verdana" w:cs="Arial"/>
        </w:rPr>
        <w:lastRenderedPageBreak/>
        <w:t xml:space="preserve">Además, la entidad territorial debe cumplir con otros requisitos que se verifican en </w:t>
      </w:r>
      <w:r w:rsidR="007E627D">
        <w:rPr>
          <w:rFonts w:ascii="Verdana" w:hAnsi="Verdana" w:cs="Arial"/>
        </w:rPr>
        <w:t xml:space="preserve">el </w:t>
      </w:r>
      <w:r w:rsidRPr="00CF5E94">
        <w:rPr>
          <w:rFonts w:ascii="Verdana" w:hAnsi="Verdana" w:cs="Arial"/>
        </w:rPr>
        <w:t>FONPET</w:t>
      </w:r>
      <w:r w:rsidR="007E627D">
        <w:rPr>
          <w:rFonts w:ascii="Verdana" w:hAnsi="Verdana" w:cs="Arial"/>
        </w:rPr>
        <w:t>, a</w:t>
      </w:r>
      <w:r w:rsidRPr="00CF5E94">
        <w:rPr>
          <w:rFonts w:ascii="Verdana" w:hAnsi="Verdana" w:cs="Arial"/>
        </w:rPr>
        <w:t xml:space="preserve">portes al FONPET, </w:t>
      </w:r>
      <w:r w:rsidR="007E627D">
        <w:rPr>
          <w:rFonts w:ascii="Verdana" w:hAnsi="Verdana" w:cs="Arial"/>
        </w:rPr>
        <w:t xml:space="preserve">y </w:t>
      </w:r>
      <w:r w:rsidRPr="00CF5E94">
        <w:rPr>
          <w:rFonts w:ascii="Verdana" w:hAnsi="Verdana" w:cs="Arial"/>
        </w:rPr>
        <w:t xml:space="preserve">en </w:t>
      </w:r>
      <w:r w:rsidR="007E627D" w:rsidRPr="00CF5E94">
        <w:rPr>
          <w:rFonts w:ascii="Verdana" w:hAnsi="Verdana" w:cs="Arial"/>
        </w:rPr>
        <w:t>Pasivocol</w:t>
      </w:r>
      <w:r w:rsidRPr="00CF5E94">
        <w:rPr>
          <w:rFonts w:ascii="Verdana" w:hAnsi="Verdana" w:cs="Arial"/>
        </w:rPr>
        <w:t>, el Cumplimiento con el Envío de Información a PASIVOCOL y la Relación de Pensionados.</w:t>
      </w:r>
    </w:p>
    <w:p w14:paraId="177CAA9E" w14:textId="77777777" w:rsidR="00AA1106" w:rsidRPr="00CF5E94" w:rsidRDefault="00AA1106" w:rsidP="00AA1106">
      <w:pPr>
        <w:jc w:val="both"/>
        <w:rPr>
          <w:rFonts w:ascii="Verdana" w:hAnsi="Verdana" w:cs="Arial"/>
        </w:rPr>
      </w:pPr>
    </w:p>
    <w:p w14:paraId="24AA24C0" w14:textId="2609EABB" w:rsidR="00AA1106" w:rsidRPr="00CF5E94" w:rsidRDefault="00AA1106" w:rsidP="00AA1106">
      <w:pPr>
        <w:jc w:val="both"/>
        <w:rPr>
          <w:rFonts w:ascii="Verdana" w:hAnsi="Verdana" w:cs="Arial"/>
        </w:rPr>
      </w:pPr>
      <w:r w:rsidRPr="00CF5E94">
        <w:rPr>
          <w:rFonts w:ascii="Verdana" w:hAnsi="Verdana" w:cs="Arial"/>
        </w:rPr>
        <w:t>Los nuevos recursos de Lotto en Línea generados a favor de las entidades territoriales a quienes ya se les realizó el giro de los recursos excedentes acumulados en el Sector Salud del FONPET, serán girados directamente por COLJUEGOS, a la Administradora de los Recursos del Sistema General de Seguridad Social en Salud -ADRES-, al mecanismo único de recaudo y giro.</w:t>
      </w:r>
    </w:p>
    <w:p w14:paraId="2E5099D1" w14:textId="77777777" w:rsidR="00AA1106" w:rsidRPr="00CF5E94" w:rsidRDefault="00AA1106" w:rsidP="00AA1106">
      <w:pPr>
        <w:jc w:val="both"/>
        <w:rPr>
          <w:rFonts w:ascii="Verdana" w:hAnsi="Verdana" w:cs="Arial"/>
        </w:rPr>
      </w:pPr>
    </w:p>
    <w:p w14:paraId="6529A603" w14:textId="10A86221" w:rsidR="00AA1106" w:rsidRPr="00CF5E94" w:rsidRDefault="00AA1106" w:rsidP="00AA1106">
      <w:pPr>
        <w:jc w:val="both"/>
        <w:rPr>
          <w:rFonts w:ascii="Verdana" w:hAnsi="Verdana" w:cs="Arial"/>
        </w:rPr>
      </w:pPr>
      <w:r w:rsidRPr="00CF5E94">
        <w:rPr>
          <w:rFonts w:ascii="Verdana" w:hAnsi="Verdana" w:cs="Arial"/>
        </w:rPr>
        <w:t xml:space="preserve">Toda solicitud presentada para el </w:t>
      </w:r>
      <w:r w:rsidR="007E627D">
        <w:rPr>
          <w:rFonts w:ascii="Verdana" w:hAnsi="Verdana" w:cs="Arial"/>
        </w:rPr>
        <w:t>retiro</w:t>
      </w:r>
      <w:r w:rsidR="007E627D" w:rsidRPr="00CF5E94">
        <w:rPr>
          <w:rFonts w:ascii="Verdana" w:hAnsi="Verdana" w:cs="Arial"/>
        </w:rPr>
        <w:t xml:space="preserve"> </w:t>
      </w:r>
      <w:r w:rsidRPr="00CF5E94">
        <w:rPr>
          <w:rFonts w:ascii="Verdana" w:hAnsi="Verdana" w:cs="Arial"/>
        </w:rPr>
        <w:t xml:space="preserve">de recursos acumulados en el Sector Salud a 31 de diciembre de la vigencia anterior, correspondiente a las entidades territoriales para las cuales, a esa misma fecha de corte, se haya determinado la no existencia de pasivos pensionales del Sector Salud o que los mismos se encuentren </w:t>
      </w:r>
      <w:r w:rsidR="001F7098">
        <w:rPr>
          <w:rFonts w:ascii="Verdana" w:hAnsi="Verdana" w:cs="Arial"/>
        </w:rPr>
        <w:t>plenamente</w:t>
      </w:r>
      <w:r w:rsidR="001F7098" w:rsidRPr="00CF5E94">
        <w:rPr>
          <w:rFonts w:ascii="Verdana" w:hAnsi="Verdana" w:cs="Arial"/>
        </w:rPr>
        <w:t xml:space="preserve"> </w:t>
      </w:r>
      <w:r w:rsidRPr="00CF5E94">
        <w:rPr>
          <w:rFonts w:ascii="Verdana" w:hAnsi="Verdana" w:cs="Arial"/>
        </w:rPr>
        <w:t xml:space="preserve">financiados, de acuerdo con el registro en el Sistema de Información del FONPET, el FONPET deberá efectuar el giro a la Administradora de los Recursos del Sistema General de Seguridad Social en Salud -ADRES-, acorde </w:t>
      </w:r>
      <w:r w:rsidR="007A6738" w:rsidRPr="00CF5E94">
        <w:rPr>
          <w:rFonts w:ascii="Verdana" w:hAnsi="Verdana" w:cs="Arial"/>
        </w:rPr>
        <w:t xml:space="preserve">con </w:t>
      </w:r>
      <w:r w:rsidRPr="00CF5E94">
        <w:rPr>
          <w:rFonts w:ascii="Verdana" w:hAnsi="Verdana" w:cs="Arial"/>
        </w:rPr>
        <w:t>los requerimientos de cofinanciación del gasto corriente del régimen subsidiado y la programación de caja, que establezca el Ministerio de Hacienda y Crédito Público</w:t>
      </w:r>
      <w:r w:rsidR="001F7098">
        <w:rPr>
          <w:rFonts w:ascii="Verdana" w:hAnsi="Verdana" w:cs="Arial"/>
        </w:rPr>
        <w:t xml:space="preserve"> a través del Presupuesto General de la Nación</w:t>
      </w:r>
      <w:r w:rsidRPr="00CF5E94">
        <w:rPr>
          <w:rFonts w:ascii="Verdana" w:hAnsi="Verdana" w:cs="Arial"/>
        </w:rPr>
        <w:t>.</w:t>
      </w:r>
    </w:p>
    <w:p w14:paraId="09D2BF0C" w14:textId="77777777" w:rsidR="00AA1106" w:rsidRPr="00CF5E94" w:rsidRDefault="00AA1106" w:rsidP="00AA1106">
      <w:pPr>
        <w:jc w:val="both"/>
        <w:rPr>
          <w:rFonts w:ascii="Verdana" w:hAnsi="Verdana" w:cs="Arial"/>
        </w:rPr>
      </w:pPr>
    </w:p>
    <w:p w14:paraId="74F7EFCB" w14:textId="6F19012D" w:rsidR="00AA1106" w:rsidRPr="00CF5E94" w:rsidRDefault="00AA1106" w:rsidP="00AA1106">
      <w:pPr>
        <w:jc w:val="both"/>
        <w:rPr>
          <w:rFonts w:ascii="Verdana" w:hAnsi="Verdana" w:cs="Arial"/>
        </w:rPr>
      </w:pPr>
      <w:r w:rsidRPr="00CF5E94">
        <w:rPr>
          <w:rFonts w:ascii="Verdana" w:hAnsi="Verdana" w:cs="Arial"/>
        </w:rPr>
        <w:t>Cuando surgen pasivos pensionales con el Sector Salud, no financiados por las entidades territoriales a quienes se les realizó el giro de los recursos de Lotto en Línea acumulados en el FONPET, el Ministerio de Hacienda y Crédito Público</w:t>
      </w:r>
      <w:r w:rsidR="001F7098">
        <w:rPr>
          <w:rFonts w:ascii="Verdana" w:hAnsi="Verdana" w:cs="Arial"/>
        </w:rPr>
        <w:t>,</w:t>
      </w:r>
      <w:r w:rsidRPr="00CF5E94">
        <w:rPr>
          <w:rFonts w:ascii="Verdana" w:hAnsi="Verdana" w:cs="Arial"/>
        </w:rPr>
        <w:t xml:space="preserve"> solicitará a </w:t>
      </w:r>
      <w:r w:rsidR="001F7098" w:rsidRPr="00CF5E94">
        <w:rPr>
          <w:rFonts w:ascii="Verdana" w:hAnsi="Verdana" w:cs="Arial"/>
        </w:rPr>
        <w:t>Coljuegos</w:t>
      </w:r>
      <w:r w:rsidRPr="00CF5E94">
        <w:rPr>
          <w:rFonts w:ascii="Verdana" w:hAnsi="Verdana" w:cs="Arial"/>
        </w:rPr>
        <w:t>, que los nuevos recursos generados se giren nuevamente al FONPET</w:t>
      </w:r>
      <w:r w:rsidR="001F7098">
        <w:rPr>
          <w:rFonts w:ascii="Verdana" w:hAnsi="Verdana" w:cs="Arial"/>
        </w:rPr>
        <w:t>, de acuerdo con las normas vigentes</w:t>
      </w:r>
      <w:r w:rsidRPr="00CF5E94">
        <w:rPr>
          <w:rFonts w:ascii="Verdana" w:hAnsi="Verdana" w:cs="Arial"/>
        </w:rPr>
        <w:t>.</w:t>
      </w:r>
    </w:p>
    <w:p w14:paraId="66B7470A" w14:textId="77777777" w:rsidR="00DA6BBD" w:rsidRDefault="00DA6BBD" w:rsidP="00D94FD0">
      <w:pPr>
        <w:pStyle w:val="Prrafodelista"/>
        <w:spacing w:after="160" w:line="259" w:lineRule="auto"/>
        <w:ind w:left="0"/>
        <w:contextualSpacing/>
        <w:jc w:val="both"/>
        <w:rPr>
          <w:rFonts w:ascii="Verdana" w:hAnsi="Verdana" w:cs="Arial"/>
        </w:rPr>
      </w:pPr>
    </w:p>
    <w:p w14:paraId="4C75559D" w14:textId="77777777" w:rsidR="001F7098" w:rsidRDefault="001F7098" w:rsidP="00D94FD0">
      <w:pPr>
        <w:pStyle w:val="Prrafodelista"/>
        <w:spacing w:after="160" w:line="259" w:lineRule="auto"/>
        <w:ind w:left="0"/>
        <w:contextualSpacing/>
        <w:jc w:val="both"/>
        <w:rPr>
          <w:rFonts w:ascii="Verdana" w:hAnsi="Verdana" w:cs="Arial"/>
        </w:rPr>
      </w:pPr>
    </w:p>
    <w:p w14:paraId="202D340F" w14:textId="77777777" w:rsidR="00921191" w:rsidRPr="00CF5E94" w:rsidRDefault="00921191" w:rsidP="009D7C56">
      <w:pPr>
        <w:numPr>
          <w:ilvl w:val="0"/>
          <w:numId w:val="1"/>
        </w:numPr>
        <w:ind w:left="0" w:firstLine="0"/>
        <w:jc w:val="both"/>
        <w:rPr>
          <w:rFonts w:ascii="Verdana" w:hAnsi="Verdana" w:cs="Arial"/>
          <w:b/>
        </w:rPr>
      </w:pPr>
      <w:r w:rsidRPr="00CF5E94">
        <w:rPr>
          <w:rFonts w:ascii="Verdana" w:hAnsi="Verdana" w:cs="Arial"/>
          <w:b/>
        </w:rPr>
        <w:t>TÉRMINOS Y DEFINICIONES</w:t>
      </w:r>
    </w:p>
    <w:p w14:paraId="0132ECBC" w14:textId="77777777" w:rsidR="00ED2BFC" w:rsidRPr="00CF5E94" w:rsidRDefault="00ED2BFC" w:rsidP="009D7C56">
      <w:pPr>
        <w:jc w:val="both"/>
        <w:rPr>
          <w:rFonts w:ascii="Verdana" w:hAnsi="Verdana" w:cs="Arial"/>
        </w:rPr>
      </w:pPr>
    </w:p>
    <w:p w14:paraId="19B08E23" w14:textId="77777777" w:rsidR="006B585B" w:rsidRPr="00CF5E94" w:rsidRDefault="006B585B" w:rsidP="006B585B">
      <w:pPr>
        <w:widowControl w:val="0"/>
        <w:jc w:val="both"/>
        <w:rPr>
          <w:rFonts w:ascii="Verdana" w:hAnsi="Verdana" w:cs="Arial"/>
          <w:iCs/>
          <w:lang w:val="es-MX"/>
        </w:rPr>
      </w:pPr>
      <w:r w:rsidRPr="00CF5E94">
        <w:rPr>
          <w:rFonts w:ascii="Verdana" w:hAnsi="Verdana" w:cs="Arial"/>
          <w:b/>
          <w:iCs/>
          <w:lang w:val="es-MX"/>
        </w:rPr>
        <w:t>BONO PENSIONAL -BP-:</w:t>
      </w:r>
      <w:r w:rsidRPr="00CF5E94">
        <w:rPr>
          <w:rFonts w:ascii="Verdana" w:hAnsi="Verdana" w:cs="Arial"/>
          <w:iCs/>
          <w:lang w:val="es-MX"/>
        </w:rPr>
        <w:t xml:space="preserve"> El Bono Pensional es un título de deuda pública calculado con base en los aportes realizados por los afiliados con anterioridad a la afiliación a los fondos privados, o el traslado al ISS. Constituye el reconocimiento de los aportes realizados por cada afiliado, al régimen del ISS o cualquier entidad que administraba pensiones. (Art. 113 ley 100/93).</w:t>
      </w:r>
    </w:p>
    <w:p w14:paraId="2549A424" w14:textId="77777777" w:rsidR="006B585B" w:rsidRPr="00CF5E94" w:rsidRDefault="006B585B" w:rsidP="00AA1106">
      <w:pPr>
        <w:widowControl w:val="0"/>
        <w:jc w:val="both"/>
        <w:rPr>
          <w:rFonts w:ascii="Verdana" w:hAnsi="Verdana" w:cs="Arial"/>
          <w:b/>
          <w:iCs/>
          <w:lang w:val="es-MX"/>
        </w:rPr>
      </w:pPr>
    </w:p>
    <w:p w14:paraId="152ACCBD" w14:textId="26C94563" w:rsidR="006B585B" w:rsidRPr="00CF5E94" w:rsidRDefault="006B585B" w:rsidP="006B585B">
      <w:pPr>
        <w:jc w:val="both"/>
        <w:rPr>
          <w:rFonts w:ascii="Verdana" w:hAnsi="Verdana" w:cs="Arial"/>
          <w:iCs/>
          <w:lang w:val="es-MX"/>
        </w:rPr>
      </w:pPr>
      <w:r w:rsidRPr="00CF5E94">
        <w:rPr>
          <w:rFonts w:ascii="Verdana" w:hAnsi="Verdana" w:cs="Arial"/>
          <w:b/>
          <w:iCs/>
          <w:lang w:val="es-MX"/>
        </w:rPr>
        <w:t>CALCULO ACTUARIAL</w:t>
      </w:r>
      <w:r w:rsidRPr="00CF5E94">
        <w:rPr>
          <w:rFonts w:ascii="Verdana" w:hAnsi="Verdana" w:cs="Arial"/>
          <w:iCs/>
          <w:lang w:val="es-MX"/>
        </w:rPr>
        <w:t>: Un cálculo actuarial de pasivos pensionales cuantifica el valor presente de obligaciones pensionales futuras mediante la aplicación de métodos matemáticos de carácter financiero y de probabilidades con base en indicadores demográficos o de accidentalidad, en el marco de la normatividad vigente al momento de su elaboración.</w:t>
      </w:r>
    </w:p>
    <w:p w14:paraId="25FD2DB7" w14:textId="77777777" w:rsidR="006B585B" w:rsidRPr="00CF5E94" w:rsidRDefault="006B585B" w:rsidP="006B585B">
      <w:pPr>
        <w:jc w:val="both"/>
        <w:rPr>
          <w:rFonts w:ascii="Verdana" w:hAnsi="Verdana" w:cs="Arial"/>
          <w:iCs/>
          <w:lang w:val="es-MX"/>
        </w:rPr>
      </w:pPr>
    </w:p>
    <w:p w14:paraId="7CCF8667" w14:textId="380A4BA1" w:rsidR="006B585B" w:rsidRPr="00CF5E94" w:rsidRDefault="006B585B" w:rsidP="006B585B">
      <w:pPr>
        <w:widowControl w:val="0"/>
        <w:jc w:val="both"/>
        <w:rPr>
          <w:rFonts w:ascii="Verdana" w:hAnsi="Verdana" w:cs="Arial"/>
          <w:b/>
          <w:iCs/>
          <w:lang w:val="es-MX"/>
        </w:rPr>
      </w:pPr>
      <w:r w:rsidRPr="00CF5E94">
        <w:rPr>
          <w:rFonts w:ascii="Verdana" w:hAnsi="Verdana" w:cs="Arial"/>
          <w:b/>
          <w:bCs/>
          <w:iCs/>
          <w:lang w:val="es-MX"/>
        </w:rPr>
        <w:t xml:space="preserve">CETIL: </w:t>
      </w:r>
      <w:r w:rsidRPr="00CF5E94">
        <w:rPr>
          <w:rFonts w:ascii="Verdana" w:hAnsi="Verdana" w:cs="Arial"/>
          <w:iCs/>
          <w:lang w:val="es-MX"/>
        </w:rPr>
        <w:t>Sistema de Certificación Electrónica de Tiempos Laborados</w:t>
      </w:r>
      <w:r w:rsidR="00C34CEF">
        <w:rPr>
          <w:rFonts w:ascii="Verdana" w:hAnsi="Verdana" w:cs="Arial"/>
          <w:iCs/>
          <w:lang w:val="es-MX"/>
        </w:rPr>
        <w:t>.</w:t>
      </w:r>
    </w:p>
    <w:p w14:paraId="40641976" w14:textId="77777777" w:rsidR="006B585B" w:rsidRPr="00CF5E94" w:rsidRDefault="006B585B" w:rsidP="006B585B">
      <w:pPr>
        <w:widowControl w:val="0"/>
        <w:jc w:val="both"/>
        <w:rPr>
          <w:rFonts w:ascii="Verdana" w:hAnsi="Verdana" w:cs="Arial"/>
          <w:b/>
          <w:iCs/>
          <w:lang w:val="es-MX"/>
        </w:rPr>
      </w:pPr>
    </w:p>
    <w:p w14:paraId="5B31A5A6" w14:textId="77777777" w:rsidR="006B585B" w:rsidRPr="00CF5E94" w:rsidRDefault="006B585B" w:rsidP="006B585B">
      <w:pPr>
        <w:jc w:val="both"/>
        <w:rPr>
          <w:rFonts w:ascii="Verdana" w:hAnsi="Verdana" w:cs="Arial"/>
          <w:iCs/>
          <w:lang w:val="es-MX"/>
        </w:rPr>
      </w:pPr>
      <w:r w:rsidRPr="00CF5E94">
        <w:rPr>
          <w:rFonts w:ascii="Verdana" w:hAnsi="Verdana" w:cs="Arial"/>
          <w:b/>
          <w:iCs/>
          <w:lang w:val="es-MX"/>
        </w:rPr>
        <w:t>CHIP:</w:t>
      </w:r>
      <w:r w:rsidRPr="00CF5E94">
        <w:rPr>
          <w:rFonts w:ascii="Verdana" w:hAnsi="Verdana" w:cs="Arial"/>
          <w:iCs/>
          <w:lang w:val="es-MX"/>
        </w:rPr>
        <w:t xml:space="preserve"> Sistema de información que permite definir, capturar, consolidar y difundir información cuantitativa y cualitativa, producida por entidades públicas y otros proveedores de información, con destino al gobierno central, organismos de control y ciudadanía en general, para el apoyo en la toma de decisiones en materia de política </w:t>
      </w:r>
      <w:r w:rsidRPr="00CF5E94">
        <w:rPr>
          <w:rFonts w:ascii="Verdana" w:hAnsi="Verdana" w:cs="Arial"/>
          <w:iCs/>
          <w:lang w:val="es-MX"/>
        </w:rPr>
        <w:lastRenderedPageBreak/>
        <w:t>macroeconómica, fiscal, así como la definición, ejecución y administración de planes de gobierno.</w:t>
      </w:r>
    </w:p>
    <w:p w14:paraId="1AACACB8" w14:textId="77777777" w:rsidR="006B585B" w:rsidRPr="00CF5E94" w:rsidRDefault="006B585B" w:rsidP="006B585B">
      <w:pPr>
        <w:widowControl w:val="0"/>
        <w:jc w:val="both"/>
        <w:rPr>
          <w:rFonts w:ascii="Verdana" w:hAnsi="Verdana" w:cs="Arial"/>
          <w:b/>
          <w:iCs/>
          <w:lang w:val="es-MX"/>
        </w:rPr>
      </w:pPr>
    </w:p>
    <w:p w14:paraId="6D6AD965" w14:textId="12779FB0" w:rsidR="006B585B" w:rsidRPr="00CF5E94" w:rsidRDefault="006B585B" w:rsidP="006B585B">
      <w:pPr>
        <w:jc w:val="both"/>
        <w:rPr>
          <w:rFonts w:ascii="Verdana" w:hAnsi="Verdana" w:cs="Arial"/>
          <w:bCs/>
          <w:iCs/>
          <w:lang w:val="es-MX"/>
        </w:rPr>
      </w:pPr>
      <w:r w:rsidRPr="00CF5E94">
        <w:rPr>
          <w:rFonts w:ascii="Verdana" w:hAnsi="Verdana" w:cs="Arial"/>
          <w:b/>
          <w:iCs/>
          <w:lang w:val="es-MX"/>
        </w:rPr>
        <w:t xml:space="preserve">CPBP:  </w:t>
      </w:r>
      <w:r w:rsidRPr="00CF5E94">
        <w:rPr>
          <w:rFonts w:ascii="Verdana" w:hAnsi="Verdana" w:cs="Arial"/>
          <w:bCs/>
          <w:iCs/>
          <w:lang w:val="es-MX"/>
        </w:rPr>
        <w:t xml:space="preserve">Cuota </w:t>
      </w:r>
      <w:r w:rsidR="001E57D7">
        <w:rPr>
          <w:rFonts w:ascii="Verdana" w:hAnsi="Verdana" w:cs="Arial"/>
          <w:bCs/>
          <w:iCs/>
          <w:lang w:val="es-MX"/>
        </w:rPr>
        <w:t>P</w:t>
      </w:r>
      <w:r w:rsidR="001E57D7" w:rsidRPr="00CF5E94">
        <w:rPr>
          <w:rFonts w:ascii="Verdana" w:hAnsi="Verdana" w:cs="Arial"/>
          <w:bCs/>
          <w:iCs/>
          <w:lang w:val="es-MX"/>
        </w:rPr>
        <w:t xml:space="preserve">arte </w:t>
      </w:r>
      <w:r w:rsidRPr="00CF5E94">
        <w:rPr>
          <w:rFonts w:ascii="Verdana" w:hAnsi="Verdana" w:cs="Arial"/>
          <w:bCs/>
          <w:iCs/>
          <w:lang w:val="es-MX"/>
        </w:rPr>
        <w:t>de Bono Pensional</w:t>
      </w:r>
      <w:r w:rsidR="00C34CEF">
        <w:rPr>
          <w:rFonts w:ascii="Verdana" w:hAnsi="Verdana" w:cs="Arial"/>
          <w:bCs/>
          <w:iCs/>
          <w:lang w:val="es-MX"/>
        </w:rPr>
        <w:t>.</w:t>
      </w:r>
    </w:p>
    <w:p w14:paraId="3722EDA1" w14:textId="77777777" w:rsidR="006B585B" w:rsidRPr="00CF5E94" w:rsidRDefault="006B585B" w:rsidP="006B585B">
      <w:pPr>
        <w:widowControl w:val="0"/>
        <w:jc w:val="both"/>
        <w:rPr>
          <w:rFonts w:ascii="Verdana" w:hAnsi="Verdana" w:cs="Arial"/>
          <w:b/>
          <w:iCs/>
          <w:lang w:val="es-MX"/>
        </w:rPr>
      </w:pPr>
    </w:p>
    <w:p w14:paraId="52030FBB" w14:textId="77777777" w:rsidR="006B585B" w:rsidRPr="00CF5E94" w:rsidRDefault="006B585B" w:rsidP="006B585B">
      <w:pPr>
        <w:widowControl w:val="0"/>
        <w:jc w:val="both"/>
        <w:rPr>
          <w:rFonts w:ascii="Verdana" w:hAnsi="Verdana" w:cs="Arial"/>
          <w:iCs/>
          <w:lang w:val="es-MX"/>
        </w:rPr>
      </w:pPr>
      <w:r w:rsidRPr="00CF5E94">
        <w:rPr>
          <w:rFonts w:ascii="Verdana" w:hAnsi="Verdana" w:cs="Arial"/>
          <w:b/>
          <w:iCs/>
          <w:lang w:val="es-MX"/>
        </w:rPr>
        <w:t>CUOTAS PARTES PENSIONALES -CP-:</w:t>
      </w:r>
      <w:r w:rsidRPr="00CF5E94">
        <w:rPr>
          <w:rFonts w:ascii="Verdana" w:hAnsi="Verdana" w:cs="Arial"/>
          <w:iCs/>
          <w:lang w:val="es-MX"/>
        </w:rPr>
        <w:t xml:space="preserve">  Es la parte del valor de la pensión que debe cancelar la caja, fondo o entidad a la cual estuvo afiliado el servidor público o por la entidad de derecho público a la cual prestó sus servicios, a prorrata del tiempo cotizado o servido en dichas entidades.</w:t>
      </w:r>
    </w:p>
    <w:p w14:paraId="5A7F5565" w14:textId="77777777" w:rsidR="006B585B" w:rsidRPr="00CF5E94" w:rsidRDefault="006B585B" w:rsidP="006B585B">
      <w:pPr>
        <w:widowControl w:val="0"/>
        <w:rPr>
          <w:rFonts w:ascii="Verdana" w:hAnsi="Verdana" w:cs="Arial"/>
          <w:b/>
          <w:iCs/>
          <w:lang w:val="es-MX"/>
        </w:rPr>
      </w:pPr>
    </w:p>
    <w:p w14:paraId="61FBE313" w14:textId="77777777" w:rsidR="006B585B" w:rsidRPr="00CF5E94" w:rsidRDefault="006B585B" w:rsidP="006B585B">
      <w:pPr>
        <w:widowControl w:val="0"/>
        <w:jc w:val="both"/>
        <w:rPr>
          <w:rFonts w:ascii="Verdana" w:hAnsi="Verdana" w:cs="Arial"/>
          <w:iCs/>
          <w:lang w:val="es-MX"/>
        </w:rPr>
      </w:pPr>
      <w:r w:rsidRPr="00CF5E94">
        <w:rPr>
          <w:rFonts w:ascii="Verdana" w:hAnsi="Verdana" w:cs="Arial"/>
          <w:b/>
          <w:iCs/>
          <w:lang w:val="es-MX"/>
        </w:rPr>
        <w:t>DGRESS:</w:t>
      </w:r>
      <w:r w:rsidRPr="00CF5E94">
        <w:rPr>
          <w:rFonts w:ascii="Verdana" w:hAnsi="Verdana" w:cs="Arial"/>
          <w:iCs/>
          <w:lang w:val="es-MX"/>
        </w:rPr>
        <w:t xml:space="preserve"> Dirección General de Regulación Económica de la Seguridad Social.</w:t>
      </w:r>
    </w:p>
    <w:p w14:paraId="17433283" w14:textId="77777777" w:rsidR="006B585B" w:rsidRPr="00CF5E94" w:rsidRDefault="006B585B" w:rsidP="00AA1106">
      <w:pPr>
        <w:widowControl w:val="0"/>
        <w:jc w:val="both"/>
        <w:rPr>
          <w:rFonts w:ascii="Verdana" w:hAnsi="Verdana" w:cs="Arial"/>
          <w:b/>
          <w:iCs/>
          <w:lang w:val="es-MX"/>
        </w:rPr>
      </w:pPr>
    </w:p>
    <w:p w14:paraId="07F58091" w14:textId="77777777" w:rsidR="006B585B" w:rsidRPr="00CF5E94" w:rsidRDefault="006B585B" w:rsidP="006B585B">
      <w:pPr>
        <w:widowControl w:val="0"/>
        <w:jc w:val="both"/>
        <w:rPr>
          <w:rFonts w:ascii="Verdana" w:hAnsi="Verdana" w:cs="Arial"/>
          <w:iCs/>
          <w:lang w:val="es-MX"/>
        </w:rPr>
      </w:pPr>
      <w:r w:rsidRPr="00CF5E94">
        <w:rPr>
          <w:rFonts w:ascii="Verdana" w:hAnsi="Verdana" w:cs="Arial"/>
          <w:b/>
          <w:iCs/>
          <w:lang w:val="es-MX"/>
        </w:rPr>
        <w:t>ET:</w:t>
      </w:r>
      <w:r w:rsidRPr="00CF5E94">
        <w:rPr>
          <w:rFonts w:ascii="Verdana" w:hAnsi="Verdana" w:cs="Arial"/>
          <w:iCs/>
          <w:lang w:val="es-MX"/>
        </w:rPr>
        <w:t xml:space="preserve"> Entidad territorial, que incluye Departamentos, Municipios y Distritos. </w:t>
      </w:r>
    </w:p>
    <w:p w14:paraId="7051FE42" w14:textId="77777777" w:rsidR="006B585B" w:rsidRPr="00CF5E94" w:rsidRDefault="006B585B" w:rsidP="00AA1106">
      <w:pPr>
        <w:widowControl w:val="0"/>
        <w:jc w:val="both"/>
        <w:rPr>
          <w:rFonts w:ascii="Verdana" w:hAnsi="Verdana" w:cs="Arial"/>
          <w:b/>
          <w:iCs/>
          <w:lang w:val="es-MX"/>
        </w:rPr>
      </w:pPr>
    </w:p>
    <w:p w14:paraId="1494240A" w14:textId="1235E9AC" w:rsidR="00AA1106" w:rsidRPr="00CF5E94" w:rsidRDefault="00AA1106" w:rsidP="00AA1106">
      <w:pPr>
        <w:widowControl w:val="0"/>
        <w:jc w:val="both"/>
        <w:rPr>
          <w:rFonts w:ascii="Verdana" w:hAnsi="Verdana" w:cs="Arial"/>
          <w:iCs/>
          <w:lang w:val="es-MX"/>
        </w:rPr>
      </w:pPr>
      <w:r w:rsidRPr="00CF5E94">
        <w:rPr>
          <w:rFonts w:ascii="Verdana" w:hAnsi="Verdana" w:cs="Arial"/>
          <w:b/>
          <w:iCs/>
          <w:lang w:val="es-MX"/>
        </w:rPr>
        <w:t>FONPET:</w:t>
      </w:r>
      <w:r w:rsidRPr="00CF5E94">
        <w:rPr>
          <w:rFonts w:ascii="Verdana" w:hAnsi="Verdana" w:cs="Arial"/>
          <w:iCs/>
          <w:lang w:val="es-MX"/>
        </w:rPr>
        <w:t xml:space="preserve"> Es el Fondo Nacional de Pensiones de las Entidades Territoriales, sin personería jurídica administrado por el Ministerio de Hacienda y Crédito Público, creado como un mecanismo de ahorro obligatorio conformado con recursos de origen constitucional, nacionales y territoriales </w:t>
      </w:r>
      <w:r w:rsidR="00404447">
        <w:rPr>
          <w:rFonts w:ascii="Verdana" w:hAnsi="Verdana" w:cs="Arial"/>
          <w:iCs/>
          <w:lang w:val="es-MX"/>
        </w:rPr>
        <w:t xml:space="preserve">para </w:t>
      </w:r>
      <w:r w:rsidRPr="00CF5E94">
        <w:rPr>
          <w:rFonts w:ascii="Verdana" w:hAnsi="Verdana" w:cs="Arial"/>
          <w:iCs/>
          <w:lang w:val="es-MX"/>
        </w:rPr>
        <w:t>constituir en un término no mayor a 30 años la reserva necesaria para pagar el pasivo pensional territorial (Art. 3° de la ley 549 de 1999).</w:t>
      </w:r>
    </w:p>
    <w:p w14:paraId="12374311" w14:textId="77777777" w:rsidR="00AA1106" w:rsidRPr="00CF5E94" w:rsidRDefault="00AA1106" w:rsidP="00AA1106">
      <w:pPr>
        <w:widowControl w:val="0"/>
        <w:jc w:val="both"/>
        <w:rPr>
          <w:rFonts w:ascii="Verdana" w:hAnsi="Verdana" w:cs="Arial"/>
          <w:b/>
          <w:iCs/>
          <w:lang w:val="es-MX"/>
        </w:rPr>
      </w:pPr>
    </w:p>
    <w:p w14:paraId="6D1495D3" w14:textId="2B341194" w:rsidR="006B585B" w:rsidRPr="00CF5E94" w:rsidRDefault="006B585B" w:rsidP="006B585B">
      <w:pPr>
        <w:widowControl w:val="0"/>
        <w:jc w:val="both"/>
        <w:rPr>
          <w:rFonts w:ascii="Verdana" w:hAnsi="Verdana" w:cs="Arial"/>
          <w:b/>
          <w:iCs/>
          <w:lang w:val="es-MX"/>
        </w:rPr>
      </w:pPr>
      <w:r w:rsidRPr="00CF5E94">
        <w:rPr>
          <w:rFonts w:ascii="Verdana" w:hAnsi="Verdana" w:cs="Arial"/>
          <w:b/>
          <w:iCs/>
          <w:lang w:val="es-MX"/>
        </w:rPr>
        <w:t xml:space="preserve">FOMAG: </w:t>
      </w:r>
      <w:r w:rsidRPr="00CF5E94">
        <w:rPr>
          <w:rFonts w:ascii="Verdana" w:hAnsi="Verdana" w:cs="Arial"/>
        </w:rPr>
        <w:t>Fondo de Prestaciones Sociales del Magisterio</w:t>
      </w:r>
      <w:r w:rsidR="00C34CEF">
        <w:rPr>
          <w:rFonts w:ascii="Verdana" w:hAnsi="Verdana" w:cs="Arial"/>
        </w:rPr>
        <w:t>.</w:t>
      </w:r>
    </w:p>
    <w:p w14:paraId="49C4B7C3" w14:textId="77777777" w:rsidR="006B585B" w:rsidRPr="00CF5E94" w:rsidRDefault="006B585B" w:rsidP="00AA1106">
      <w:pPr>
        <w:widowControl w:val="0"/>
        <w:rPr>
          <w:rFonts w:ascii="Verdana" w:hAnsi="Verdana" w:cs="Arial"/>
          <w:b/>
          <w:iCs/>
          <w:lang w:val="es-MX"/>
        </w:rPr>
      </w:pPr>
    </w:p>
    <w:p w14:paraId="1ACA9446" w14:textId="77777777" w:rsidR="00AA1106" w:rsidRPr="00CF5E94" w:rsidRDefault="00AA1106" w:rsidP="00AA1106">
      <w:pPr>
        <w:widowControl w:val="0"/>
        <w:rPr>
          <w:rFonts w:ascii="Verdana" w:hAnsi="Verdana" w:cs="Arial"/>
          <w:iCs/>
          <w:lang w:val="es-MX"/>
        </w:rPr>
      </w:pPr>
      <w:r w:rsidRPr="00CF5E94">
        <w:rPr>
          <w:rFonts w:ascii="Verdana" w:hAnsi="Verdana" w:cs="Arial"/>
          <w:b/>
          <w:iCs/>
          <w:lang w:val="es-MX"/>
        </w:rPr>
        <w:t>FUT:</w:t>
      </w:r>
      <w:r w:rsidRPr="00CF5E94">
        <w:rPr>
          <w:rFonts w:ascii="Verdana" w:hAnsi="Verdana" w:cs="Arial"/>
          <w:iCs/>
          <w:lang w:val="es-MX"/>
        </w:rPr>
        <w:t xml:space="preserve"> Formulario Único Territorial, el cual está diseñado para capturar la información fiscal y financiera de las administraciones centrales departamentales y municipales. </w:t>
      </w:r>
    </w:p>
    <w:p w14:paraId="68A71280" w14:textId="77777777" w:rsidR="00AA1106" w:rsidRPr="00CF5E94" w:rsidRDefault="00AA1106" w:rsidP="00AA1106">
      <w:pPr>
        <w:widowControl w:val="0"/>
        <w:jc w:val="both"/>
        <w:rPr>
          <w:rFonts w:ascii="Verdana" w:hAnsi="Verdana" w:cs="Arial"/>
          <w:b/>
          <w:iCs/>
          <w:lang w:val="es-MX"/>
        </w:rPr>
      </w:pPr>
    </w:p>
    <w:p w14:paraId="6C7DA6DE" w14:textId="395230F2" w:rsidR="00AA1106" w:rsidRPr="00CF5E94" w:rsidRDefault="00AA1106" w:rsidP="00AA1106">
      <w:pPr>
        <w:widowControl w:val="0"/>
        <w:jc w:val="both"/>
        <w:rPr>
          <w:rFonts w:ascii="Verdana" w:hAnsi="Verdana" w:cs="Arial"/>
          <w:iCs/>
          <w:lang w:val="es-MX"/>
        </w:rPr>
      </w:pPr>
      <w:r w:rsidRPr="00CF5E94">
        <w:rPr>
          <w:rFonts w:ascii="Verdana" w:hAnsi="Verdana" w:cs="Arial"/>
          <w:b/>
          <w:iCs/>
          <w:lang w:val="es-MX"/>
        </w:rPr>
        <w:t>OBP:</w:t>
      </w:r>
      <w:r w:rsidRPr="00CF5E94">
        <w:rPr>
          <w:rFonts w:ascii="Verdana" w:hAnsi="Verdana" w:cs="Arial"/>
          <w:iCs/>
          <w:lang w:val="es-MX"/>
        </w:rPr>
        <w:t xml:space="preserve"> Oficina de Bonos Pensionales, es una dependencia del Ministerio de Hacienda y Crédito Público, creada en el año de 1994 y reglamentada en 1995, para reconocer, liquidar, emitir y pagar los títulos denominados Bonos Pensionales a cargo de la Nación. </w:t>
      </w:r>
    </w:p>
    <w:p w14:paraId="2B7781D8" w14:textId="77777777" w:rsidR="00AA1106" w:rsidRPr="00CF5E94" w:rsidRDefault="00AA1106" w:rsidP="00AA1106">
      <w:pPr>
        <w:widowControl w:val="0"/>
        <w:jc w:val="both"/>
        <w:rPr>
          <w:rFonts w:ascii="Verdana" w:hAnsi="Verdana" w:cs="Arial"/>
          <w:iCs/>
          <w:lang w:val="es-MX"/>
        </w:rPr>
      </w:pPr>
    </w:p>
    <w:p w14:paraId="22BD043A" w14:textId="78E1C936" w:rsidR="006B585B" w:rsidRPr="00CF5E94" w:rsidRDefault="006B585B" w:rsidP="006B585B">
      <w:pPr>
        <w:widowControl w:val="0"/>
        <w:jc w:val="both"/>
        <w:rPr>
          <w:rFonts w:ascii="Verdana" w:hAnsi="Verdana" w:cs="Arial"/>
          <w:iCs/>
          <w:lang w:val="es-MX"/>
        </w:rPr>
      </w:pPr>
      <w:r w:rsidRPr="00CF5E94">
        <w:rPr>
          <w:rFonts w:ascii="Verdana" w:hAnsi="Verdana" w:cs="Arial"/>
          <w:b/>
          <w:iCs/>
          <w:lang w:val="es-MX"/>
        </w:rPr>
        <w:t>PASIVOCOL:</w:t>
      </w:r>
      <w:r w:rsidRPr="00CF5E94">
        <w:rPr>
          <w:rFonts w:ascii="Verdana" w:hAnsi="Verdana" w:cs="Arial"/>
          <w:iCs/>
          <w:lang w:val="es-MX"/>
        </w:rPr>
        <w:t xml:space="preserve"> Software a través del cual las entidades territoriales </w:t>
      </w:r>
      <w:r w:rsidR="00404447">
        <w:rPr>
          <w:rFonts w:ascii="Verdana" w:hAnsi="Verdana" w:cs="Arial"/>
          <w:iCs/>
          <w:lang w:val="es-MX"/>
        </w:rPr>
        <w:t xml:space="preserve">y sus descentralizadas </w:t>
      </w:r>
      <w:r w:rsidRPr="00CF5E94">
        <w:rPr>
          <w:rFonts w:ascii="Verdana" w:hAnsi="Verdana" w:cs="Arial"/>
          <w:iCs/>
          <w:lang w:val="es-MX"/>
        </w:rPr>
        <w:t>registran la información de las historias laborales de los funcionarios activos, pensionados, beneficiarios y sustitutos de pensión y retirados, con el objeto de cuantificar y actualizar el cálculo actuarial del pasivo pensional.</w:t>
      </w:r>
    </w:p>
    <w:p w14:paraId="4857E6DB" w14:textId="77777777" w:rsidR="006B585B" w:rsidRPr="00CF5E94" w:rsidRDefault="006B585B" w:rsidP="006B585B">
      <w:pPr>
        <w:widowControl w:val="0"/>
        <w:jc w:val="both"/>
        <w:rPr>
          <w:rFonts w:ascii="Verdana" w:hAnsi="Verdana" w:cs="Arial"/>
          <w:b/>
          <w:iCs/>
          <w:lang w:val="es-MX"/>
        </w:rPr>
      </w:pPr>
    </w:p>
    <w:p w14:paraId="6F404BD4" w14:textId="42F6DB1F" w:rsidR="006B585B" w:rsidRPr="00CF5E94" w:rsidRDefault="006B585B" w:rsidP="006B585B">
      <w:pPr>
        <w:widowControl w:val="0"/>
        <w:jc w:val="both"/>
        <w:rPr>
          <w:rFonts w:ascii="Verdana" w:hAnsi="Verdana" w:cs="Arial"/>
          <w:iCs/>
          <w:lang w:val="es-MX"/>
        </w:rPr>
      </w:pPr>
      <w:r w:rsidRPr="00CF5E94">
        <w:rPr>
          <w:rFonts w:ascii="Verdana" w:hAnsi="Verdana" w:cs="Arial"/>
          <w:b/>
          <w:iCs/>
          <w:lang w:val="es-MX"/>
        </w:rPr>
        <w:t>PASIVO PENSIONAL</w:t>
      </w:r>
      <w:r w:rsidRPr="00CF5E94">
        <w:rPr>
          <w:rFonts w:ascii="Verdana" w:hAnsi="Verdana" w:cs="Arial"/>
          <w:iCs/>
          <w:lang w:val="es-MX"/>
        </w:rPr>
        <w:t>: Son todas aquellas obligaciones compuestas por los bonos pensionales, el valor correspondiente a las reservas matemáticas de pensiones y las cuotas partes de bonos y de pensiones</w:t>
      </w:r>
      <w:r w:rsidR="00C34CEF">
        <w:rPr>
          <w:rFonts w:ascii="Verdana" w:hAnsi="Verdana" w:cs="Arial"/>
          <w:iCs/>
          <w:lang w:val="es-MX"/>
        </w:rPr>
        <w:t>.</w:t>
      </w:r>
    </w:p>
    <w:p w14:paraId="10A9EFEA" w14:textId="77777777" w:rsidR="006B585B" w:rsidRPr="00CF5E94" w:rsidRDefault="006B585B" w:rsidP="006B585B">
      <w:pPr>
        <w:widowControl w:val="0"/>
        <w:jc w:val="both"/>
        <w:rPr>
          <w:rFonts w:ascii="Verdana" w:hAnsi="Verdana" w:cs="Arial"/>
          <w:b/>
          <w:iCs/>
          <w:lang w:val="es-MX"/>
        </w:rPr>
      </w:pPr>
    </w:p>
    <w:p w14:paraId="6265AD10" w14:textId="77777777" w:rsidR="006B585B" w:rsidRPr="00CF5E94" w:rsidRDefault="006B585B" w:rsidP="006B585B">
      <w:pPr>
        <w:widowControl w:val="0"/>
        <w:jc w:val="both"/>
        <w:rPr>
          <w:rFonts w:ascii="Verdana" w:hAnsi="Verdana" w:cs="Arial"/>
          <w:iCs/>
          <w:lang w:val="es-MX"/>
        </w:rPr>
      </w:pPr>
      <w:r w:rsidRPr="00CF5E94">
        <w:rPr>
          <w:rFonts w:ascii="Verdana" w:hAnsi="Verdana" w:cs="Arial"/>
          <w:b/>
          <w:iCs/>
          <w:lang w:val="es-MX"/>
        </w:rPr>
        <w:t xml:space="preserve">SEDE ELECTRÓNICA: </w:t>
      </w:r>
      <w:r w:rsidRPr="00CF5E94">
        <w:rPr>
          <w:rFonts w:ascii="Verdana" w:hAnsi="Verdana" w:cs="Arial"/>
          <w:iCs/>
          <w:lang w:val="es-MX"/>
        </w:rPr>
        <w:t xml:space="preserve">Plataforma que se encuentra en la página Web del MHCP a través de la cual las entidades territoriales cargan los Requisitos Habilitantes y presentan las solicitudes de </w:t>
      </w:r>
      <w:r w:rsidRPr="00CF5E94">
        <w:rPr>
          <w:rFonts w:ascii="Verdana" w:hAnsi="Verdana" w:cs="Arial"/>
        </w:rPr>
        <w:t>retiro y/o devolución</w:t>
      </w:r>
      <w:r w:rsidRPr="00CF5E94">
        <w:rPr>
          <w:rFonts w:ascii="Verdana" w:hAnsi="Verdana" w:cs="Arial"/>
          <w:iCs/>
          <w:lang w:val="es-MX"/>
        </w:rPr>
        <w:t xml:space="preserve"> de recursos del FONPET, actualmente disponibles.</w:t>
      </w:r>
    </w:p>
    <w:p w14:paraId="71AD1C78" w14:textId="77777777" w:rsidR="00875396" w:rsidRPr="00CF5E94" w:rsidRDefault="00875396" w:rsidP="00AA1106">
      <w:pPr>
        <w:widowControl w:val="0"/>
        <w:jc w:val="both"/>
        <w:rPr>
          <w:rFonts w:ascii="Verdana" w:hAnsi="Verdana" w:cs="Arial"/>
          <w:b/>
          <w:iCs/>
          <w:lang w:val="es-MX"/>
        </w:rPr>
      </w:pPr>
    </w:p>
    <w:p w14:paraId="192A29BF" w14:textId="5ABCD490" w:rsidR="006B585B" w:rsidRPr="00CF5E94" w:rsidRDefault="006B585B" w:rsidP="006B585B">
      <w:pPr>
        <w:widowControl w:val="0"/>
        <w:jc w:val="both"/>
        <w:rPr>
          <w:rFonts w:ascii="Verdana" w:hAnsi="Verdana" w:cs="Arial"/>
          <w:b/>
          <w:bCs/>
          <w:iCs/>
          <w:lang w:val="es-MX"/>
        </w:rPr>
      </w:pPr>
      <w:r w:rsidRPr="00CF5E94">
        <w:rPr>
          <w:rFonts w:ascii="Verdana" w:hAnsi="Verdana" w:cs="Arial"/>
          <w:b/>
          <w:bCs/>
          <w:iCs/>
          <w:lang w:val="es-MX"/>
        </w:rPr>
        <w:t xml:space="preserve">SIED:  </w:t>
      </w:r>
      <w:r w:rsidRPr="00CF5E94">
        <w:rPr>
          <w:rFonts w:ascii="Verdana" w:hAnsi="Verdana" w:cs="Arial"/>
          <w:color w:val="000000"/>
        </w:rPr>
        <w:t>Sistema de Información Electrónica y Digital</w:t>
      </w:r>
      <w:r w:rsidR="00C34CEF">
        <w:rPr>
          <w:rFonts w:ascii="Verdana" w:hAnsi="Verdana" w:cs="Arial"/>
          <w:color w:val="000000"/>
        </w:rPr>
        <w:t>.</w:t>
      </w:r>
      <w:r w:rsidRPr="00CF5E94">
        <w:rPr>
          <w:rFonts w:ascii="Verdana" w:hAnsi="Verdana" w:cs="Arial"/>
          <w:color w:val="000000"/>
        </w:rPr>
        <w:t xml:space="preserve"> </w:t>
      </w:r>
    </w:p>
    <w:p w14:paraId="01904B7F" w14:textId="77777777" w:rsidR="00AF6B40" w:rsidRPr="00CF5E94" w:rsidRDefault="00AF6B40" w:rsidP="00AF6B40">
      <w:pPr>
        <w:jc w:val="both"/>
        <w:rPr>
          <w:rFonts w:ascii="Verdana" w:hAnsi="Verdana" w:cs="Arial"/>
          <w:iCs/>
          <w:lang w:val="es-MX"/>
        </w:rPr>
      </w:pPr>
    </w:p>
    <w:p w14:paraId="17AD0914" w14:textId="77777777" w:rsidR="002C2AE5" w:rsidRPr="00CF5E94" w:rsidRDefault="002C2AE5" w:rsidP="002C2AE5">
      <w:pPr>
        <w:widowControl w:val="0"/>
        <w:jc w:val="both"/>
        <w:rPr>
          <w:rFonts w:ascii="Verdana" w:hAnsi="Verdana" w:cs="Arial"/>
          <w:iCs/>
          <w:lang w:val="es-MX"/>
        </w:rPr>
      </w:pPr>
      <w:r w:rsidRPr="00CF5E94">
        <w:rPr>
          <w:rFonts w:ascii="Verdana" w:hAnsi="Verdana" w:cs="Arial"/>
          <w:b/>
          <w:bCs/>
          <w:iCs/>
          <w:lang w:val="es-MX"/>
        </w:rPr>
        <w:t>SUPPT</w:t>
      </w:r>
      <w:r w:rsidRPr="00CF5E94">
        <w:rPr>
          <w:rFonts w:ascii="Verdana" w:hAnsi="Verdana" w:cs="Arial"/>
          <w:iCs/>
          <w:lang w:val="es-MX"/>
        </w:rPr>
        <w:t xml:space="preserve">: </w:t>
      </w:r>
      <w:r w:rsidRPr="00CF5E94">
        <w:rPr>
          <w:rFonts w:ascii="Verdana" w:hAnsi="Verdana" w:cs="Arial"/>
          <w:b/>
          <w:bCs/>
          <w:iCs/>
          <w:lang w:val="es-MX"/>
        </w:rPr>
        <w:t>SISTEMA ÚNICO DE PASIVOS PENSIONALES TERRITORIALES</w:t>
      </w:r>
      <w:r w:rsidRPr="00CF5E94">
        <w:rPr>
          <w:rFonts w:ascii="Verdana" w:hAnsi="Verdana" w:cs="Arial"/>
          <w:iCs/>
          <w:lang w:val="es-MX"/>
        </w:rPr>
        <w:t xml:space="preserve">: Aplicativo utilizado para recibir de forma automática (interoperabilidad) las solicitudes de </w:t>
      </w:r>
      <w:r w:rsidR="00A0074F" w:rsidRPr="00CF5E94">
        <w:rPr>
          <w:rFonts w:ascii="Verdana" w:hAnsi="Verdana" w:cs="Arial"/>
        </w:rPr>
        <w:t>retiro y/o devolución</w:t>
      </w:r>
      <w:r w:rsidR="00A0074F" w:rsidRPr="00CF5E94">
        <w:rPr>
          <w:rFonts w:ascii="Verdana" w:hAnsi="Verdana" w:cs="Arial"/>
          <w:iCs/>
          <w:lang w:val="es-MX"/>
        </w:rPr>
        <w:t xml:space="preserve"> de </w:t>
      </w:r>
      <w:r w:rsidRPr="00CF5E94">
        <w:rPr>
          <w:rFonts w:ascii="Verdana" w:hAnsi="Verdana" w:cs="Arial"/>
          <w:iCs/>
          <w:lang w:val="es-MX"/>
        </w:rPr>
        <w:t xml:space="preserve">recursos presentadas al FONPET por medio de la Sede Electrónica del Ministerio de Hacienda y Crédito Público, así mismo, se desarrollan en esa plataforma, </w:t>
      </w:r>
      <w:r w:rsidRPr="00CF5E94">
        <w:rPr>
          <w:rFonts w:ascii="Verdana" w:hAnsi="Verdana" w:cs="Arial"/>
          <w:iCs/>
          <w:lang w:val="es-MX"/>
        </w:rPr>
        <w:lastRenderedPageBreak/>
        <w:t>los procesos de desahorro masivo para su posterior consolidación, revisión, viabilización y generación de planillas de autorización de giro.</w:t>
      </w:r>
    </w:p>
    <w:p w14:paraId="6441F1BF" w14:textId="77777777" w:rsidR="00D503EE" w:rsidRPr="00CF5E94" w:rsidRDefault="00D503EE" w:rsidP="00AF6B40">
      <w:pPr>
        <w:widowControl w:val="0"/>
        <w:jc w:val="both"/>
        <w:rPr>
          <w:rFonts w:ascii="Verdana" w:hAnsi="Verdana" w:cs="Arial"/>
          <w:iCs/>
          <w:lang w:val="es-MX"/>
        </w:rPr>
      </w:pPr>
    </w:p>
    <w:p w14:paraId="50E41B8B" w14:textId="77777777" w:rsidR="006B585B" w:rsidRDefault="006B585B" w:rsidP="006B585B">
      <w:pPr>
        <w:widowControl w:val="0"/>
        <w:jc w:val="both"/>
        <w:rPr>
          <w:rFonts w:ascii="Verdana" w:hAnsi="Verdana" w:cs="Arial"/>
          <w:iCs/>
          <w:lang w:val="es-MX"/>
        </w:rPr>
      </w:pPr>
      <w:r w:rsidRPr="00CF5E94">
        <w:rPr>
          <w:rFonts w:ascii="Verdana" w:hAnsi="Verdana" w:cs="Arial"/>
          <w:b/>
          <w:iCs/>
          <w:lang w:val="es-MX"/>
        </w:rPr>
        <w:t xml:space="preserve">SISTEMA DE INFORMACIÓN FONPET -SIF-: </w:t>
      </w:r>
      <w:r w:rsidRPr="00CF5E94">
        <w:rPr>
          <w:rFonts w:ascii="Verdana" w:hAnsi="Verdana" w:cs="Arial"/>
          <w:iCs/>
          <w:lang w:val="es-MX"/>
        </w:rPr>
        <w:t>Aplicativo que sirve para reflejar el valor del pasivo pensional de cada entidad territorial en los tres sectores del FONPET (Salud, Educación y Propósito General), recolectar, procesar y suministrar información acerca de las reservas pensionales existentes, mostrar el monto, fecha y origen de los recursos que ingresan al FONPET, entre otros.</w:t>
      </w:r>
    </w:p>
    <w:p w14:paraId="114FE26F" w14:textId="77777777" w:rsidR="009A1706" w:rsidRDefault="009A1706" w:rsidP="006B585B">
      <w:pPr>
        <w:widowControl w:val="0"/>
        <w:jc w:val="both"/>
        <w:rPr>
          <w:rFonts w:ascii="Verdana" w:hAnsi="Verdana" w:cs="Arial"/>
          <w:iCs/>
          <w:lang w:val="es-MX"/>
        </w:rPr>
      </w:pPr>
    </w:p>
    <w:p w14:paraId="6B6EA16C" w14:textId="7BDF8D49" w:rsidR="00796A51" w:rsidRDefault="00796A51" w:rsidP="00796A51">
      <w:pPr>
        <w:jc w:val="both"/>
        <w:rPr>
          <w:rFonts w:ascii="Verdana" w:hAnsi="Verdana"/>
          <w:lang w:val="es-CO" w:eastAsia="en-US"/>
        </w:rPr>
      </w:pPr>
      <w:r w:rsidRPr="00796A51">
        <w:rPr>
          <w:rFonts w:ascii="Verdana" w:hAnsi="Verdana"/>
          <w:b/>
          <w:bCs/>
        </w:rPr>
        <w:t>BI-R</w:t>
      </w:r>
      <w:r w:rsidR="00BC4B1C">
        <w:rPr>
          <w:rFonts w:ascii="Verdana" w:hAnsi="Verdana"/>
          <w:b/>
          <w:bCs/>
        </w:rPr>
        <w:t>ECURSOS</w:t>
      </w:r>
      <w:r w:rsidRPr="00796A51">
        <w:rPr>
          <w:rFonts w:ascii="Verdana" w:hAnsi="Verdana"/>
          <w:b/>
          <w:bCs/>
        </w:rPr>
        <w:t xml:space="preserve"> SUPPT</w:t>
      </w:r>
      <w:r>
        <w:rPr>
          <w:rFonts w:ascii="Verdana" w:hAnsi="Verdana"/>
        </w:rPr>
        <w:t> Tableros que presentan la información, analítica y gráficos del desahorro de recursos FONPET tomando como fuente el SUPPT.</w:t>
      </w:r>
    </w:p>
    <w:p w14:paraId="0E33A240" w14:textId="77777777" w:rsidR="00796A51" w:rsidRDefault="00796A51" w:rsidP="00796A51">
      <w:pPr>
        <w:jc w:val="both"/>
        <w:rPr>
          <w:rFonts w:ascii="Verdana" w:hAnsi="Verdana"/>
        </w:rPr>
      </w:pPr>
    </w:p>
    <w:p w14:paraId="6DE42805" w14:textId="15D91D76" w:rsidR="00796A51" w:rsidRPr="00796A51" w:rsidRDefault="00DD29B8" w:rsidP="00796A51">
      <w:pPr>
        <w:jc w:val="both"/>
        <w:textAlignment w:val="baseline"/>
        <w:rPr>
          <w:rFonts w:ascii="Verdana" w:hAnsi="Verdana" w:cs="Calibri"/>
          <w:color w:val="212529"/>
          <w:lang w:eastAsia="es-CO"/>
        </w:rPr>
      </w:pPr>
      <w:hyperlink r:id="rId13" w:tooltip="BI-Recursos FONPET" w:history="1">
        <w:r w:rsidR="00796A51" w:rsidRPr="00796A51">
          <w:rPr>
            <w:rStyle w:val="Hipervnculo"/>
            <w:rFonts w:ascii="Verdana" w:hAnsi="Verdana" w:cs="Calibri"/>
            <w:b/>
            <w:bCs/>
            <w:color w:val="121416"/>
            <w:u w:val="none"/>
            <w:bdr w:val="none" w:sz="0" w:space="0" w:color="auto" w:frame="1"/>
            <w:lang w:eastAsia="es-CO"/>
          </w:rPr>
          <w:t>BI-R</w:t>
        </w:r>
        <w:r w:rsidR="00BC4B1C">
          <w:rPr>
            <w:rStyle w:val="Hipervnculo"/>
            <w:rFonts w:ascii="Verdana" w:hAnsi="Verdana" w:cs="Calibri"/>
            <w:b/>
            <w:bCs/>
            <w:color w:val="121416"/>
            <w:u w:val="none"/>
            <w:bdr w:val="none" w:sz="0" w:space="0" w:color="auto" w:frame="1"/>
            <w:lang w:eastAsia="es-CO"/>
          </w:rPr>
          <w:t>ECURSOS</w:t>
        </w:r>
        <w:r w:rsidR="00796A51" w:rsidRPr="00796A51">
          <w:rPr>
            <w:rStyle w:val="Hipervnculo"/>
            <w:rFonts w:ascii="Verdana" w:hAnsi="Verdana" w:cs="Calibri"/>
            <w:b/>
            <w:bCs/>
            <w:color w:val="121416"/>
            <w:u w:val="none"/>
            <w:bdr w:val="none" w:sz="0" w:space="0" w:color="auto" w:frame="1"/>
            <w:lang w:eastAsia="es-CO"/>
          </w:rPr>
          <w:t xml:space="preserve"> SUPPT - FONPET</w:t>
        </w:r>
        <w:r w:rsidR="00796A51" w:rsidRPr="00796A51">
          <w:rPr>
            <w:rStyle w:val="Hipervnculo"/>
            <w:rFonts w:ascii="Verdana" w:hAnsi="Verdana" w:cs="Calibri"/>
            <w:color w:val="121416"/>
            <w:u w:val="none"/>
            <w:bdr w:val="none" w:sz="0" w:space="0" w:color="auto" w:frame="1"/>
            <w:lang w:eastAsia="es-CO"/>
          </w:rPr>
          <w:t> Tableros que presentan la información, analítica y gráficos del desahorro de recursos FONPET tomando como fuente el SUPPT y FONPET. Y da enlace al reporte.</w:t>
        </w:r>
      </w:hyperlink>
    </w:p>
    <w:p w14:paraId="171ABFBA" w14:textId="77777777" w:rsidR="00796A51" w:rsidRDefault="00796A51" w:rsidP="00796A51">
      <w:pPr>
        <w:widowControl w:val="0"/>
        <w:jc w:val="both"/>
        <w:rPr>
          <w:rFonts w:ascii="Verdana" w:hAnsi="Verdana" w:cs="Arial"/>
          <w:b/>
          <w:bCs/>
          <w:iCs/>
          <w:lang w:val="es-MX"/>
        </w:rPr>
      </w:pPr>
    </w:p>
    <w:p w14:paraId="10BDD79E" w14:textId="5E059465" w:rsidR="00796A51" w:rsidRDefault="00796A51" w:rsidP="00796A51">
      <w:pPr>
        <w:widowControl w:val="0"/>
        <w:jc w:val="both"/>
        <w:rPr>
          <w:rFonts w:ascii="Verdana" w:hAnsi="Verdana" w:cs="Arial"/>
          <w:iCs/>
          <w:lang w:val="es-MX"/>
        </w:rPr>
      </w:pPr>
      <w:r w:rsidRPr="00B95CC7">
        <w:rPr>
          <w:rFonts w:ascii="Verdana" w:hAnsi="Verdana" w:cs="Arial"/>
          <w:b/>
          <w:bCs/>
          <w:iCs/>
          <w:lang w:val="es-MX"/>
        </w:rPr>
        <w:t>MECANISMO ÚNICO DE GESTI</w:t>
      </w:r>
      <w:r>
        <w:rPr>
          <w:rFonts w:ascii="Verdana" w:hAnsi="Verdana" w:cs="Arial"/>
          <w:b/>
          <w:bCs/>
          <w:iCs/>
          <w:lang w:val="es-MX"/>
        </w:rPr>
        <w:t>Ó</w:t>
      </w:r>
      <w:r w:rsidRPr="00B95CC7">
        <w:rPr>
          <w:rFonts w:ascii="Verdana" w:hAnsi="Verdana" w:cs="Arial"/>
          <w:b/>
          <w:bCs/>
          <w:iCs/>
          <w:lang w:val="es-MX"/>
        </w:rPr>
        <w:t>N:</w:t>
      </w:r>
      <w:r>
        <w:rPr>
          <w:rFonts w:ascii="Verdana" w:hAnsi="Verdana" w:cs="Arial"/>
          <w:iCs/>
          <w:lang w:val="es-MX"/>
        </w:rPr>
        <w:t xml:space="preserve"> Grupo encargado de centralizar las operaciones y reportes ejecutadas en el desarrollo se las actividades del FONPET.</w:t>
      </w:r>
    </w:p>
    <w:p w14:paraId="289E255B" w14:textId="77777777" w:rsidR="00796A51" w:rsidRDefault="00796A51" w:rsidP="00DA53C2">
      <w:pPr>
        <w:rPr>
          <w:rFonts w:ascii="Verdana" w:hAnsi="Verdana" w:cs="Arial"/>
          <w:b/>
          <w:bCs/>
          <w:iCs/>
          <w:lang w:val="es-MX"/>
        </w:rPr>
      </w:pPr>
    </w:p>
    <w:p w14:paraId="458849B8" w14:textId="6F88ED27" w:rsidR="00DA53C2" w:rsidRDefault="00DB5700" w:rsidP="00DA53C2">
      <w:pPr>
        <w:rPr>
          <w:rFonts w:ascii="Verdana" w:hAnsi="Verdana" w:cs="Arial"/>
          <w:color w:val="000000"/>
        </w:rPr>
      </w:pPr>
      <w:r>
        <w:rPr>
          <w:rFonts w:ascii="Verdana" w:hAnsi="Verdana" w:cs="Arial"/>
          <w:b/>
          <w:bCs/>
          <w:iCs/>
          <w:lang w:val="es-MX"/>
        </w:rPr>
        <w:t>BI:</w:t>
      </w:r>
      <w:r w:rsidR="00DA53C2">
        <w:rPr>
          <w:rFonts w:ascii="Verdana" w:hAnsi="Verdana" w:cs="Arial"/>
          <w:b/>
          <w:bCs/>
          <w:iCs/>
          <w:lang w:val="es-MX"/>
        </w:rPr>
        <w:t xml:space="preserve"> </w:t>
      </w:r>
      <w:r w:rsidR="00DA53C2">
        <w:rPr>
          <w:rFonts w:ascii="Verdana" w:hAnsi="Verdana" w:cs="Arial"/>
          <w:color w:val="000000"/>
        </w:rPr>
        <w:t>B</w:t>
      </w:r>
      <w:r w:rsidR="00DA53C2" w:rsidRPr="00DA53C2">
        <w:rPr>
          <w:rFonts w:ascii="Verdana" w:hAnsi="Verdana" w:cs="Arial"/>
          <w:color w:val="000000"/>
        </w:rPr>
        <w:t>usiness intelligence</w:t>
      </w:r>
      <w:r w:rsidR="00171486">
        <w:rPr>
          <w:rFonts w:ascii="Verdana" w:hAnsi="Verdana" w:cs="Arial"/>
          <w:color w:val="000000"/>
        </w:rPr>
        <w:t>.</w:t>
      </w:r>
    </w:p>
    <w:p w14:paraId="478913FD" w14:textId="77777777" w:rsidR="00DB5700" w:rsidRDefault="00DB5700" w:rsidP="006B585B">
      <w:pPr>
        <w:widowControl w:val="0"/>
        <w:jc w:val="both"/>
        <w:rPr>
          <w:rFonts w:ascii="Verdana" w:hAnsi="Verdana" w:cs="Arial"/>
          <w:b/>
          <w:bCs/>
          <w:iCs/>
          <w:lang w:val="es-MX"/>
        </w:rPr>
      </w:pPr>
    </w:p>
    <w:p w14:paraId="027EF50F" w14:textId="1367D67F" w:rsidR="009A1706" w:rsidRPr="009A1706" w:rsidRDefault="009A1706" w:rsidP="006B585B">
      <w:pPr>
        <w:widowControl w:val="0"/>
        <w:jc w:val="both"/>
        <w:rPr>
          <w:rFonts w:ascii="Verdana" w:hAnsi="Verdana" w:cs="Arial"/>
          <w:b/>
          <w:bCs/>
          <w:iCs/>
          <w:lang w:val="es-MX"/>
        </w:rPr>
      </w:pPr>
      <w:r w:rsidRPr="009A1706">
        <w:rPr>
          <w:rFonts w:ascii="Verdana" w:hAnsi="Verdana" w:cs="Arial"/>
          <w:b/>
          <w:bCs/>
          <w:iCs/>
          <w:lang w:val="es-MX"/>
        </w:rPr>
        <w:t xml:space="preserve">PRAG: </w:t>
      </w:r>
      <w:r w:rsidR="00A35E6A" w:rsidRPr="00DA53C2">
        <w:rPr>
          <w:rFonts w:ascii="Verdana" w:hAnsi="Verdana" w:cs="Arial"/>
          <w:iCs/>
          <w:lang w:val="es-MX"/>
        </w:rPr>
        <w:t xml:space="preserve">Consorcio conformado por la </w:t>
      </w:r>
      <w:r w:rsidR="00B94B22" w:rsidRPr="00B94B22">
        <w:rPr>
          <w:rFonts w:ascii="Verdana" w:hAnsi="Verdana" w:cs="Arial"/>
          <w:iCs/>
          <w:lang w:val="es-MX"/>
        </w:rPr>
        <w:t>Fiduciaria la</w:t>
      </w:r>
      <w:r w:rsidR="00B94B22">
        <w:rPr>
          <w:rStyle w:val="ui-provider"/>
        </w:rPr>
        <w:t xml:space="preserve"> </w:t>
      </w:r>
      <w:r w:rsidR="00A35E6A" w:rsidRPr="00DA53C2">
        <w:rPr>
          <w:rFonts w:ascii="Verdana" w:hAnsi="Verdana" w:cs="Arial"/>
          <w:iCs/>
          <w:lang w:val="es-MX"/>
        </w:rPr>
        <w:t>Previsora</w:t>
      </w:r>
      <w:r w:rsidR="00B94B22">
        <w:rPr>
          <w:rFonts w:ascii="Verdana" w:hAnsi="Verdana" w:cs="Arial"/>
          <w:iCs/>
          <w:lang w:val="es-MX"/>
        </w:rPr>
        <w:t xml:space="preserve"> </w:t>
      </w:r>
      <w:r w:rsidR="00A35E6A" w:rsidRPr="00DA53C2">
        <w:rPr>
          <w:rFonts w:ascii="Verdana" w:hAnsi="Verdana" w:cs="Arial"/>
          <w:iCs/>
          <w:lang w:val="es-MX"/>
        </w:rPr>
        <w:t xml:space="preserve">y </w:t>
      </w:r>
      <w:r w:rsidR="00B94B22">
        <w:rPr>
          <w:rFonts w:ascii="Verdana" w:hAnsi="Verdana" w:cs="Arial"/>
          <w:iCs/>
          <w:lang w:val="es-MX"/>
        </w:rPr>
        <w:t xml:space="preserve">Fiduciaria </w:t>
      </w:r>
      <w:r w:rsidR="00A35E6A" w:rsidRPr="00DA53C2">
        <w:rPr>
          <w:rFonts w:ascii="Verdana" w:hAnsi="Verdana" w:cs="Arial"/>
          <w:iCs/>
          <w:lang w:val="es-MX"/>
        </w:rPr>
        <w:t>Agraria</w:t>
      </w:r>
    </w:p>
    <w:p w14:paraId="50D5FD3D" w14:textId="77777777" w:rsidR="00A65CD2" w:rsidRDefault="00A65CD2" w:rsidP="006B585B">
      <w:pPr>
        <w:widowControl w:val="0"/>
        <w:jc w:val="both"/>
        <w:rPr>
          <w:rFonts w:ascii="Verdana" w:hAnsi="Verdana" w:cs="Arial"/>
          <w:iCs/>
          <w:lang w:val="es-MX"/>
        </w:rPr>
      </w:pPr>
    </w:p>
    <w:p w14:paraId="65A1D54D" w14:textId="77777777" w:rsidR="00B94B22" w:rsidRDefault="00B94B22" w:rsidP="006B585B">
      <w:pPr>
        <w:widowControl w:val="0"/>
        <w:jc w:val="both"/>
        <w:rPr>
          <w:rFonts w:ascii="Verdana" w:hAnsi="Verdana" w:cs="Arial"/>
          <w:iCs/>
          <w:lang w:val="es-MX"/>
        </w:rPr>
      </w:pPr>
    </w:p>
    <w:p w14:paraId="6CD14E81" w14:textId="77777777" w:rsidR="00A65CD2" w:rsidRDefault="00A65CD2" w:rsidP="006B585B">
      <w:pPr>
        <w:widowControl w:val="0"/>
        <w:jc w:val="both"/>
        <w:rPr>
          <w:rFonts w:ascii="Verdana" w:hAnsi="Verdana" w:cs="Arial"/>
          <w:iCs/>
          <w:lang w:val="es-MX"/>
        </w:rPr>
      </w:pPr>
    </w:p>
    <w:p w14:paraId="38848670" w14:textId="77777777" w:rsidR="00171486" w:rsidRDefault="00171486" w:rsidP="006B585B">
      <w:pPr>
        <w:widowControl w:val="0"/>
        <w:jc w:val="both"/>
        <w:rPr>
          <w:rFonts w:ascii="Verdana" w:hAnsi="Verdana" w:cs="Arial"/>
          <w:iCs/>
          <w:lang w:val="es-MX"/>
        </w:rPr>
      </w:pPr>
    </w:p>
    <w:p w14:paraId="081AC8B0" w14:textId="77777777" w:rsidR="00171486" w:rsidRDefault="00171486" w:rsidP="006B585B">
      <w:pPr>
        <w:widowControl w:val="0"/>
        <w:jc w:val="both"/>
        <w:rPr>
          <w:rFonts w:ascii="Verdana" w:hAnsi="Verdana" w:cs="Arial"/>
          <w:iCs/>
          <w:lang w:val="es-MX"/>
        </w:rPr>
      </w:pPr>
    </w:p>
    <w:p w14:paraId="0D8F752F" w14:textId="77777777" w:rsidR="00B94B22" w:rsidRPr="00CF5E94" w:rsidRDefault="00B94B22" w:rsidP="006B585B">
      <w:pPr>
        <w:widowControl w:val="0"/>
        <w:jc w:val="both"/>
        <w:rPr>
          <w:rFonts w:ascii="Verdana" w:hAnsi="Verdana" w:cs="Arial"/>
          <w:iCs/>
          <w:lang w:val="es-MX"/>
        </w:rPr>
      </w:pPr>
    </w:p>
    <w:p w14:paraId="5A017BE9" w14:textId="77777777" w:rsidR="004D4ED1" w:rsidRPr="00CF5E94" w:rsidRDefault="0092547E" w:rsidP="009D7C56">
      <w:pPr>
        <w:numPr>
          <w:ilvl w:val="0"/>
          <w:numId w:val="1"/>
        </w:numPr>
        <w:ind w:left="0" w:firstLine="0"/>
        <w:jc w:val="both"/>
        <w:rPr>
          <w:rFonts w:ascii="Verdana" w:hAnsi="Verdana" w:cs="Arial"/>
          <w:b/>
        </w:rPr>
      </w:pPr>
      <w:bookmarkStart w:id="14" w:name="_Toc126301044"/>
      <w:bookmarkStart w:id="15" w:name="_Toc181004297"/>
      <w:bookmarkEnd w:id="6"/>
      <w:bookmarkEnd w:id="7"/>
      <w:bookmarkEnd w:id="8"/>
      <w:bookmarkEnd w:id="9"/>
      <w:bookmarkEnd w:id="10"/>
      <w:bookmarkEnd w:id="11"/>
      <w:r w:rsidRPr="00CF5E94">
        <w:rPr>
          <w:rFonts w:ascii="Verdana" w:hAnsi="Verdana" w:cs="Arial"/>
          <w:b/>
        </w:rPr>
        <w:t xml:space="preserve">DESCRIPCIÓN </w:t>
      </w:r>
      <w:bookmarkEnd w:id="14"/>
      <w:bookmarkEnd w:id="15"/>
    </w:p>
    <w:p w14:paraId="05FB8060" w14:textId="77777777" w:rsidR="00ED2BFC" w:rsidRPr="00CF5E94" w:rsidRDefault="00ED2BFC" w:rsidP="009D7C56">
      <w:pPr>
        <w:jc w:val="both"/>
        <w:rPr>
          <w:rFonts w:ascii="Verdana" w:hAnsi="Verdana" w:cs="Arial"/>
          <w:b/>
        </w:rPr>
      </w:pPr>
    </w:p>
    <w:tbl>
      <w:tblPr>
        <w:tblW w:w="10191"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1422"/>
        <w:gridCol w:w="1560"/>
        <w:gridCol w:w="567"/>
        <w:gridCol w:w="1559"/>
        <w:gridCol w:w="2835"/>
        <w:gridCol w:w="1677"/>
      </w:tblGrid>
      <w:tr w:rsidR="00CA6029" w:rsidRPr="00CF5E94" w14:paraId="18C8B85D" w14:textId="77777777" w:rsidTr="00CC289B">
        <w:trPr>
          <w:trHeight w:val="591"/>
          <w:tblHeader/>
        </w:trPr>
        <w:tc>
          <w:tcPr>
            <w:tcW w:w="571" w:type="dxa"/>
            <w:shd w:val="clear" w:color="auto" w:fill="404040" w:themeFill="text1" w:themeFillTint="BF"/>
            <w:tcMar>
              <w:top w:w="57" w:type="dxa"/>
              <w:left w:w="113" w:type="dxa"/>
              <w:bottom w:w="57" w:type="dxa"/>
            </w:tcMar>
            <w:vAlign w:val="center"/>
          </w:tcPr>
          <w:p w14:paraId="1C78977A" w14:textId="77777777" w:rsidR="00CA6029" w:rsidRPr="00CC289B" w:rsidRDefault="00CA6029" w:rsidP="009371D7">
            <w:pPr>
              <w:jc w:val="center"/>
              <w:rPr>
                <w:rFonts w:ascii="Verdana" w:hAnsi="Verdana" w:cs="Arial"/>
                <w:b/>
                <w:color w:val="FFFFFF" w:themeColor="background1"/>
                <w:sz w:val="18"/>
                <w:szCs w:val="18"/>
              </w:rPr>
            </w:pPr>
            <w:r w:rsidRPr="00CC289B">
              <w:rPr>
                <w:rFonts w:ascii="Verdana" w:hAnsi="Verdana" w:cs="Arial"/>
                <w:b/>
                <w:color w:val="FFFFFF" w:themeColor="background1"/>
                <w:sz w:val="18"/>
                <w:szCs w:val="18"/>
              </w:rPr>
              <w:t>No.</w:t>
            </w:r>
          </w:p>
        </w:tc>
        <w:tc>
          <w:tcPr>
            <w:tcW w:w="1422" w:type="dxa"/>
            <w:shd w:val="clear" w:color="auto" w:fill="404040" w:themeFill="text1" w:themeFillTint="BF"/>
            <w:tcMar>
              <w:top w:w="57" w:type="dxa"/>
              <w:left w:w="113" w:type="dxa"/>
              <w:bottom w:w="57" w:type="dxa"/>
            </w:tcMar>
            <w:vAlign w:val="center"/>
          </w:tcPr>
          <w:p w14:paraId="5957EA6D" w14:textId="77777777" w:rsidR="00CA6029" w:rsidRPr="00CC289B" w:rsidRDefault="00CA6029" w:rsidP="009371D7">
            <w:pPr>
              <w:jc w:val="center"/>
              <w:rPr>
                <w:rFonts w:ascii="Verdana" w:hAnsi="Verdana" w:cs="Arial"/>
                <w:b/>
                <w:color w:val="FFFFFF" w:themeColor="background1"/>
                <w:sz w:val="18"/>
                <w:szCs w:val="18"/>
              </w:rPr>
            </w:pPr>
            <w:r w:rsidRPr="00CC289B">
              <w:rPr>
                <w:rFonts w:ascii="Verdana" w:hAnsi="Verdana" w:cs="Arial"/>
                <w:b/>
                <w:color w:val="FFFFFF" w:themeColor="background1"/>
                <w:sz w:val="18"/>
                <w:szCs w:val="18"/>
              </w:rPr>
              <w:t>PROVEEDOR:</w:t>
            </w:r>
          </w:p>
          <w:p w14:paraId="1CC93FE6" w14:textId="77777777" w:rsidR="00CA6029" w:rsidRPr="00CC289B" w:rsidRDefault="00CA6029" w:rsidP="009371D7">
            <w:pPr>
              <w:jc w:val="center"/>
              <w:rPr>
                <w:rFonts w:ascii="Verdana" w:hAnsi="Verdana" w:cs="Arial"/>
                <w:b/>
                <w:color w:val="FFFFFF" w:themeColor="background1"/>
                <w:sz w:val="18"/>
                <w:szCs w:val="18"/>
              </w:rPr>
            </w:pPr>
            <w:r w:rsidRPr="00CC289B">
              <w:rPr>
                <w:rFonts w:ascii="Verdana" w:hAnsi="Verdana" w:cs="Arial"/>
                <w:b/>
                <w:color w:val="FFFFFF" w:themeColor="background1"/>
                <w:sz w:val="18"/>
                <w:szCs w:val="18"/>
              </w:rPr>
              <w:t>ENTRADAS</w:t>
            </w:r>
          </w:p>
        </w:tc>
        <w:tc>
          <w:tcPr>
            <w:tcW w:w="1560" w:type="dxa"/>
            <w:shd w:val="clear" w:color="auto" w:fill="404040" w:themeFill="text1" w:themeFillTint="BF"/>
            <w:tcMar>
              <w:top w:w="57" w:type="dxa"/>
              <w:left w:w="113" w:type="dxa"/>
              <w:bottom w:w="57" w:type="dxa"/>
            </w:tcMar>
            <w:vAlign w:val="center"/>
          </w:tcPr>
          <w:p w14:paraId="6FA52E66" w14:textId="77777777" w:rsidR="00CA6029" w:rsidRPr="00CC289B" w:rsidRDefault="00CA6029" w:rsidP="009371D7">
            <w:pPr>
              <w:jc w:val="center"/>
              <w:rPr>
                <w:rFonts w:ascii="Verdana" w:hAnsi="Verdana" w:cs="Arial"/>
                <w:b/>
                <w:color w:val="FFFFFF" w:themeColor="background1"/>
                <w:sz w:val="18"/>
                <w:szCs w:val="18"/>
              </w:rPr>
            </w:pPr>
            <w:r w:rsidRPr="00CC289B">
              <w:rPr>
                <w:rFonts w:ascii="Verdana" w:hAnsi="Verdana" w:cs="Arial"/>
                <w:b/>
                <w:color w:val="FFFFFF" w:themeColor="background1"/>
                <w:sz w:val="18"/>
                <w:szCs w:val="18"/>
              </w:rPr>
              <w:t>ACTIVIDAD</w:t>
            </w:r>
          </w:p>
        </w:tc>
        <w:tc>
          <w:tcPr>
            <w:tcW w:w="567" w:type="dxa"/>
            <w:shd w:val="clear" w:color="auto" w:fill="404040" w:themeFill="text1" w:themeFillTint="BF"/>
          </w:tcPr>
          <w:p w14:paraId="2EF1E2B6" w14:textId="77777777" w:rsidR="00B51FA1" w:rsidRPr="00CC289B" w:rsidRDefault="00B51FA1" w:rsidP="009371D7">
            <w:pPr>
              <w:jc w:val="center"/>
              <w:rPr>
                <w:rFonts w:ascii="Verdana" w:hAnsi="Verdana" w:cs="Arial"/>
                <w:b/>
                <w:color w:val="FFFFFF" w:themeColor="background1"/>
                <w:sz w:val="18"/>
                <w:szCs w:val="18"/>
              </w:rPr>
            </w:pPr>
          </w:p>
          <w:p w14:paraId="10932A13" w14:textId="77777777" w:rsidR="00CA6029" w:rsidRPr="00CC289B" w:rsidRDefault="00CA6029" w:rsidP="009371D7">
            <w:pPr>
              <w:jc w:val="center"/>
              <w:rPr>
                <w:rFonts w:ascii="Verdana" w:hAnsi="Verdana" w:cs="Arial"/>
                <w:b/>
                <w:color w:val="FFFFFF" w:themeColor="background1"/>
                <w:sz w:val="18"/>
                <w:szCs w:val="18"/>
              </w:rPr>
            </w:pPr>
            <w:r w:rsidRPr="00CC289B">
              <w:rPr>
                <w:rFonts w:ascii="Verdana" w:hAnsi="Verdana" w:cs="Arial"/>
                <w:b/>
                <w:color w:val="FFFFFF" w:themeColor="background1"/>
                <w:sz w:val="18"/>
                <w:szCs w:val="18"/>
              </w:rPr>
              <w:t>PC</w:t>
            </w:r>
          </w:p>
        </w:tc>
        <w:tc>
          <w:tcPr>
            <w:tcW w:w="1559" w:type="dxa"/>
            <w:shd w:val="clear" w:color="auto" w:fill="404040" w:themeFill="text1" w:themeFillTint="BF"/>
            <w:tcMar>
              <w:top w:w="57" w:type="dxa"/>
              <w:left w:w="113" w:type="dxa"/>
              <w:bottom w:w="57" w:type="dxa"/>
            </w:tcMar>
            <w:vAlign w:val="center"/>
          </w:tcPr>
          <w:p w14:paraId="78C1D917" w14:textId="77777777" w:rsidR="00CA6029" w:rsidRPr="00CC289B" w:rsidRDefault="00CA6029" w:rsidP="009371D7">
            <w:pPr>
              <w:jc w:val="center"/>
              <w:rPr>
                <w:rFonts w:ascii="Verdana" w:hAnsi="Verdana" w:cs="Arial"/>
                <w:b/>
                <w:color w:val="FFFFFF" w:themeColor="background1"/>
                <w:sz w:val="18"/>
                <w:szCs w:val="18"/>
              </w:rPr>
            </w:pPr>
            <w:r w:rsidRPr="00CC289B">
              <w:rPr>
                <w:rFonts w:ascii="Verdana" w:hAnsi="Verdana" w:cs="Arial"/>
                <w:b/>
                <w:color w:val="FFFFFF" w:themeColor="background1"/>
                <w:sz w:val="18"/>
                <w:szCs w:val="18"/>
              </w:rPr>
              <w:t>RESPONSABLE</w:t>
            </w:r>
          </w:p>
        </w:tc>
        <w:tc>
          <w:tcPr>
            <w:tcW w:w="2835" w:type="dxa"/>
            <w:shd w:val="clear" w:color="auto" w:fill="404040" w:themeFill="text1" w:themeFillTint="BF"/>
            <w:tcMar>
              <w:top w:w="57" w:type="dxa"/>
              <w:left w:w="113" w:type="dxa"/>
              <w:bottom w:w="57" w:type="dxa"/>
            </w:tcMar>
            <w:vAlign w:val="center"/>
          </w:tcPr>
          <w:p w14:paraId="3FB23E6B" w14:textId="77777777" w:rsidR="00CA6029" w:rsidRPr="00CC289B" w:rsidRDefault="00CA6029" w:rsidP="009371D7">
            <w:pPr>
              <w:jc w:val="center"/>
              <w:rPr>
                <w:rFonts w:ascii="Verdana" w:hAnsi="Verdana" w:cs="Arial"/>
                <w:b/>
                <w:color w:val="FFFFFF" w:themeColor="background1"/>
                <w:sz w:val="18"/>
                <w:szCs w:val="18"/>
              </w:rPr>
            </w:pPr>
            <w:r w:rsidRPr="00CC289B">
              <w:rPr>
                <w:rFonts w:ascii="Verdana" w:hAnsi="Verdana" w:cs="Arial"/>
                <w:b/>
                <w:color w:val="FFFFFF" w:themeColor="background1"/>
                <w:sz w:val="18"/>
                <w:szCs w:val="18"/>
              </w:rPr>
              <w:t>EXPLICACIÓN</w:t>
            </w:r>
          </w:p>
        </w:tc>
        <w:tc>
          <w:tcPr>
            <w:tcW w:w="1677" w:type="dxa"/>
            <w:shd w:val="clear" w:color="auto" w:fill="404040" w:themeFill="text1" w:themeFillTint="BF"/>
            <w:tcMar>
              <w:top w:w="57" w:type="dxa"/>
              <w:left w:w="113" w:type="dxa"/>
              <w:bottom w:w="57" w:type="dxa"/>
            </w:tcMar>
            <w:vAlign w:val="center"/>
          </w:tcPr>
          <w:p w14:paraId="34115A7A" w14:textId="77777777" w:rsidR="00CA6029" w:rsidRPr="00CC289B" w:rsidRDefault="00CA6029" w:rsidP="009D7C56">
            <w:pPr>
              <w:jc w:val="center"/>
              <w:rPr>
                <w:rFonts w:ascii="Verdana" w:hAnsi="Verdana" w:cs="Arial"/>
                <w:b/>
                <w:color w:val="FFFFFF" w:themeColor="background1"/>
                <w:sz w:val="18"/>
                <w:szCs w:val="18"/>
              </w:rPr>
            </w:pPr>
            <w:r w:rsidRPr="00CC289B">
              <w:rPr>
                <w:rFonts w:ascii="Verdana" w:hAnsi="Verdana" w:cs="Arial"/>
                <w:b/>
                <w:color w:val="FFFFFF" w:themeColor="background1"/>
                <w:sz w:val="18"/>
                <w:szCs w:val="18"/>
              </w:rPr>
              <w:t>REGISTRO</w:t>
            </w:r>
          </w:p>
        </w:tc>
      </w:tr>
      <w:tr w:rsidR="00CA6029" w:rsidRPr="00CF5E94" w14:paraId="3A0C2D2D" w14:textId="77777777" w:rsidTr="00B51FA1">
        <w:trPr>
          <w:trHeight w:val="312"/>
        </w:trPr>
        <w:tc>
          <w:tcPr>
            <w:tcW w:w="1993" w:type="dxa"/>
            <w:gridSpan w:val="2"/>
            <w:tcBorders>
              <w:bottom w:val="single" w:sz="4" w:space="0" w:color="auto"/>
            </w:tcBorders>
          </w:tcPr>
          <w:p w14:paraId="67558A8B" w14:textId="77777777" w:rsidR="00CA6029" w:rsidRPr="00CF5E94" w:rsidRDefault="00CA6029" w:rsidP="00444666">
            <w:pPr>
              <w:numPr>
                <w:ilvl w:val="0"/>
                <w:numId w:val="34"/>
              </w:numPr>
              <w:rPr>
                <w:rFonts w:ascii="Verdana" w:hAnsi="Verdana" w:cs="Arial"/>
                <w:b/>
              </w:rPr>
            </w:pPr>
            <w:bookmarkStart w:id="16" w:name="_Hlk153345825"/>
          </w:p>
        </w:tc>
        <w:tc>
          <w:tcPr>
            <w:tcW w:w="8198" w:type="dxa"/>
            <w:gridSpan w:val="5"/>
            <w:tcBorders>
              <w:bottom w:val="single" w:sz="4" w:space="0" w:color="auto"/>
            </w:tcBorders>
            <w:shd w:val="clear" w:color="auto" w:fill="auto"/>
            <w:tcMar>
              <w:top w:w="57" w:type="dxa"/>
              <w:left w:w="113" w:type="dxa"/>
              <w:bottom w:w="57" w:type="dxa"/>
            </w:tcMar>
          </w:tcPr>
          <w:p w14:paraId="57B0F0A1" w14:textId="5008D633" w:rsidR="00CA6029" w:rsidRPr="00CF5E94" w:rsidRDefault="00CA6029" w:rsidP="009D240E">
            <w:pPr>
              <w:pStyle w:val="Prrafodelista"/>
              <w:numPr>
                <w:ilvl w:val="0"/>
                <w:numId w:val="49"/>
              </w:numPr>
              <w:rPr>
                <w:rFonts w:ascii="Verdana" w:hAnsi="Verdana" w:cs="Arial"/>
                <w:b/>
              </w:rPr>
            </w:pPr>
            <w:r w:rsidRPr="00CF5E94">
              <w:rPr>
                <w:rFonts w:ascii="Verdana" w:hAnsi="Verdana" w:cs="Arial"/>
                <w:b/>
              </w:rPr>
              <w:t xml:space="preserve">Retiros </w:t>
            </w:r>
            <w:r w:rsidR="00C61DD7">
              <w:rPr>
                <w:rFonts w:ascii="Verdana" w:hAnsi="Verdana" w:cs="Arial"/>
                <w:b/>
              </w:rPr>
              <w:t xml:space="preserve">y/o devoluciones de recursos FONPET </w:t>
            </w:r>
            <w:r w:rsidRPr="00CF5E94">
              <w:rPr>
                <w:rFonts w:ascii="Verdana" w:hAnsi="Verdana" w:cs="Arial"/>
                <w:b/>
              </w:rPr>
              <w:t xml:space="preserve">para entidades territoriales </w:t>
            </w:r>
          </w:p>
        </w:tc>
      </w:tr>
      <w:tr w:rsidR="00CA6029" w:rsidRPr="00CF5E94" w14:paraId="4A0B96F2" w14:textId="77777777" w:rsidTr="00B51FA1">
        <w:trPr>
          <w:trHeight w:val="312"/>
        </w:trPr>
        <w:tc>
          <w:tcPr>
            <w:tcW w:w="1993" w:type="dxa"/>
            <w:gridSpan w:val="2"/>
            <w:tcBorders>
              <w:bottom w:val="single" w:sz="4" w:space="0" w:color="auto"/>
            </w:tcBorders>
          </w:tcPr>
          <w:p w14:paraId="002DE547" w14:textId="77777777" w:rsidR="00CA6029" w:rsidRPr="00CF5E94" w:rsidRDefault="00CA6029" w:rsidP="005957FA">
            <w:pPr>
              <w:rPr>
                <w:rFonts w:ascii="Verdana" w:hAnsi="Verdana" w:cs="Arial"/>
                <w:b/>
              </w:rPr>
            </w:pPr>
          </w:p>
        </w:tc>
        <w:tc>
          <w:tcPr>
            <w:tcW w:w="8198" w:type="dxa"/>
            <w:gridSpan w:val="5"/>
            <w:tcBorders>
              <w:bottom w:val="single" w:sz="4" w:space="0" w:color="auto"/>
            </w:tcBorders>
            <w:shd w:val="clear" w:color="auto" w:fill="auto"/>
            <w:tcMar>
              <w:top w:w="57" w:type="dxa"/>
              <w:left w:w="113" w:type="dxa"/>
              <w:bottom w:w="57" w:type="dxa"/>
            </w:tcMar>
          </w:tcPr>
          <w:p w14:paraId="7BC184AB" w14:textId="77777777" w:rsidR="00CA6029" w:rsidRPr="00CC289B" w:rsidRDefault="00CA6029" w:rsidP="005957FA">
            <w:pPr>
              <w:rPr>
                <w:rFonts w:ascii="Verdana" w:hAnsi="Verdana" w:cs="Arial"/>
                <w:b/>
                <w:sz w:val="18"/>
                <w:szCs w:val="18"/>
              </w:rPr>
            </w:pPr>
            <w:r w:rsidRPr="00CC289B">
              <w:rPr>
                <w:rFonts w:ascii="Verdana" w:hAnsi="Verdana" w:cs="Arial"/>
                <w:b/>
                <w:sz w:val="18"/>
                <w:szCs w:val="18"/>
              </w:rPr>
              <w:t xml:space="preserve">A.1. Pago de Bonos Pensionales- BP- o Cuotas Partes de Bonos Pensionales- CPBP-, Decreto 1068 de 2015 – Decreto Único Reglamentario del Sector Hacienda y Crédito Público, </w:t>
            </w:r>
            <w:r w:rsidR="00FC0F22" w:rsidRPr="00CC289B">
              <w:rPr>
                <w:rFonts w:ascii="Verdana" w:hAnsi="Verdana" w:cs="Arial"/>
                <w:b/>
                <w:sz w:val="18"/>
                <w:szCs w:val="18"/>
              </w:rPr>
              <w:t>y demás normas aplicables</w:t>
            </w:r>
          </w:p>
        </w:tc>
      </w:tr>
      <w:tr w:rsidR="00CA6029" w:rsidRPr="00CF5E94" w14:paraId="3BF80709" w14:textId="77777777" w:rsidTr="00174C81">
        <w:trPr>
          <w:trHeight w:val="350"/>
        </w:trPr>
        <w:tc>
          <w:tcPr>
            <w:tcW w:w="571" w:type="dxa"/>
            <w:tcBorders>
              <w:bottom w:val="single" w:sz="4" w:space="0" w:color="auto"/>
            </w:tcBorders>
            <w:shd w:val="clear" w:color="auto" w:fill="auto"/>
            <w:tcMar>
              <w:top w:w="57" w:type="dxa"/>
              <w:left w:w="113" w:type="dxa"/>
              <w:bottom w:w="57" w:type="dxa"/>
            </w:tcMar>
          </w:tcPr>
          <w:p w14:paraId="7B615706" w14:textId="681EBA63" w:rsidR="00CA6029" w:rsidRPr="00CF5E94" w:rsidRDefault="00F2637B" w:rsidP="009371D7">
            <w:pPr>
              <w:rPr>
                <w:rFonts w:ascii="Verdana" w:hAnsi="Verdana" w:cs="Arial"/>
              </w:rPr>
            </w:pPr>
            <w:r>
              <w:rPr>
                <w:rFonts w:ascii="Verdana" w:hAnsi="Verdana" w:cs="Arial"/>
              </w:rPr>
              <w:t>1</w:t>
            </w:r>
          </w:p>
        </w:tc>
        <w:tc>
          <w:tcPr>
            <w:tcW w:w="1422" w:type="dxa"/>
            <w:tcBorders>
              <w:top w:val="nil"/>
              <w:bottom w:val="single" w:sz="4" w:space="0" w:color="auto"/>
            </w:tcBorders>
            <w:tcMar>
              <w:top w:w="57" w:type="dxa"/>
              <w:left w:w="113" w:type="dxa"/>
              <w:bottom w:w="57" w:type="dxa"/>
            </w:tcMar>
          </w:tcPr>
          <w:p w14:paraId="60547060" w14:textId="61BF40CF" w:rsidR="00CA6029" w:rsidRPr="00CF5E94" w:rsidRDefault="00CA6029" w:rsidP="003C1CE6">
            <w:pPr>
              <w:jc w:val="both"/>
              <w:rPr>
                <w:rFonts w:ascii="Verdana" w:hAnsi="Verdana" w:cs="Arial"/>
                <w:color w:val="000000"/>
                <w:lang w:val="es-MX"/>
              </w:rPr>
            </w:pPr>
            <w:r w:rsidRPr="00CF5E94">
              <w:rPr>
                <w:rFonts w:ascii="Verdana" w:hAnsi="Verdana" w:cs="Arial"/>
              </w:rPr>
              <w:t>Se recibe la solicitud de la OBP</w:t>
            </w:r>
            <w:r w:rsidR="0061264B">
              <w:rPr>
                <w:rFonts w:ascii="Verdana" w:hAnsi="Verdana" w:cs="Arial"/>
              </w:rPr>
              <w:t xml:space="preserve">, </w:t>
            </w:r>
            <w:r w:rsidR="00F2637B">
              <w:rPr>
                <w:rFonts w:ascii="Verdana" w:hAnsi="Verdana" w:cs="Arial"/>
              </w:rPr>
              <w:t>previa validación</w:t>
            </w:r>
            <w:r w:rsidR="0061264B">
              <w:rPr>
                <w:rFonts w:ascii="Verdana" w:hAnsi="Verdana" w:cs="Arial"/>
              </w:rPr>
              <w:t xml:space="preserve"> de los requisitos y control de los mismos </w:t>
            </w:r>
            <w:r w:rsidR="0061264B">
              <w:rPr>
                <w:rFonts w:ascii="Verdana" w:hAnsi="Verdana" w:cs="Arial"/>
              </w:rPr>
              <w:lastRenderedPageBreak/>
              <w:t xml:space="preserve">en el sistema de bonos pensionales </w:t>
            </w:r>
          </w:p>
        </w:tc>
        <w:tc>
          <w:tcPr>
            <w:tcW w:w="1560" w:type="dxa"/>
            <w:tcBorders>
              <w:bottom w:val="single" w:sz="4" w:space="0" w:color="auto"/>
            </w:tcBorders>
            <w:shd w:val="clear" w:color="auto" w:fill="auto"/>
            <w:tcMar>
              <w:top w:w="57" w:type="dxa"/>
              <w:left w:w="113" w:type="dxa"/>
              <w:bottom w:w="57" w:type="dxa"/>
            </w:tcMar>
          </w:tcPr>
          <w:p w14:paraId="2267F2B6" w14:textId="1AECF274" w:rsidR="00CA6029" w:rsidRPr="00CF5E94" w:rsidRDefault="0012067C" w:rsidP="00CE7117">
            <w:pPr>
              <w:rPr>
                <w:rFonts w:ascii="Verdana" w:hAnsi="Verdana" w:cs="Arial"/>
              </w:rPr>
            </w:pPr>
            <w:r w:rsidRPr="00CF5E94">
              <w:rPr>
                <w:rFonts w:ascii="Verdana" w:hAnsi="Verdana" w:cs="Arial"/>
              </w:rPr>
              <w:lastRenderedPageBreak/>
              <w:t xml:space="preserve">Se radica en </w:t>
            </w:r>
            <w:r w:rsidR="00FC4D95" w:rsidRPr="00CF5E94">
              <w:rPr>
                <w:rFonts w:ascii="Verdana" w:hAnsi="Verdana" w:cs="Arial"/>
              </w:rPr>
              <w:t xml:space="preserve">el </w:t>
            </w:r>
            <w:r w:rsidR="00B600BD" w:rsidRPr="00CF5E94">
              <w:rPr>
                <w:rFonts w:ascii="Verdana" w:hAnsi="Verdana" w:cs="Arial"/>
                <w:color w:val="000000"/>
              </w:rPr>
              <w:t>Sistema de Información Electrónica y Digital (SIED)</w:t>
            </w:r>
            <w:r w:rsidRPr="00CF5E94">
              <w:rPr>
                <w:rFonts w:ascii="Verdana" w:hAnsi="Verdana" w:cs="Arial"/>
              </w:rPr>
              <w:t xml:space="preserve"> </w:t>
            </w:r>
            <w:r w:rsidR="00F2637B">
              <w:rPr>
                <w:rFonts w:ascii="Verdana" w:hAnsi="Verdana" w:cs="Arial"/>
              </w:rPr>
              <w:t xml:space="preserve">La </w:t>
            </w:r>
            <w:r w:rsidR="00F2637B" w:rsidRPr="00CF5E94">
              <w:rPr>
                <w:rFonts w:ascii="Verdana" w:hAnsi="Verdana" w:cs="Arial"/>
              </w:rPr>
              <w:t>Solicitud</w:t>
            </w:r>
            <w:r w:rsidRPr="00CF5E94">
              <w:rPr>
                <w:rFonts w:ascii="Verdana" w:hAnsi="Verdana" w:cs="Arial"/>
              </w:rPr>
              <w:t xml:space="preserve"> de Pago </w:t>
            </w:r>
            <w:r w:rsidR="00023FE9" w:rsidRPr="00CF5E94">
              <w:rPr>
                <w:rFonts w:ascii="Verdana" w:hAnsi="Verdana" w:cs="Arial"/>
                <w:color w:val="000000"/>
                <w:lang w:eastAsia="es-CO"/>
              </w:rPr>
              <w:t>BP</w:t>
            </w:r>
            <w:r w:rsidRPr="00CF5E94">
              <w:rPr>
                <w:rFonts w:ascii="Verdana" w:hAnsi="Verdana" w:cs="Arial"/>
              </w:rPr>
              <w:t xml:space="preserve"> o </w:t>
            </w:r>
            <w:r w:rsidR="00CE7117" w:rsidRPr="00CF5E94">
              <w:rPr>
                <w:rFonts w:ascii="Verdana" w:hAnsi="Verdana" w:cs="Arial"/>
                <w:color w:val="000000"/>
                <w:lang w:eastAsia="es-CO"/>
              </w:rPr>
              <w:lastRenderedPageBreak/>
              <w:t>CP</w:t>
            </w:r>
            <w:r w:rsidR="00023FE9" w:rsidRPr="00CF5E94">
              <w:rPr>
                <w:rFonts w:ascii="Verdana" w:hAnsi="Verdana" w:cs="Arial"/>
                <w:color w:val="000000"/>
                <w:lang w:eastAsia="es-CO"/>
              </w:rPr>
              <w:t>BP</w:t>
            </w:r>
            <w:r w:rsidRPr="00CF5E94">
              <w:rPr>
                <w:rFonts w:ascii="Verdana" w:hAnsi="Verdana" w:cs="Arial"/>
              </w:rPr>
              <w:t xml:space="preserve"> </w:t>
            </w:r>
            <w:r w:rsidR="001E57D7">
              <w:rPr>
                <w:rFonts w:ascii="Verdana" w:hAnsi="Verdana" w:cs="Arial"/>
              </w:rPr>
              <w:t xml:space="preserve">asignado </w:t>
            </w:r>
            <w:r w:rsidRPr="00CF5E94">
              <w:rPr>
                <w:rFonts w:ascii="Verdana" w:hAnsi="Verdana" w:cs="Arial"/>
              </w:rPr>
              <w:t xml:space="preserve">por la </w:t>
            </w:r>
            <w:r w:rsidR="00023FE9" w:rsidRPr="00CF5E94">
              <w:rPr>
                <w:rFonts w:ascii="Verdana" w:hAnsi="Verdana"/>
              </w:rPr>
              <w:t>OBP</w:t>
            </w:r>
            <w:r w:rsidRPr="00CF5E94">
              <w:rPr>
                <w:rFonts w:ascii="Verdana" w:hAnsi="Verdana" w:cs="Arial"/>
              </w:rPr>
              <w:t xml:space="preserve"> a través de la interoperabilidad de las plataformas. (registro </w:t>
            </w:r>
            <w:r w:rsidR="0086405E" w:rsidRPr="00CF5E94">
              <w:rPr>
                <w:rFonts w:ascii="Verdana" w:hAnsi="Verdana" w:cs="Arial"/>
              </w:rPr>
              <w:t xml:space="preserve">de solicitud </w:t>
            </w:r>
            <w:r w:rsidRPr="00CF5E94">
              <w:rPr>
                <w:rFonts w:ascii="Verdana" w:hAnsi="Verdana" w:cs="Arial"/>
              </w:rPr>
              <w:t>electrónic</w:t>
            </w:r>
            <w:r w:rsidR="0086405E" w:rsidRPr="00CF5E94">
              <w:rPr>
                <w:rFonts w:ascii="Verdana" w:hAnsi="Verdana" w:cs="Arial"/>
              </w:rPr>
              <w:t>a</w:t>
            </w:r>
            <w:r w:rsidRPr="00CF5E94">
              <w:rPr>
                <w:rFonts w:ascii="Verdana" w:hAnsi="Verdana" w:cs="Arial"/>
              </w:rPr>
              <w:t xml:space="preserve"> </w:t>
            </w:r>
            <w:r w:rsidR="00772233">
              <w:rPr>
                <w:rFonts w:ascii="Verdana" w:hAnsi="Verdana" w:cs="Arial"/>
              </w:rPr>
              <w:t>con</w:t>
            </w:r>
            <w:r w:rsidR="00772233" w:rsidRPr="00CF5E94">
              <w:rPr>
                <w:rFonts w:ascii="Verdana" w:hAnsi="Verdana" w:cs="Arial"/>
              </w:rPr>
              <w:t xml:space="preserve"> </w:t>
            </w:r>
            <w:r w:rsidRPr="00CF5E94">
              <w:rPr>
                <w:rFonts w:ascii="Verdana" w:hAnsi="Verdana" w:cs="Arial"/>
              </w:rPr>
              <w:t>documento anexo)</w:t>
            </w:r>
          </w:p>
        </w:tc>
        <w:tc>
          <w:tcPr>
            <w:tcW w:w="567" w:type="dxa"/>
            <w:tcBorders>
              <w:bottom w:val="single" w:sz="4" w:space="0" w:color="auto"/>
            </w:tcBorders>
          </w:tcPr>
          <w:p w14:paraId="08D6EFCF" w14:textId="77777777" w:rsidR="00CA6029" w:rsidRPr="00CF5E94" w:rsidRDefault="007A6738" w:rsidP="009371D7">
            <w:pPr>
              <w:rPr>
                <w:rFonts w:ascii="Verdana" w:hAnsi="Verdana" w:cs="Arial"/>
              </w:rPr>
            </w:pPr>
            <w:r w:rsidRPr="00CF5E94">
              <w:rPr>
                <w:rFonts w:ascii="Verdana" w:hAnsi="Verdana" w:cs="Arial"/>
              </w:rPr>
              <w:lastRenderedPageBreak/>
              <w:t>SI</w:t>
            </w:r>
          </w:p>
        </w:tc>
        <w:tc>
          <w:tcPr>
            <w:tcW w:w="1559" w:type="dxa"/>
            <w:tcBorders>
              <w:bottom w:val="single" w:sz="4" w:space="0" w:color="auto"/>
            </w:tcBorders>
            <w:shd w:val="clear" w:color="auto" w:fill="auto"/>
            <w:tcMar>
              <w:top w:w="57" w:type="dxa"/>
              <w:left w:w="113" w:type="dxa"/>
              <w:bottom w:w="57" w:type="dxa"/>
            </w:tcMar>
          </w:tcPr>
          <w:p w14:paraId="38BA9AD0" w14:textId="0FE0BFAC" w:rsidR="00CA6029" w:rsidRPr="00CF5E94" w:rsidRDefault="00713264" w:rsidP="009371D7">
            <w:pPr>
              <w:rPr>
                <w:rFonts w:ascii="Verdana" w:hAnsi="Verdana" w:cs="Arial"/>
              </w:rPr>
            </w:pPr>
            <w:r>
              <w:rPr>
                <w:rFonts w:ascii="Verdana" w:hAnsi="Verdana" w:cs="Arial"/>
              </w:rPr>
              <w:t>P</w:t>
            </w:r>
            <w:r w:rsidR="00B9031D">
              <w:rPr>
                <w:rFonts w:ascii="Verdana" w:hAnsi="Verdana" w:cs="Arial"/>
              </w:rPr>
              <w:t xml:space="preserve">ersona asignada de la </w:t>
            </w:r>
            <w:r w:rsidR="00D503EE" w:rsidRPr="00CF5E94">
              <w:rPr>
                <w:rFonts w:ascii="Verdana" w:hAnsi="Verdana" w:cs="Arial"/>
              </w:rPr>
              <w:t>Interoperabilidad entre plataformas</w:t>
            </w:r>
            <w:r w:rsidR="00B9031D">
              <w:rPr>
                <w:rFonts w:ascii="Verdana" w:hAnsi="Verdana" w:cs="Arial"/>
              </w:rPr>
              <w:t xml:space="preserve"> de la OBP </w:t>
            </w:r>
            <w:r w:rsidR="00D4377C">
              <w:rPr>
                <w:rFonts w:ascii="Verdana" w:hAnsi="Verdana" w:cs="Arial"/>
              </w:rPr>
              <w:t>asigna</w:t>
            </w:r>
            <w:r w:rsidR="00B9031D">
              <w:rPr>
                <w:rFonts w:ascii="Verdana" w:hAnsi="Verdana" w:cs="Arial"/>
              </w:rPr>
              <w:t xml:space="preserve"> las solicitudes</w:t>
            </w:r>
          </w:p>
          <w:p w14:paraId="69D1E365" w14:textId="77777777" w:rsidR="00CA6029" w:rsidRPr="00CF5E94" w:rsidRDefault="00CA6029" w:rsidP="009371D7">
            <w:pPr>
              <w:rPr>
                <w:rFonts w:ascii="Verdana" w:hAnsi="Verdana" w:cs="Arial"/>
              </w:rPr>
            </w:pPr>
          </w:p>
        </w:tc>
        <w:tc>
          <w:tcPr>
            <w:tcW w:w="2835" w:type="dxa"/>
            <w:tcBorders>
              <w:bottom w:val="single" w:sz="4" w:space="0" w:color="auto"/>
            </w:tcBorders>
            <w:tcMar>
              <w:top w:w="57" w:type="dxa"/>
              <w:left w:w="113" w:type="dxa"/>
              <w:bottom w:w="57" w:type="dxa"/>
            </w:tcMar>
          </w:tcPr>
          <w:p w14:paraId="340D7E9F" w14:textId="100D7CE3" w:rsidR="00FA58E8" w:rsidRPr="00CF5E94" w:rsidRDefault="0012067C" w:rsidP="003C1CE6">
            <w:pPr>
              <w:pStyle w:val="Default"/>
              <w:rPr>
                <w:rFonts w:ascii="Verdana" w:hAnsi="Verdana"/>
                <w:sz w:val="20"/>
                <w:szCs w:val="20"/>
              </w:rPr>
            </w:pPr>
            <w:r w:rsidRPr="00CF5E94">
              <w:rPr>
                <w:rFonts w:ascii="Verdana" w:hAnsi="Verdana"/>
                <w:sz w:val="20"/>
                <w:szCs w:val="20"/>
              </w:rPr>
              <w:lastRenderedPageBreak/>
              <w:t xml:space="preserve">Las solicitudes recibidas </w:t>
            </w:r>
            <w:r w:rsidR="00B9031D">
              <w:rPr>
                <w:rFonts w:ascii="Verdana" w:hAnsi="Verdana"/>
                <w:sz w:val="20"/>
                <w:szCs w:val="20"/>
              </w:rPr>
              <w:t>a través d</w:t>
            </w:r>
            <w:r w:rsidR="00772233">
              <w:rPr>
                <w:rFonts w:ascii="Verdana" w:hAnsi="Verdana"/>
                <w:sz w:val="20"/>
                <w:szCs w:val="20"/>
              </w:rPr>
              <w:t>el</w:t>
            </w:r>
            <w:r w:rsidR="00857BAD" w:rsidRPr="00CF5E94">
              <w:rPr>
                <w:rFonts w:ascii="Verdana" w:hAnsi="Verdana"/>
                <w:sz w:val="20"/>
                <w:szCs w:val="20"/>
              </w:rPr>
              <w:t xml:space="preserve"> SIED</w:t>
            </w:r>
            <w:r w:rsidRPr="00CF5E94">
              <w:rPr>
                <w:rFonts w:ascii="Verdana" w:hAnsi="Verdana"/>
                <w:sz w:val="20"/>
                <w:szCs w:val="20"/>
              </w:rPr>
              <w:t xml:space="preserve"> y remitidas por la </w:t>
            </w:r>
            <w:r w:rsidR="00023FE9" w:rsidRPr="00CF5E94">
              <w:rPr>
                <w:rFonts w:ascii="Verdana" w:hAnsi="Verdana"/>
                <w:sz w:val="20"/>
                <w:szCs w:val="20"/>
              </w:rPr>
              <w:t>OBP</w:t>
            </w:r>
            <w:r w:rsidRPr="00CF5E94">
              <w:rPr>
                <w:rFonts w:ascii="Verdana" w:hAnsi="Verdana"/>
                <w:sz w:val="20"/>
                <w:szCs w:val="20"/>
              </w:rPr>
              <w:t xml:space="preserve">, </w:t>
            </w:r>
            <w:r w:rsidR="000953AC">
              <w:rPr>
                <w:rFonts w:ascii="Verdana" w:hAnsi="Verdana"/>
                <w:sz w:val="20"/>
                <w:szCs w:val="20"/>
              </w:rPr>
              <w:t xml:space="preserve">previo cumplimiento a los requisitos legales </w:t>
            </w:r>
            <w:r w:rsidR="00457CF7">
              <w:rPr>
                <w:rFonts w:ascii="Verdana" w:hAnsi="Verdana"/>
                <w:sz w:val="20"/>
                <w:szCs w:val="20"/>
              </w:rPr>
              <w:t>aplicables, son</w:t>
            </w:r>
            <w:r w:rsidRPr="00CF5E94">
              <w:rPr>
                <w:rFonts w:ascii="Verdana" w:hAnsi="Verdana"/>
                <w:sz w:val="20"/>
                <w:szCs w:val="20"/>
              </w:rPr>
              <w:t xml:space="preserve"> </w:t>
            </w:r>
            <w:r w:rsidR="00FC0F22" w:rsidRPr="00CF5E94">
              <w:rPr>
                <w:rFonts w:ascii="Verdana" w:hAnsi="Verdana"/>
                <w:sz w:val="20"/>
                <w:szCs w:val="20"/>
              </w:rPr>
              <w:t>registradas</w:t>
            </w:r>
            <w:r w:rsidRPr="00CF5E94">
              <w:rPr>
                <w:rFonts w:ascii="Verdana" w:hAnsi="Verdana"/>
                <w:sz w:val="20"/>
                <w:szCs w:val="20"/>
              </w:rPr>
              <w:t xml:space="preserve"> </w:t>
            </w:r>
            <w:r w:rsidR="00FC0F22" w:rsidRPr="00CF5E94">
              <w:rPr>
                <w:rFonts w:ascii="Verdana" w:hAnsi="Verdana"/>
                <w:sz w:val="20"/>
                <w:szCs w:val="20"/>
              </w:rPr>
              <w:t>en</w:t>
            </w:r>
            <w:r w:rsidR="00FC4D95" w:rsidRPr="00CF5E94">
              <w:rPr>
                <w:rFonts w:ascii="Verdana" w:hAnsi="Verdana"/>
                <w:sz w:val="20"/>
                <w:szCs w:val="20"/>
              </w:rPr>
              <w:t xml:space="preserve"> el </w:t>
            </w:r>
            <w:r w:rsidRPr="00CF5E94">
              <w:rPr>
                <w:rFonts w:ascii="Verdana" w:hAnsi="Verdana"/>
                <w:sz w:val="20"/>
                <w:szCs w:val="20"/>
              </w:rPr>
              <w:t xml:space="preserve">SUPPT para su revisión, gestión </w:t>
            </w:r>
            <w:r w:rsidRPr="00CF5E94">
              <w:rPr>
                <w:rFonts w:ascii="Verdana" w:hAnsi="Verdana"/>
                <w:sz w:val="20"/>
                <w:szCs w:val="20"/>
              </w:rPr>
              <w:lastRenderedPageBreak/>
              <w:t xml:space="preserve">y </w:t>
            </w:r>
            <w:r w:rsidR="00FC0F22" w:rsidRPr="00CF5E94">
              <w:rPr>
                <w:rFonts w:ascii="Verdana" w:hAnsi="Verdana"/>
                <w:sz w:val="20"/>
                <w:szCs w:val="20"/>
              </w:rPr>
              <w:t xml:space="preserve">viabilización para </w:t>
            </w:r>
            <w:r w:rsidRPr="00CF5E94">
              <w:rPr>
                <w:rFonts w:ascii="Verdana" w:hAnsi="Verdana"/>
                <w:sz w:val="20"/>
                <w:szCs w:val="20"/>
              </w:rPr>
              <w:t>posterior autorización.</w:t>
            </w:r>
          </w:p>
          <w:p w14:paraId="04BF66F1" w14:textId="77777777" w:rsidR="0086405E" w:rsidRPr="00CF5E94" w:rsidRDefault="0086405E" w:rsidP="003C1CE6">
            <w:pPr>
              <w:pStyle w:val="Default"/>
              <w:rPr>
                <w:rFonts w:ascii="Verdana" w:hAnsi="Verdana"/>
                <w:sz w:val="20"/>
                <w:szCs w:val="20"/>
              </w:rPr>
            </w:pPr>
          </w:p>
          <w:p w14:paraId="3DDCE279" w14:textId="0691CF0C" w:rsidR="00CA6029" w:rsidRPr="00CF5E94" w:rsidRDefault="00FA58E8" w:rsidP="00B95424">
            <w:pPr>
              <w:pStyle w:val="Default"/>
              <w:rPr>
                <w:rFonts w:ascii="Verdana" w:hAnsi="Verdana"/>
                <w:sz w:val="20"/>
                <w:szCs w:val="20"/>
              </w:rPr>
            </w:pPr>
            <w:r w:rsidRPr="00CF5E94">
              <w:rPr>
                <w:rFonts w:ascii="Verdana" w:hAnsi="Verdana"/>
                <w:sz w:val="20"/>
                <w:szCs w:val="20"/>
              </w:rPr>
              <w:t xml:space="preserve">Las solicitudes provenientes del sistema de Bonos Pensionales de la </w:t>
            </w:r>
            <w:r w:rsidR="00B94B22" w:rsidRPr="00CF5E94">
              <w:rPr>
                <w:rFonts w:ascii="Verdana" w:hAnsi="Verdana"/>
                <w:sz w:val="20"/>
                <w:szCs w:val="20"/>
              </w:rPr>
              <w:t>OBP incluyen</w:t>
            </w:r>
            <w:r w:rsidRPr="00CF5E94">
              <w:rPr>
                <w:rFonts w:ascii="Verdana" w:hAnsi="Verdana"/>
                <w:sz w:val="20"/>
                <w:szCs w:val="20"/>
              </w:rPr>
              <w:t xml:space="preserve"> los datos de identificación del beneficiario de</w:t>
            </w:r>
            <w:r w:rsidR="00024BCD" w:rsidRPr="00CF5E94">
              <w:rPr>
                <w:rFonts w:ascii="Verdana" w:hAnsi="Verdana"/>
                <w:sz w:val="20"/>
                <w:szCs w:val="20"/>
              </w:rPr>
              <w:t>l</w:t>
            </w:r>
            <w:r w:rsidRPr="00CF5E94">
              <w:rPr>
                <w:rFonts w:ascii="Verdana" w:hAnsi="Verdana"/>
                <w:sz w:val="20"/>
                <w:szCs w:val="20"/>
              </w:rPr>
              <w:t xml:space="preserve"> </w:t>
            </w:r>
            <w:r w:rsidR="00CE7117" w:rsidRPr="00CF5E94">
              <w:rPr>
                <w:rFonts w:ascii="Verdana" w:hAnsi="Verdana"/>
                <w:sz w:val="20"/>
                <w:szCs w:val="20"/>
              </w:rPr>
              <w:t>BP</w:t>
            </w:r>
            <w:r w:rsidRPr="00CF5E94">
              <w:rPr>
                <w:rFonts w:ascii="Verdana" w:hAnsi="Verdana"/>
                <w:sz w:val="20"/>
                <w:szCs w:val="20"/>
              </w:rPr>
              <w:t xml:space="preserve">, de la entidad Territorial en nombre de la cual se </w:t>
            </w:r>
            <w:r w:rsidR="00C71F2D" w:rsidRPr="00CF5E94">
              <w:rPr>
                <w:rFonts w:ascii="Verdana" w:hAnsi="Verdana"/>
                <w:sz w:val="20"/>
                <w:szCs w:val="20"/>
              </w:rPr>
              <w:t>pagará</w:t>
            </w:r>
            <w:r w:rsidRPr="00CF5E94">
              <w:rPr>
                <w:rFonts w:ascii="Verdana" w:hAnsi="Verdana"/>
                <w:sz w:val="20"/>
                <w:szCs w:val="20"/>
              </w:rPr>
              <w:t xml:space="preserve"> el </w:t>
            </w:r>
            <w:r w:rsidR="00551CF4" w:rsidRPr="00CF5E94">
              <w:rPr>
                <w:rFonts w:ascii="Verdana" w:hAnsi="Verdana"/>
                <w:sz w:val="20"/>
                <w:szCs w:val="20"/>
              </w:rPr>
              <w:t>BP o</w:t>
            </w:r>
            <w:r w:rsidRPr="00CF5E94">
              <w:rPr>
                <w:rFonts w:ascii="Verdana" w:hAnsi="Verdana"/>
                <w:sz w:val="20"/>
                <w:szCs w:val="20"/>
              </w:rPr>
              <w:t xml:space="preserve"> </w:t>
            </w:r>
            <w:r w:rsidR="00CE7117" w:rsidRPr="00CF5E94">
              <w:rPr>
                <w:rFonts w:ascii="Verdana" w:hAnsi="Verdana"/>
                <w:sz w:val="20"/>
                <w:szCs w:val="20"/>
              </w:rPr>
              <w:t>CPBP</w:t>
            </w:r>
            <w:r w:rsidRPr="00CF5E94">
              <w:rPr>
                <w:rFonts w:ascii="Verdana" w:hAnsi="Verdana"/>
                <w:sz w:val="20"/>
                <w:szCs w:val="20"/>
              </w:rPr>
              <w:t>, la Administradora de pensiones a la cual se pagará y el valor proyectado</w:t>
            </w:r>
            <w:r w:rsidR="000534B4" w:rsidRPr="00CF5E94">
              <w:rPr>
                <w:rFonts w:ascii="Verdana" w:hAnsi="Verdana"/>
                <w:sz w:val="20"/>
                <w:szCs w:val="20"/>
              </w:rPr>
              <w:t xml:space="preserve"> por la </w:t>
            </w:r>
            <w:r w:rsidR="00023FE9" w:rsidRPr="00CF5E94">
              <w:rPr>
                <w:rFonts w:ascii="Verdana" w:hAnsi="Verdana"/>
                <w:sz w:val="20"/>
                <w:szCs w:val="20"/>
              </w:rPr>
              <w:t>OBP</w:t>
            </w:r>
            <w:r w:rsidRPr="00CF5E94">
              <w:rPr>
                <w:rFonts w:ascii="Verdana" w:hAnsi="Verdana"/>
                <w:sz w:val="20"/>
                <w:szCs w:val="20"/>
              </w:rPr>
              <w:t xml:space="preserve"> a ser pagado por concepto del </w:t>
            </w:r>
            <w:r w:rsidR="00023FE9" w:rsidRPr="00CF5E94">
              <w:rPr>
                <w:rFonts w:ascii="Verdana" w:hAnsi="Verdana"/>
                <w:sz w:val="20"/>
                <w:szCs w:val="20"/>
              </w:rPr>
              <w:t xml:space="preserve">BP </w:t>
            </w:r>
            <w:r w:rsidRPr="00CF5E94">
              <w:rPr>
                <w:rFonts w:ascii="Verdana" w:hAnsi="Verdana"/>
                <w:sz w:val="20"/>
                <w:szCs w:val="20"/>
              </w:rPr>
              <w:t xml:space="preserve">o </w:t>
            </w:r>
            <w:r w:rsidR="00CE7117" w:rsidRPr="00CF5E94">
              <w:rPr>
                <w:rFonts w:ascii="Verdana" w:hAnsi="Verdana"/>
                <w:sz w:val="20"/>
                <w:szCs w:val="20"/>
              </w:rPr>
              <w:t>CPBP</w:t>
            </w:r>
            <w:r w:rsidRPr="00CF5E94">
              <w:rPr>
                <w:rFonts w:ascii="Verdana" w:hAnsi="Verdana"/>
                <w:sz w:val="20"/>
                <w:szCs w:val="20"/>
              </w:rPr>
              <w:t>.</w:t>
            </w:r>
          </w:p>
        </w:tc>
        <w:tc>
          <w:tcPr>
            <w:tcW w:w="1677" w:type="dxa"/>
            <w:tcBorders>
              <w:bottom w:val="single" w:sz="4" w:space="0" w:color="auto"/>
            </w:tcBorders>
            <w:tcMar>
              <w:top w:w="57" w:type="dxa"/>
              <w:left w:w="113" w:type="dxa"/>
              <w:bottom w:w="57" w:type="dxa"/>
            </w:tcMar>
          </w:tcPr>
          <w:p w14:paraId="5DE91B44" w14:textId="4BD250B7" w:rsidR="00107192" w:rsidRDefault="00857BAD" w:rsidP="00107192">
            <w:pPr>
              <w:jc w:val="both"/>
              <w:rPr>
                <w:rFonts w:ascii="Verdana" w:hAnsi="Verdana" w:cs="Arial"/>
                <w:color w:val="000000"/>
              </w:rPr>
            </w:pPr>
            <w:r w:rsidRPr="00CF5E94">
              <w:rPr>
                <w:rFonts w:ascii="Verdana" w:hAnsi="Verdana" w:cs="Arial"/>
                <w:color w:val="000000"/>
              </w:rPr>
              <w:lastRenderedPageBreak/>
              <w:t>Sistema de Información Electrónica y Digital (SIED)</w:t>
            </w:r>
          </w:p>
          <w:p w14:paraId="52C7DB57" w14:textId="5E6F695A" w:rsidR="00107192" w:rsidRDefault="00107192" w:rsidP="00107192">
            <w:pPr>
              <w:jc w:val="both"/>
              <w:rPr>
                <w:rFonts w:ascii="Verdana" w:hAnsi="Verdana" w:cs="Arial"/>
                <w:color w:val="000000"/>
              </w:rPr>
            </w:pPr>
          </w:p>
          <w:p w14:paraId="36A71A5B" w14:textId="77777777" w:rsidR="00196F70" w:rsidRDefault="00C715F0" w:rsidP="00107192">
            <w:pPr>
              <w:jc w:val="both"/>
              <w:rPr>
                <w:rFonts w:ascii="Verdana" w:hAnsi="Verdana" w:cs="Arial"/>
                <w:color w:val="000000"/>
              </w:rPr>
            </w:pPr>
            <w:r w:rsidRPr="00CF5E94">
              <w:rPr>
                <w:rFonts w:ascii="Verdana" w:hAnsi="Verdana" w:cs="Arial"/>
                <w:color w:val="000000"/>
              </w:rPr>
              <w:t>Sistema de Bonos Pensiónales</w:t>
            </w:r>
            <w:r w:rsidR="0086405E" w:rsidRPr="00CF5E94">
              <w:rPr>
                <w:rFonts w:ascii="Verdana" w:hAnsi="Verdana" w:cs="Arial"/>
                <w:color w:val="000000"/>
              </w:rPr>
              <w:t xml:space="preserve"> (SBP) </w:t>
            </w:r>
          </w:p>
          <w:p w14:paraId="0F28C467" w14:textId="77777777" w:rsidR="00196F70" w:rsidRDefault="00196F70" w:rsidP="00107192">
            <w:pPr>
              <w:jc w:val="both"/>
              <w:rPr>
                <w:rFonts w:ascii="Verdana" w:hAnsi="Verdana" w:cs="Arial"/>
                <w:color w:val="000000"/>
              </w:rPr>
            </w:pPr>
          </w:p>
          <w:p w14:paraId="58367810" w14:textId="2A0361D6" w:rsidR="00107192" w:rsidRDefault="00CE7117" w:rsidP="00107192">
            <w:pPr>
              <w:jc w:val="both"/>
              <w:rPr>
                <w:rFonts w:ascii="Verdana" w:hAnsi="Verdana" w:cs="Arial"/>
                <w:color w:val="000000"/>
              </w:rPr>
            </w:pPr>
            <w:r w:rsidRPr="00CF5E94">
              <w:rPr>
                <w:rFonts w:ascii="Verdana" w:hAnsi="Verdana"/>
              </w:rPr>
              <w:t>Oficina de Bonos Pensionales (OBP)</w:t>
            </w:r>
          </w:p>
          <w:p w14:paraId="3CA8E763" w14:textId="1904ED7D" w:rsidR="00107192" w:rsidRDefault="00107192" w:rsidP="00107192">
            <w:pPr>
              <w:jc w:val="both"/>
              <w:rPr>
                <w:rFonts w:ascii="Verdana" w:hAnsi="Verdana" w:cs="Arial"/>
                <w:color w:val="000000"/>
              </w:rPr>
            </w:pPr>
          </w:p>
          <w:p w14:paraId="36C1982F" w14:textId="77777777" w:rsidR="00CA6029" w:rsidRPr="00CF5E94" w:rsidRDefault="00DE11F5" w:rsidP="00107192">
            <w:pPr>
              <w:jc w:val="both"/>
              <w:rPr>
                <w:rFonts w:ascii="Verdana" w:hAnsi="Verdana" w:cs="Arial"/>
                <w:color w:val="000000"/>
              </w:rPr>
            </w:pPr>
            <w:r w:rsidRPr="00CF5E94">
              <w:rPr>
                <w:rFonts w:ascii="Verdana" w:hAnsi="Verdana" w:cs="Arial"/>
                <w:color w:val="000000"/>
              </w:rPr>
              <w:t>Sistema Único de Pasivos Pensionales Territoriales (SUPPT)</w:t>
            </w:r>
            <w:r w:rsidR="006B12FA" w:rsidRPr="00CF5E94">
              <w:rPr>
                <w:rFonts w:ascii="Verdana" w:hAnsi="Verdana" w:cs="Arial"/>
                <w:color w:val="000000"/>
              </w:rPr>
              <w:t xml:space="preserve">. </w:t>
            </w:r>
          </w:p>
        </w:tc>
      </w:tr>
      <w:tr w:rsidR="00B17AAC" w:rsidRPr="00CF5E94" w14:paraId="6848281D" w14:textId="77777777" w:rsidTr="00CC289B">
        <w:trPr>
          <w:trHeight w:val="679"/>
        </w:trPr>
        <w:tc>
          <w:tcPr>
            <w:tcW w:w="571" w:type="dxa"/>
            <w:tcBorders>
              <w:bottom w:val="single" w:sz="4" w:space="0" w:color="auto"/>
            </w:tcBorders>
            <w:shd w:val="clear" w:color="auto" w:fill="auto"/>
            <w:tcMar>
              <w:top w:w="57" w:type="dxa"/>
              <w:left w:w="113" w:type="dxa"/>
              <w:bottom w:w="57" w:type="dxa"/>
            </w:tcMar>
          </w:tcPr>
          <w:p w14:paraId="3532B472" w14:textId="687E0CC0" w:rsidR="00B17AAC" w:rsidRPr="00CF5E94" w:rsidRDefault="00F2637B" w:rsidP="00B44537">
            <w:pPr>
              <w:rPr>
                <w:rFonts w:ascii="Verdana" w:hAnsi="Verdana" w:cs="Arial"/>
              </w:rPr>
            </w:pPr>
            <w:r>
              <w:rPr>
                <w:rFonts w:ascii="Verdana" w:hAnsi="Verdana" w:cs="Arial"/>
              </w:rPr>
              <w:lastRenderedPageBreak/>
              <w:t>2</w:t>
            </w:r>
          </w:p>
        </w:tc>
        <w:tc>
          <w:tcPr>
            <w:tcW w:w="1422" w:type="dxa"/>
            <w:tcBorders>
              <w:bottom w:val="single" w:sz="4" w:space="0" w:color="auto"/>
            </w:tcBorders>
            <w:tcMar>
              <w:top w:w="57" w:type="dxa"/>
              <w:left w:w="113" w:type="dxa"/>
              <w:bottom w:w="57" w:type="dxa"/>
            </w:tcMar>
          </w:tcPr>
          <w:p w14:paraId="75413A86" w14:textId="77777777" w:rsidR="00B17AAC" w:rsidRPr="00CF5E94" w:rsidRDefault="00B17AAC" w:rsidP="0010014F">
            <w:pPr>
              <w:rPr>
                <w:rFonts w:ascii="Verdana" w:hAnsi="Verdana" w:cs="Arial"/>
                <w:color w:val="FF0000"/>
                <w:lang w:val="es-MX"/>
              </w:rPr>
            </w:pPr>
          </w:p>
        </w:tc>
        <w:tc>
          <w:tcPr>
            <w:tcW w:w="1560" w:type="dxa"/>
            <w:tcBorders>
              <w:bottom w:val="single" w:sz="4" w:space="0" w:color="auto"/>
            </w:tcBorders>
            <w:shd w:val="clear" w:color="auto" w:fill="auto"/>
            <w:tcMar>
              <w:top w:w="57" w:type="dxa"/>
              <w:left w:w="113" w:type="dxa"/>
              <w:bottom w:w="57" w:type="dxa"/>
            </w:tcMar>
          </w:tcPr>
          <w:p w14:paraId="626F20F6" w14:textId="47899DED" w:rsidR="00B17AAC" w:rsidRPr="00CF5E94" w:rsidRDefault="00B17AAC" w:rsidP="00CE7117">
            <w:pPr>
              <w:jc w:val="both"/>
              <w:rPr>
                <w:rFonts w:ascii="Verdana" w:hAnsi="Verdana" w:cs="Arial"/>
                <w:color w:val="000000"/>
                <w:lang w:eastAsia="es-CO"/>
              </w:rPr>
            </w:pPr>
            <w:r w:rsidRPr="00CF5E94">
              <w:rPr>
                <w:rFonts w:ascii="Verdana" w:hAnsi="Verdana" w:cs="Arial"/>
                <w:color w:val="000000"/>
                <w:lang w:eastAsia="es-CO"/>
              </w:rPr>
              <w:t>Re</w:t>
            </w:r>
            <w:r w:rsidR="00B9031D">
              <w:rPr>
                <w:rFonts w:ascii="Verdana" w:hAnsi="Verdana" w:cs="Arial"/>
                <w:color w:val="000000"/>
                <w:lang w:eastAsia="es-CO"/>
              </w:rPr>
              <w:t xml:space="preserve">cepción </w:t>
            </w:r>
            <w:r w:rsidRPr="00CF5E94">
              <w:rPr>
                <w:rFonts w:ascii="Verdana" w:hAnsi="Verdana" w:cs="Arial"/>
                <w:color w:val="000000"/>
                <w:lang w:eastAsia="es-CO"/>
              </w:rPr>
              <w:t xml:space="preserve">de solicitudes de pago de BP y </w:t>
            </w:r>
            <w:r w:rsidRPr="00CF5E94">
              <w:rPr>
                <w:rFonts w:ascii="Verdana" w:hAnsi="Verdana"/>
              </w:rPr>
              <w:t>CPBP</w:t>
            </w:r>
          </w:p>
        </w:tc>
        <w:tc>
          <w:tcPr>
            <w:tcW w:w="567" w:type="dxa"/>
            <w:tcBorders>
              <w:bottom w:val="single" w:sz="4" w:space="0" w:color="auto"/>
            </w:tcBorders>
          </w:tcPr>
          <w:p w14:paraId="5C5067FD" w14:textId="77777777" w:rsidR="00B17AAC" w:rsidRPr="00CF5E94" w:rsidRDefault="00B17AAC" w:rsidP="002A276C">
            <w:pPr>
              <w:rPr>
                <w:rFonts w:ascii="Verdana" w:hAnsi="Verdana" w:cs="Arial"/>
              </w:rPr>
            </w:pPr>
          </w:p>
        </w:tc>
        <w:tc>
          <w:tcPr>
            <w:tcW w:w="1559" w:type="dxa"/>
            <w:tcBorders>
              <w:bottom w:val="single" w:sz="4" w:space="0" w:color="auto"/>
            </w:tcBorders>
            <w:shd w:val="clear" w:color="auto" w:fill="auto"/>
            <w:tcMar>
              <w:top w:w="57" w:type="dxa"/>
              <w:left w:w="113" w:type="dxa"/>
              <w:bottom w:w="57" w:type="dxa"/>
            </w:tcMar>
          </w:tcPr>
          <w:p w14:paraId="13B240F6" w14:textId="04E90CBB" w:rsidR="00B17AAC" w:rsidRPr="00CF5E94" w:rsidRDefault="00713264" w:rsidP="002A276C">
            <w:pPr>
              <w:rPr>
                <w:rFonts w:ascii="Verdana" w:hAnsi="Verdana" w:cs="Arial"/>
              </w:rPr>
            </w:pPr>
            <w:r>
              <w:rPr>
                <w:rFonts w:ascii="Verdana" w:hAnsi="Verdana" w:cs="Arial"/>
              </w:rPr>
              <w:t>P</w:t>
            </w:r>
            <w:r w:rsidR="00B9031D">
              <w:rPr>
                <w:rFonts w:ascii="Verdana" w:hAnsi="Verdana" w:cs="Arial"/>
              </w:rPr>
              <w:t xml:space="preserve">ersona </w:t>
            </w:r>
            <w:r w:rsidR="00524830">
              <w:rPr>
                <w:rFonts w:ascii="Verdana" w:hAnsi="Verdana" w:cs="Arial"/>
              </w:rPr>
              <w:t xml:space="preserve">asignada </w:t>
            </w:r>
            <w:r w:rsidR="00782FD7" w:rsidRPr="00AB0D3A">
              <w:rPr>
                <w:rFonts w:ascii="Verdana" w:hAnsi="Verdana" w:cs="Arial"/>
              </w:rPr>
              <w:t>de</w:t>
            </w:r>
            <w:r w:rsidR="0008087E">
              <w:rPr>
                <w:rFonts w:ascii="Verdana" w:hAnsi="Verdana" w:cs="Arial"/>
              </w:rPr>
              <w:t xml:space="preserve"> </w:t>
            </w:r>
            <w:r w:rsidR="00782FD7" w:rsidRPr="00AB0D3A">
              <w:rPr>
                <w:rFonts w:ascii="Verdana" w:hAnsi="Verdana" w:cs="Arial"/>
              </w:rPr>
              <w:t>l</w:t>
            </w:r>
            <w:r w:rsidR="0008087E">
              <w:rPr>
                <w:rFonts w:ascii="Verdana" w:hAnsi="Verdana" w:cs="Arial"/>
              </w:rPr>
              <w:t xml:space="preserve">a OBP asigna a la persona </w:t>
            </w:r>
            <w:r w:rsidR="00B94B22">
              <w:rPr>
                <w:rFonts w:ascii="Verdana" w:hAnsi="Verdana" w:cs="Arial"/>
              </w:rPr>
              <w:t xml:space="preserve">del </w:t>
            </w:r>
            <w:r w:rsidR="00B94B22" w:rsidRPr="00AB0D3A">
              <w:rPr>
                <w:rFonts w:ascii="Verdana" w:hAnsi="Verdana" w:cs="Arial"/>
              </w:rPr>
              <w:t>FONPET</w:t>
            </w:r>
            <w:r w:rsidR="00AB0D3A">
              <w:rPr>
                <w:rFonts w:ascii="Verdana" w:hAnsi="Verdana" w:cs="Arial"/>
              </w:rPr>
              <w:t xml:space="preserve"> </w:t>
            </w:r>
          </w:p>
        </w:tc>
        <w:tc>
          <w:tcPr>
            <w:tcW w:w="2835" w:type="dxa"/>
            <w:tcBorders>
              <w:bottom w:val="single" w:sz="4" w:space="0" w:color="auto"/>
            </w:tcBorders>
            <w:tcMar>
              <w:top w:w="57" w:type="dxa"/>
              <w:left w:w="113" w:type="dxa"/>
              <w:bottom w:w="57" w:type="dxa"/>
            </w:tcMar>
          </w:tcPr>
          <w:p w14:paraId="3872CDFF" w14:textId="4FB392E1" w:rsidR="00B17AAC" w:rsidRPr="00CF5E94" w:rsidRDefault="00AB0D3A" w:rsidP="00B17AAC">
            <w:pPr>
              <w:jc w:val="both"/>
              <w:rPr>
                <w:rFonts w:ascii="Verdana" w:hAnsi="Verdana"/>
              </w:rPr>
            </w:pPr>
            <w:r>
              <w:rPr>
                <w:rFonts w:ascii="Verdana" w:hAnsi="Verdana" w:cs="Arial"/>
              </w:rPr>
              <w:t>La persona asignada</w:t>
            </w:r>
            <w:r w:rsidR="00524830">
              <w:rPr>
                <w:rFonts w:ascii="Verdana" w:hAnsi="Verdana" w:cs="Arial"/>
              </w:rPr>
              <w:t xml:space="preserve"> </w:t>
            </w:r>
            <w:r w:rsidR="0008087E">
              <w:rPr>
                <w:rFonts w:ascii="Verdana" w:hAnsi="Verdana" w:cs="Arial"/>
              </w:rPr>
              <w:t>de la OBP</w:t>
            </w:r>
            <w:r w:rsidR="00B14840">
              <w:rPr>
                <w:rFonts w:ascii="Verdana" w:hAnsi="Verdana" w:cs="Arial"/>
              </w:rPr>
              <w:t>,</w:t>
            </w:r>
            <w:r w:rsidR="0008087E">
              <w:rPr>
                <w:rFonts w:ascii="Verdana" w:hAnsi="Verdana" w:cs="Arial"/>
              </w:rPr>
              <w:t xml:space="preserve"> remite a la persona asignada </w:t>
            </w:r>
            <w:r w:rsidR="00782FD7">
              <w:rPr>
                <w:rFonts w:ascii="Verdana" w:hAnsi="Verdana" w:cs="Arial"/>
              </w:rPr>
              <w:t>del FONPET</w:t>
            </w:r>
            <w:r w:rsidR="00B17AAC" w:rsidRPr="00CF5E94">
              <w:rPr>
                <w:rFonts w:ascii="Verdana" w:hAnsi="Verdana"/>
              </w:rPr>
              <w:t xml:space="preserve">, </w:t>
            </w:r>
            <w:r w:rsidR="0008087E">
              <w:rPr>
                <w:rFonts w:ascii="Verdana" w:hAnsi="Verdana"/>
              </w:rPr>
              <w:t xml:space="preserve">por solicitud presentada a través de la mesa de ayuda del MHCP </w:t>
            </w:r>
            <w:r w:rsidR="00B17AAC" w:rsidRPr="00CF5E94">
              <w:rPr>
                <w:rFonts w:ascii="Verdana" w:hAnsi="Verdana"/>
              </w:rPr>
              <w:t xml:space="preserve">un bloque de solicitudes correspondientes a un periodo determinado, revisa </w:t>
            </w:r>
            <w:r w:rsidR="00F72F4A" w:rsidRPr="00CF5E94">
              <w:rPr>
                <w:rFonts w:ascii="Verdana" w:hAnsi="Verdana"/>
              </w:rPr>
              <w:t xml:space="preserve">las </w:t>
            </w:r>
            <w:r w:rsidR="00F72F4A">
              <w:rPr>
                <w:rFonts w:ascii="Verdana" w:hAnsi="Verdana"/>
              </w:rPr>
              <w:t>mismas</w:t>
            </w:r>
            <w:r w:rsidR="003C0353">
              <w:rPr>
                <w:rFonts w:ascii="Verdana" w:hAnsi="Verdana"/>
              </w:rPr>
              <w:t xml:space="preserve">, </w:t>
            </w:r>
            <w:r w:rsidR="00B17AAC" w:rsidRPr="00CF5E94">
              <w:rPr>
                <w:rFonts w:ascii="Verdana" w:hAnsi="Verdana"/>
              </w:rPr>
              <w:t xml:space="preserve">remitidas por la OBP, en donde solicita el pago de cada </w:t>
            </w:r>
            <w:r w:rsidR="00B17AAC" w:rsidRPr="00CF5E94">
              <w:rPr>
                <w:rFonts w:ascii="Verdana" w:hAnsi="Verdana" w:cs="Arial"/>
                <w:color w:val="000000"/>
                <w:lang w:eastAsia="es-CO"/>
              </w:rPr>
              <w:t>BP</w:t>
            </w:r>
            <w:r w:rsidR="00B17AAC" w:rsidRPr="00CF5E94">
              <w:rPr>
                <w:rFonts w:ascii="Verdana" w:hAnsi="Verdana"/>
              </w:rPr>
              <w:t xml:space="preserve"> o CPBP en nombre de la Entidad Territorial.</w:t>
            </w:r>
          </w:p>
          <w:p w14:paraId="2755850F" w14:textId="77777777" w:rsidR="00B17AAC" w:rsidRPr="00CF5E94" w:rsidRDefault="00B17AAC" w:rsidP="00B44537">
            <w:pPr>
              <w:jc w:val="both"/>
              <w:rPr>
                <w:rFonts w:ascii="Verdana" w:hAnsi="Verdana"/>
              </w:rPr>
            </w:pPr>
          </w:p>
        </w:tc>
        <w:tc>
          <w:tcPr>
            <w:tcW w:w="1677" w:type="dxa"/>
            <w:tcBorders>
              <w:bottom w:val="single" w:sz="4" w:space="0" w:color="auto"/>
            </w:tcBorders>
            <w:tcMar>
              <w:top w:w="57" w:type="dxa"/>
              <w:left w:w="113" w:type="dxa"/>
              <w:bottom w:w="57" w:type="dxa"/>
            </w:tcMar>
          </w:tcPr>
          <w:p w14:paraId="16DE46A0" w14:textId="5B4A5B9E" w:rsidR="00B17AAC" w:rsidRPr="00CF5E94" w:rsidRDefault="00AB0D3A" w:rsidP="00CE7117">
            <w:pPr>
              <w:rPr>
                <w:rFonts w:ascii="Verdana" w:hAnsi="Verdana" w:cs="Arial"/>
                <w:color w:val="000000"/>
              </w:rPr>
            </w:pPr>
            <w:r w:rsidRPr="00CF5E94">
              <w:rPr>
                <w:rFonts w:ascii="Verdana" w:hAnsi="Verdana" w:cs="Arial"/>
                <w:color w:val="000000"/>
              </w:rPr>
              <w:t>Sistema de Información Electrónica y Digital (SIED)</w:t>
            </w:r>
          </w:p>
        </w:tc>
      </w:tr>
      <w:tr w:rsidR="00CA6029" w:rsidRPr="00CF5E94" w14:paraId="42E43D9A" w14:textId="77777777" w:rsidTr="00CC289B">
        <w:trPr>
          <w:trHeight w:val="679"/>
        </w:trPr>
        <w:tc>
          <w:tcPr>
            <w:tcW w:w="571" w:type="dxa"/>
            <w:tcBorders>
              <w:bottom w:val="single" w:sz="4" w:space="0" w:color="auto"/>
            </w:tcBorders>
            <w:shd w:val="clear" w:color="auto" w:fill="auto"/>
            <w:tcMar>
              <w:top w:w="57" w:type="dxa"/>
              <w:left w:w="113" w:type="dxa"/>
              <w:bottom w:w="57" w:type="dxa"/>
            </w:tcMar>
          </w:tcPr>
          <w:p w14:paraId="3337BF05" w14:textId="371C8598" w:rsidR="00CA6029" w:rsidRPr="00CF5E94" w:rsidRDefault="00F2637B" w:rsidP="00B44537">
            <w:pPr>
              <w:rPr>
                <w:rFonts w:ascii="Verdana" w:hAnsi="Verdana" w:cs="Arial"/>
              </w:rPr>
            </w:pPr>
            <w:r>
              <w:rPr>
                <w:rFonts w:ascii="Verdana" w:hAnsi="Verdana" w:cs="Arial"/>
              </w:rPr>
              <w:t>3</w:t>
            </w:r>
            <w:r w:rsidR="00C216DD">
              <w:rPr>
                <w:rFonts w:ascii="Verdana" w:hAnsi="Verdana" w:cs="Arial"/>
              </w:rPr>
              <w:t xml:space="preserve"> </w:t>
            </w:r>
            <w:r w:rsidR="00B17AAC" w:rsidRPr="00CF5E94">
              <w:rPr>
                <w:rFonts w:ascii="Verdana" w:hAnsi="Verdana" w:cs="Arial"/>
              </w:rPr>
              <w:t xml:space="preserve"> </w:t>
            </w:r>
          </w:p>
        </w:tc>
        <w:tc>
          <w:tcPr>
            <w:tcW w:w="1422" w:type="dxa"/>
            <w:tcBorders>
              <w:bottom w:val="single" w:sz="4" w:space="0" w:color="auto"/>
            </w:tcBorders>
            <w:tcMar>
              <w:top w:w="57" w:type="dxa"/>
              <w:left w:w="113" w:type="dxa"/>
              <w:bottom w:w="57" w:type="dxa"/>
            </w:tcMar>
          </w:tcPr>
          <w:p w14:paraId="7CA7FE86" w14:textId="77777777" w:rsidR="00CA6029" w:rsidRPr="00CF5E94" w:rsidRDefault="00CA6029" w:rsidP="0010014F">
            <w:pPr>
              <w:rPr>
                <w:rFonts w:ascii="Verdana" w:hAnsi="Verdana" w:cs="Arial"/>
                <w:color w:val="FF0000"/>
                <w:lang w:val="es-MX"/>
              </w:rPr>
            </w:pPr>
          </w:p>
        </w:tc>
        <w:tc>
          <w:tcPr>
            <w:tcW w:w="1560" w:type="dxa"/>
            <w:tcBorders>
              <w:bottom w:val="single" w:sz="4" w:space="0" w:color="auto"/>
            </w:tcBorders>
            <w:shd w:val="clear" w:color="auto" w:fill="auto"/>
            <w:tcMar>
              <w:top w:w="57" w:type="dxa"/>
              <w:left w:w="113" w:type="dxa"/>
              <w:bottom w:w="57" w:type="dxa"/>
            </w:tcMar>
          </w:tcPr>
          <w:p w14:paraId="53DC6778" w14:textId="243A4115" w:rsidR="00FA58E8" w:rsidRPr="00CF5E94" w:rsidRDefault="00AB0D3A" w:rsidP="00CE7117">
            <w:pPr>
              <w:jc w:val="both"/>
              <w:rPr>
                <w:rFonts w:ascii="Verdana" w:hAnsi="Verdana" w:cs="Arial"/>
                <w:color w:val="000000"/>
                <w:lang w:eastAsia="es-CO"/>
              </w:rPr>
            </w:pPr>
            <w:r>
              <w:rPr>
                <w:rFonts w:ascii="Verdana" w:hAnsi="Verdana" w:cs="Arial"/>
                <w:color w:val="000000"/>
                <w:lang w:eastAsia="es-CO"/>
              </w:rPr>
              <w:t xml:space="preserve">Cruce y verificación </w:t>
            </w:r>
            <w:r w:rsidR="001469EA" w:rsidRPr="00CF5E94">
              <w:rPr>
                <w:rFonts w:ascii="Verdana" w:hAnsi="Verdana" w:cs="Arial"/>
                <w:color w:val="000000"/>
                <w:lang w:eastAsia="es-CO"/>
              </w:rPr>
              <w:t xml:space="preserve">de solicitudes de pago de </w:t>
            </w:r>
            <w:r w:rsidR="00023FE9" w:rsidRPr="00CF5E94">
              <w:rPr>
                <w:rFonts w:ascii="Verdana" w:hAnsi="Verdana" w:cs="Arial"/>
                <w:color w:val="000000"/>
                <w:lang w:eastAsia="es-CO"/>
              </w:rPr>
              <w:t xml:space="preserve">BP </w:t>
            </w:r>
            <w:r w:rsidR="00CE7117" w:rsidRPr="00CF5E94">
              <w:rPr>
                <w:rFonts w:ascii="Verdana" w:hAnsi="Verdana" w:cs="Arial"/>
                <w:color w:val="000000"/>
                <w:lang w:eastAsia="es-CO"/>
              </w:rPr>
              <w:t xml:space="preserve">y </w:t>
            </w:r>
            <w:r w:rsidR="00CE7117" w:rsidRPr="00CF5E94">
              <w:rPr>
                <w:rFonts w:ascii="Verdana" w:hAnsi="Verdana"/>
              </w:rPr>
              <w:t>cuota parte de CPBP</w:t>
            </w:r>
          </w:p>
        </w:tc>
        <w:tc>
          <w:tcPr>
            <w:tcW w:w="567" w:type="dxa"/>
            <w:tcBorders>
              <w:bottom w:val="single" w:sz="4" w:space="0" w:color="auto"/>
            </w:tcBorders>
          </w:tcPr>
          <w:p w14:paraId="497A4C1F" w14:textId="77777777" w:rsidR="00CA6029" w:rsidRPr="00CF5E94" w:rsidRDefault="007A6738" w:rsidP="002A276C">
            <w:pPr>
              <w:rPr>
                <w:rFonts w:ascii="Verdana" w:hAnsi="Verdana" w:cs="Arial"/>
              </w:rPr>
            </w:pPr>
            <w:r w:rsidRPr="00CF5E94">
              <w:rPr>
                <w:rFonts w:ascii="Verdana" w:hAnsi="Verdana" w:cs="Arial"/>
              </w:rPr>
              <w:t>SI</w:t>
            </w:r>
          </w:p>
        </w:tc>
        <w:tc>
          <w:tcPr>
            <w:tcW w:w="1559" w:type="dxa"/>
            <w:tcBorders>
              <w:bottom w:val="single" w:sz="4" w:space="0" w:color="auto"/>
            </w:tcBorders>
            <w:shd w:val="clear" w:color="auto" w:fill="auto"/>
            <w:tcMar>
              <w:top w:w="57" w:type="dxa"/>
              <w:left w:w="113" w:type="dxa"/>
              <w:bottom w:w="57" w:type="dxa"/>
            </w:tcMar>
          </w:tcPr>
          <w:p w14:paraId="73C71FD2" w14:textId="5139E4D9" w:rsidR="00CA6029" w:rsidRPr="00CF5E94" w:rsidRDefault="00AB0D3A" w:rsidP="002A276C">
            <w:pPr>
              <w:rPr>
                <w:rFonts w:ascii="Verdana" w:hAnsi="Verdana" w:cs="Arial"/>
              </w:rPr>
            </w:pPr>
            <w:r>
              <w:rPr>
                <w:rFonts w:ascii="Verdana" w:hAnsi="Verdana" w:cs="Arial"/>
              </w:rPr>
              <w:t xml:space="preserve">El </w:t>
            </w:r>
            <w:r w:rsidR="00027151">
              <w:rPr>
                <w:rFonts w:ascii="Verdana" w:hAnsi="Verdana" w:cs="Arial"/>
              </w:rPr>
              <w:t>Revisor 1</w:t>
            </w:r>
            <w:r w:rsidR="00B17AAC">
              <w:rPr>
                <w:rFonts w:ascii="Verdana" w:hAnsi="Verdana" w:cs="Arial"/>
              </w:rPr>
              <w:t xml:space="preserve"> </w:t>
            </w:r>
            <w:r w:rsidR="00782FD7">
              <w:rPr>
                <w:rFonts w:ascii="Verdana" w:hAnsi="Verdana" w:cs="Arial"/>
              </w:rPr>
              <w:t>del FONPET</w:t>
            </w:r>
          </w:p>
        </w:tc>
        <w:tc>
          <w:tcPr>
            <w:tcW w:w="2835" w:type="dxa"/>
            <w:tcBorders>
              <w:bottom w:val="single" w:sz="4" w:space="0" w:color="auto"/>
            </w:tcBorders>
            <w:tcMar>
              <w:top w:w="57" w:type="dxa"/>
              <w:left w:w="113" w:type="dxa"/>
              <w:bottom w:w="57" w:type="dxa"/>
            </w:tcMar>
          </w:tcPr>
          <w:p w14:paraId="0475AFC2" w14:textId="55C2A531" w:rsidR="00586D7A" w:rsidRPr="00CF5E94" w:rsidRDefault="00027151" w:rsidP="00B17AAC">
            <w:pPr>
              <w:jc w:val="both"/>
              <w:rPr>
                <w:rFonts w:ascii="Verdana" w:hAnsi="Verdana"/>
              </w:rPr>
            </w:pPr>
            <w:r>
              <w:rPr>
                <w:rFonts w:ascii="Verdana" w:hAnsi="Verdana"/>
              </w:rPr>
              <w:t>El revisor 1 del FONPET</w:t>
            </w:r>
            <w:r w:rsidR="00FA58E8" w:rsidRPr="00CF5E94">
              <w:rPr>
                <w:rFonts w:ascii="Verdana" w:hAnsi="Verdana"/>
              </w:rPr>
              <w:t>,</w:t>
            </w:r>
            <w:r w:rsidR="00B17AAC">
              <w:rPr>
                <w:rFonts w:ascii="Verdana" w:hAnsi="Verdana"/>
              </w:rPr>
              <w:t xml:space="preserve"> </w:t>
            </w:r>
            <w:r w:rsidR="00DB5700">
              <w:rPr>
                <w:rFonts w:ascii="Verdana" w:hAnsi="Verdana"/>
              </w:rPr>
              <w:t xml:space="preserve">genera desde el BI el listado </w:t>
            </w:r>
            <w:r w:rsidR="00586423">
              <w:rPr>
                <w:rFonts w:ascii="Verdana" w:hAnsi="Verdana"/>
              </w:rPr>
              <w:t xml:space="preserve">electrónico </w:t>
            </w:r>
            <w:r w:rsidR="00DB5700">
              <w:rPr>
                <w:rFonts w:ascii="Verdana" w:hAnsi="Verdana"/>
              </w:rPr>
              <w:t xml:space="preserve">del bloque de </w:t>
            </w:r>
            <w:r w:rsidR="0043473B">
              <w:rPr>
                <w:rFonts w:ascii="Verdana" w:hAnsi="Verdana"/>
              </w:rPr>
              <w:t>solicitudes de</w:t>
            </w:r>
            <w:r w:rsidR="00DB5700">
              <w:rPr>
                <w:rFonts w:ascii="Verdana" w:hAnsi="Verdana"/>
              </w:rPr>
              <w:t xml:space="preserve"> BP y </w:t>
            </w:r>
            <w:r w:rsidR="004018EA" w:rsidRPr="00CF5E94">
              <w:rPr>
                <w:rFonts w:ascii="Verdana" w:hAnsi="Verdana"/>
              </w:rPr>
              <w:t>revisa la disponibilidad de recursos en las diferentes fuentes que tiene la entidad</w:t>
            </w:r>
            <w:r w:rsidR="00896E09">
              <w:rPr>
                <w:rFonts w:ascii="Verdana" w:hAnsi="Verdana"/>
              </w:rPr>
              <w:t xml:space="preserve"> territorial</w:t>
            </w:r>
            <w:r w:rsidR="00DB5700">
              <w:rPr>
                <w:rFonts w:ascii="Verdana" w:hAnsi="Verdana"/>
              </w:rPr>
              <w:t xml:space="preserve"> en la cuenta del </w:t>
            </w:r>
            <w:r w:rsidR="00DB5700">
              <w:rPr>
                <w:rFonts w:ascii="Verdana" w:hAnsi="Verdana"/>
              </w:rPr>
              <w:lastRenderedPageBreak/>
              <w:t>FONPET,</w:t>
            </w:r>
            <w:r w:rsidR="00DF5B65">
              <w:rPr>
                <w:rFonts w:ascii="Verdana" w:hAnsi="Verdana"/>
              </w:rPr>
              <w:t xml:space="preserve"> </w:t>
            </w:r>
            <w:r w:rsidR="001D2832" w:rsidRPr="00CF5E94">
              <w:rPr>
                <w:rFonts w:ascii="Verdana" w:hAnsi="Verdana"/>
              </w:rPr>
              <w:t>en</w:t>
            </w:r>
            <w:r w:rsidR="001D2832">
              <w:rPr>
                <w:rFonts w:ascii="Verdana" w:hAnsi="Verdana"/>
              </w:rPr>
              <w:t xml:space="preserve"> </w:t>
            </w:r>
            <w:r w:rsidR="00A35E6A">
              <w:rPr>
                <w:rFonts w:ascii="Verdana" w:hAnsi="Verdana"/>
              </w:rPr>
              <w:t xml:space="preserve">el </w:t>
            </w:r>
            <w:r w:rsidR="00A35E6A" w:rsidRPr="00CF5E94">
              <w:rPr>
                <w:rFonts w:ascii="Verdana" w:hAnsi="Verdana"/>
              </w:rPr>
              <w:t>caso</w:t>
            </w:r>
            <w:r w:rsidR="001D2832" w:rsidRPr="00CF5E94">
              <w:rPr>
                <w:rFonts w:ascii="Verdana" w:hAnsi="Verdana"/>
              </w:rPr>
              <w:t xml:space="preserve"> de no disponer de recursos suficientes en la fuente</w:t>
            </w:r>
            <w:r w:rsidR="001D2832">
              <w:rPr>
                <w:rFonts w:ascii="Verdana" w:hAnsi="Verdana"/>
              </w:rPr>
              <w:t xml:space="preserve"> que viene</w:t>
            </w:r>
            <w:r w:rsidR="001D2832" w:rsidRPr="00CF5E94">
              <w:rPr>
                <w:rFonts w:ascii="Verdana" w:hAnsi="Verdana"/>
              </w:rPr>
              <w:t xml:space="preserve"> predeterminada dentro de la Plataforma </w:t>
            </w:r>
            <w:r w:rsidR="001D2832">
              <w:rPr>
                <w:rFonts w:ascii="Verdana" w:hAnsi="Verdana"/>
              </w:rPr>
              <w:t>–</w:t>
            </w:r>
            <w:r w:rsidR="001D2832" w:rsidRPr="00CF5E94">
              <w:rPr>
                <w:rFonts w:ascii="Verdana" w:hAnsi="Verdana"/>
              </w:rPr>
              <w:t xml:space="preserve"> </w:t>
            </w:r>
            <w:r w:rsidR="00DA53C2" w:rsidRPr="00CF5E94">
              <w:rPr>
                <w:rFonts w:ascii="Verdana" w:hAnsi="Verdana"/>
              </w:rPr>
              <w:t>SUPPT</w:t>
            </w:r>
            <w:r w:rsidR="00DA53C2">
              <w:rPr>
                <w:rFonts w:ascii="Verdana" w:hAnsi="Verdana"/>
              </w:rPr>
              <w:t>, informa</w:t>
            </w:r>
            <w:r w:rsidR="00DF5B65">
              <w:rPr>
                <w:rFonts w:ascii="Verdana" w:hAnsi="Verdana"/>
              </w:rPr>
              <w:t xml:space="preserve"> a la persona </w:t>
            </w:r>
            <w:r w:rsidR="00DB5700">
              <w:rPr>
                <w:rFonts w:ascii="Verdana" w:hAnsi="Verdana"/>
              </w:rPr>
              <w:t>asignada del FONPET</w:t>
            </w:r>
            <w:r w:rsidR="00586423">
              <w:rPr>
                <w:rFonts w:ascii="Verdana" w:hAnsi="Verdana"/>
              </w:rPr>
              <w:t>,</w:t>
            </w:r>
            <w:r w:rsidR="00DF5B65">
              <w:rPr>
                <w:rFonts w:ascii="Verdana" w:hAnsi="Verdana"/>
              </w:rPr>
              <w:t xml:space="preserve"> sobre </w:t>
            </w:r>
            <w:r w:rsidR="00B94B22">
              <w:rPr>
                <w:rFonts w:ascii="Verdana" w:hAnsi="Verdana"/>
              </w:rPr>
              <w:t xml:space="preserve">la </w:t>
            </w:r>
            <w:r w:rsidR="00B94B22" w:rsidRPr="00CF5E94">
              <w:rPr>
                <w:rFonts w:ascii="Verdana" w:hAnsi="Verdana"/>
              </w:rPr>
              <w:t>modificación</w:t>
            </w:r>
            <w:r w:rsidR="00DF5B65">
              <w:rPr>
                <w:rFonts w:ascii="Verdana" w:hAnsi="Verdana"/>
              </w:rPr>
              <w:t xml:space="preserve"> </w:t>
            </w:r>
            <w:r w:rsidR="001D2832">
              <w:rPr>
                <w:rFonts w:ascii="Verdana" w:hAnsi="Verdana"/>
              </w:rPr>
              <w:t xml:space="preserve">a realizar </w:t>
            </w:r>
            <w:r w:rsidR="00B94B22">
              <w:rPr>
                <w:rFonts w:ascii="Verdana" w:hAnsi="Verdana"/>
              </w:rPr>
              <w:t>en</w:t>
            </w:r>
            <w:r w:rsidR="00FA58E8" w:rsidRPr="00CF5E94">
              <w:rPr>
                <w:rFonts w:ascii="Verdana" w:hAnsi="Verdana"/>
              </w:rPr>
              <w:t xml:space="preserve"> las </w:t>
            </w:r>
            <w:r w:rsidR="00586D7A" w:rsidRPr="00CF5E94">
              <w:rPr>
                <w:rFonts w:ascii="Verdana" w:hAnsi="Verdana"/>
              </w:rPr>
              <w:t>mismas</w:t>
            </w:r>
            <w:r w:rsidR="001D2832">
              <w:rPr>
                <w:rFonts w:ascii="Verdana" w:hAnsi="Verdana"/>
              </w:rPr>
              <w:t>.</w:t>
            </w:r>
            <w:r w:rsidR="00FA58E8" w:rsidRPr="00CF5E94">
              <w:rPr>
                <w:rFonts w:ascii="Verdana" w:hAnsi="Verdana"/>
              </w:rPr>
              <w:t xml:space="preserve"> </w:t>
            </w:r>
          </w:p>
          <w:p w14:paraId="31E44F10" w14:textId="77777777" w:rsidR="00633A36" w:rsidRPr="00CF5E94" w:rsidRDefault="00633A36" w:rsidP="00B44537">
            <w:pPr>
              <w:jc w:val="both"/>
              <w:rPr>
                <w:rFonts w:ascii="Verdana" w:hAnsi="Verdana"/>
              </w:rPr>
            </w:pPr>
          </w:p>
          <w:p w14:paraId="1EB9EB63" w14:textId="35914A41" w:rsidR="00CA6029" w:rsidRPr="00CF5E94" w:rsidRDefault="001D2832" w:rsidP="001D2832">
            <w:pPr>
              <w:jc w:val="both"/>
              <w:rPr>
                <w:rFonts w:ascii="Verdana" w:hAnsi="Verdana" w:cs="Arial"/>
                <w:strike/>
                <w:color w:val="000000"/>
                <w:lang w:eastAsia="es-CO"/>
              </w:rPr>
            </w:pPr>
            <w:r>
              <w:rPr>
                <w:rFonts w:ascii="Verdana" w:hAnsi="Verdana"/>
              </w:rPr>
              <w:t xml:space="preserve">Cuando </w:t>
            </w:r>
            <w:r w:rsidRPr="00CF5E94">
              <w:rPr>
                <w:rFonts w:ascii="Verdana" w:hAnsi="Verdana"/>
              </w:rPr>
              <w:t>la OBP</w:t>
            </w:r>
            <w:r>
              <w:rPr>
                <w:rFonts w:ascii="Verdana" w:hAnsi="Verdana"/>
              </w:rPr>
              <w:t xml:space="preserve"> indique que alguna solicitud no debe ser autorizada, por alguna causa justificada, procederá a informar al revisor 1, para que este </w:t>
            </w:r>
            <w:r w:rsidR="008268F4">
              <w:rPr>
                <w:rFonts w:ascii="Verdana" w:hAnsi="Verdana"/>
              </w:rPr>
              <w:t>a su vez</w:t>
            </w:r>
            <w:r w:rsidR="00586423">
              <w:rPr>
                <w:rFonts w:ascii="Verdana" w:hAnsi="Verdana"/>
              </w:rPr>
              <w:t>,</w:t>
            </w:r>
            <w:r w:rsidR="008268F4">
              <w:rPr>
                <w:rFonts w:ascii="Verdana" w:hAnsi="Verdana"/>
              </w:rPr>
              <w:t xml:space="preserve"> </w:t>
            </w:r>
            <w:r>
              <w:rPr>
                <w:rFonts w:ascii="Verdana" w:hAnsi="Verdana"/>
              </w:rPr>
              <w:t>le informe a la persona asignada del FONPET</w:t>
            </w:r>
            <w:r w:rsidR="008268F4">
              <w:rPr>
                <w:rFonts w:ascii="Verdana" w:hAnsi="Verdana"/>
              </w:rPr>
              <w:t>,</w:t>
            </w:r>
            <w:r>
              <w:rPr>
                <w:rFonts w:ascii="Verdana" w:hAnsi="Verdana"/>
              </w:rPr>
              <w:t xml:space="preserve"> la no </w:t>
            </w:r>
            <w:r w:rsidR="00586423">
              <w:rPr>
                <w:rFonts w:ascii="Verdana" w:hAnsi="Verdana"/>
              </w:rPr>
              <w:t>viabilización</w:t>
            </w:r>
            <w:r>
              <w:rPr>
                <w:rFonts w:ascii="Verdana" w:hAnsi="Verdana"/>
              </w:rPr>
              <w:t xml:space="preserve"> de la misma.</w:t>
            </w:r>
          </w:p>
        </w:tc>
        <w:tc>
          <w:tcPr>
            <w:tcW w:w="1677" w:type="dxa"/>
            <w:tcBorders>
              <w:bottom w:val="single" w:sz="4" w:space="0" w:color="auto"/>
            </w:tcBorders>
            <w:tcMar>
              <w:top w:w="57" w:type="dxa"/>
              <w:left w:w="113" w:type="dxa"/>
              <w:bottom w:w="57" w:type="dxa"/>
            </w:tcMar>
          </w:tcPr>
          <w:p w14:paraId="47DF4597" w14:textId="77777777" w:rsidR="00CA6029" w:rsidRDefault="00DE11F5" w:rsidP="00CE7117">
            <w:pPr>
              <w:rPr>
                <w:rFonts w:ascii="Verdana" w:hAnsi="Verdana" w:cs="Arial"/>
                <w:color w:val="000000"/>
              </w:rPr>
            </w:pPr>
            <w:r w:rsidRPr="00CF5E94">
              <w:rPr>
                <w:rFonts w:ascii="Verdana" w:hAnsi="Verdana" w:cs="Arial"/>
                <w:color w:val="000000"/>
              </w:rPr>
              <w:lastRenderedPageBreak/>
              <w:t>Sistema Único de Pasi</w:t>
            </w:r>
            <w:r w:rsidR="006230F0">
              <w:rPr>
                <w:rFonts w:ascii="Verdana" w:hAnsi="Verdana" w:cs="Arial"/>
                <w:color w:val="000000"/>
              </w:rPr>
              <w:t>v</w:t>
            </w:r>
            <w:r w:rsidRPr="00CF5E94">
              <w:rPr>
                <w:rFonts w:ascii="Verdana" w:hAnsi="Verdana" w:cs="Arial"/>
                <w:color w:val="000000"/>
              </w:rPr>
              <w:t>os Pensionales Territoriales (SUPPT)</w:t>
            </w:r>
          </w:p>
          <w:p w14:paraId="785F949D" w14:textId="77777777" w:rsidR="00DA53C2" w:rsidRDefault="00DA53C2" w:rsidP="00CE7117">
            <w:pPr>
              <w:rPr>
                <w:rFonts w:ascii="Verdana" w:hAnsi="Verdana" w:cs="Arial"/>
                <w:color w:val="000000"/>
              </w:rPr>
            </w:pPr>
          </w:p>
          <w:p w14:paraId="40F53B85" w14:textId="66CE3F4E" w:rsidR="00DA53C2" w:rsidRDefault="00DA53C2" w:rsidP="00CE7117">
            <w:pPr>
              <w:rPr>
                <w:rFonts w:ascii="Verdana" w:hAnsi="Verdana" w:cs="Arial"/>
                <w:color w:val="000000"/>
              </w:rPr>
            </w:pPr>
            <w:r>
              <w:rPr>
                <w:rFonts w:ascii="Verdana" w:hAnsi="Verdana" w:cs="Arial"/>
                <w:color w:val="000000"/>
              </w:rPr>
              <w:t>B</w:t>
            </w:r>
            <w:r w:rsidRPr="00DA53C2">
              <w:rPr>
                <w:rFonts w:ascii="Verdana" w:hAnsi="Verdana" w:cs="Arial"/>
                <w:color w:val="000000"/>
              </w:rPr>
              <w:t>usiness intelligence</w:t>
            </w:r>
          </w:p>
          <w:p w14:paraId="5D87EEE2" w14:textId="115F7139" w:rsidR="00DA53C2" w:rsidRPr="00CF5E94" w:rsidRDefault="00DA53C2" w:rsidP="00CE7117">
            <w:pPr>
              <w:rPr>
                <w:rFonts w:ascii="Verdana" w:hAnsi="Verdana" w:cs="Arial"/>
                <w:color w:val="000000"/>
              </w:rPr>
            </w:pPr>
            <w:r w:rsidRPr="00DA53C2">
              <w:rPr>
                <w:rFonts w:ascii="Verdana" w:hAnsi="Verdana" w:cs="Arial"/>
                <w:color w:val="000000"/>
              </w:rPr>
              <w:t>(BI)</w:t>
            </w:r>
          </w:p>
        </w:tc>
      </w:tr>
      <w:bookmarkEnd w:id="16"/>
      <w:tr w:rsidR="00CA6029" w:rsidRPr="00CF5E94" w14:paraId="305FAA96" w14:textId="77777777" w:rsidTr="00CC289B">
        <w:trPr>
          <w:trHeight w:val="578"/>
        </w:trPr>
        <w:tc>
          <w:tcPr>
            <w:tcW w:w="571" w:type="dxa"/>
            <w:tcBorders>
              <w:bottom w:val="single" w:sz="4" w:space="0" w:color="auto"/>
            </w:tcBorders>
            <w:shd w:val="clear" w:color="auto" w:fill="auto"/>
            <w:tcMar>
              <w:top w:w="57" w:type="dxa"/>
              <w:left w:w="113" w:type="dxa"/>
              <w:bottom w:w="57" w:type="dxa"/>
            </w:tcMar>
          </w:tcPr>
          <w:p w14:paraId="491C0D31" w14:textId="4E3FC959" w:rsidR="00CA6029" w:rsidRPr="00CF5E94" w:rsidRDefault="00F2637B" w:rsidP="00DC4095">
            <w:pPr>
              <w:rPr>
                <w:rFonts w:ascii="Verdana" w:hAnsi="Verdana" w:cs="Arial"/>
              </w:rPr>
            </w:pPr>
            <w:r>
              <w:rPr>
                <w:rFonts w:ascii="Verdana" w:hAnsi="Verdana" w:cs="Arial"/>
              </w:rPr>
              <w:t>4</w:t>
            </w:r>
          </w:p>
        </w:tc>
        <w:tc>
          <w:tcPr>
            <w:tcW w:w="1422" w:type="dxa"/>
            <w:tcBorders>
              <w:bottom w:val="single" w:sz="4" w:space="0" w:color="auto"/>
            </w:tcBorders>
            <w:tcMar>
              <w:top w:w="57" w:type="dxa"/>
              <w:left w:w="113" w:type="dxa"/>
              <w:bottom w:w="57" w:type="dxa"/>
            </w:tcMar>
          </w:tcPr>
          <w:p w14:paraId="5432FF3F" w14:textId="77777777" w:rsidR="00CA6029" w:rsidRPr="00CF5E94" w:rsidRDefault="00CA6029" w:rsidP="00E84E8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4376E3AF" w14:textId="22C0C14C" w:rsidR="00CA6029" w:rsidRPr="00CF5E94" w:rsidRDefault="00612B1A" w:rsidP="00FD605E">
            <w:pPr>
              <w:rPr>
                <w:rFonts w:ascii="Verdana" w:hAnsi="Verdana" w:cs="Arial"/>
              </w:rPr>
            </w:pPr>
            <w:r>
              <w:rPr>
                <w:rFonts w:ascii="Verdana" w:hAnsi="Verdana" w:cs="Arial"/>
                <w:color w:val="000000"/>
                <w:lang w:eastAsia="es-CO"/>
              </w:rPr>
              <w:t xml:space="preserve">Validación y </w:t>
            </w:r>
            <w:r w:rsidR="00DF5B65">
              <w:rPr>
                <w:rFonts w:ascii="Verdana" w:hAnsi="Verdana" w:cs="Arial"/>
                <w:color w:val="000000"/>
                <w:lang w:eastAsia="es-CO"/>
              </w:rPr>
              <w:t>v</w:t>
            </w:r>
            <w:r w:rsidR="001469EA" w:rsidRPr="00CF5E94">
              <w:rPr>
                <w:rFonts w:ascii="Verdana" w:hAnsi="Verdana" w:cs="Arial"/>
                <w:color w:val="000000"/>
                <w:lang w:eastAsia="es-CO"/>
              </w:rPr>
              <w:t xml:space="preserve">iabilización para autorizar el pago de </w:t>
            </w:r>
            <w:r w:rsidR="00023FE9" w:rsidRPr="00CF5E94">
              <w:rPr>
                <w:rFonts w:ascii="Verdana" w:hAnsi="Verdana" w:cs="Arial"/>
                <w:color w:val="000000"/>
                <w:lang w:eastAsia="es-CO"/>
              </w:rPr>
              <w:t xml:space="preserve">BP </w:t>
            </w:r>
            <w:r w:rsidR="001469EA" w:rsidRPr="00CF5E94">
              <w:rPr>
                <w:rFonts w:ascii="Verdana" w:hAnsi="Verdana" w:cs="Arial"/>
                <w:color w:val="000000"/>
                <w:lang w:eastAsia="es-CO"/>
              </w:rPr>
              <w:t xml:space="preserve">y </w:t>
            </w:r>
            <w:r w:rsidR="00CE7117" w:rsidRPr="00CF5E94">
              <w:rPr>
                <w:rFonts w:ascii="Verdana" w:hAnsi="Verdana"/>
              </w:rPr>
              <w:t xml:space="preserve">CPBP </w:t>
            </w:r>
            <w:r w:rsidR="001469EA" w:rsidRPr="00CF5E94" w:rsidDel="001469EA">
              <w:rPr>
                <w:rFonts w:ascii="Verdana" w:hAnsi="Verdana" w:cs="Arial"/>
              </w:rPr>
              <w:t xml:space="preserve"> </w:t>
            </w:r>
          </w:p>
        </w:tc>
        <w:tc>
          <w:tcPr>
            <w:tcW w:w="567" w:type="dxa"/>
            <w:tcBorders>
              <w:bottom w:val="single" w:sz="4" w:space="0" w:color="auto"/>
            </w:tcBorders>
          </w:tcPr>
          <w:p w14:paraId="43099B92" w14:textId="77777777" w:rsidR="00CA6029" w:rsidRPr="00CF5E94" w:rsidRDefault="000534B4" w:rsidP="00DC4095">
            <w:pPr>
              <w:rPr>
                <w:rFonts w:ascii="Verdana" w:hAnsi="Verdana" w:cs="Arial"/>
              </w:rPr>
            </w:pPr>
            <w:r w:rsidRPr="00CF5E94">
              <w:rPr>
                <w:rFonts w:ascii="Verdana" w:hAnsi="Verdana" w:cs="Arial"/>
              </w:rPr>
              <w:t>SI</w:t>
            </w:r>
          </w:p>
        </w:tc>
        <w:tc>
          <w:tcPr>
            <w:tcW w:w="1559" w:type="dxa"/>
            <w:tcBorders>
              <w:bottom w:val="single" w:sz="4" w:space="0" w:color="auto"/>
            </w:tcBorders>
            <w:shd w:val="clear" w:color="auto" w:fill="auto"/>
            <w:tcMar>
              <w:top w:w="57" w:type="dxa"/>
              <w:left w:w="113" w:type="dxa"/>
              <w:bottom w:w="57" w:type="dxa"/>
            </w:tcMar>
          </w:tcPr>
          <w:p w14:paraId="62A21890" w14:textId="3CF66C5E" w:rsidR="00CA6029" w:rsidRPr="00CF5E94" w:rsidRDefault="0061264B" w:rsidP="00DC4095">
            <w:pPr>
              <w:rPr>
                <w:rFonts w:ascii="Verdana" w:hAnsi="Verdana" w:cs="Arial"/>
              </w:rPr>
            </w:pPr>
            <w:r>
              <w:rPr>
                <w:rFonts w:ascii="Verdana" w:hAnsi="Verdana" w:cs="Arial"/>
              </w:rPr>
              <w:t>P</w:t>
            </w:r>
            <w:r w:rsidR="00612B1A">
              <w:rPr>
                <w:rFonts w:ascii="Verdana" w:hAnsi="Verdana" w:cs="Arial"/>
              </w:rPr>
              <w:t>ersona asignada</w:t>
            </w:r>
            <w:r w:rsidR="006230F0" w:rsidRPr="00CF5E94">
              <w:rPr>
                <w:rFonts w:ascii="Verdana" w:hAnsi="Verdana" w:cs="Arial"/>
              </w:rPr>
              <w:t xml:space="preserve"> </w:t>
            </w:r>
            <w:r w:rsidR="00782FD7">
              <w:rPr>
                <w:rFonts w:ascii="Verdana" w:hAnsi="Verdana" w:cs="Arial"/>
              </w:rPr>
              <w:t>del FONPET</w:t>
            </w:r>
          </w:p>
        </w:tc>
        <w:tc>
          <w:tcPr>
            <w:tcW w:w="2835" w:type="dxa"/>
            <w:tcBorders>
              <w:bottom w:val="single" w:sz="4" w:space="0" w:color="auto"/>
            </w:tcBorders>
            <w:tcMar>
              <w:top w:w="57" w:type="dxa"/>
              <w:left w:w="113" w:type="dxa"/>
              <w:bottom w:w="57" w:type="dxa"/>
            </w:tcMar>
          </w:tcPr>
          <w:p w14:paraId="7F95350F" w14:textId="274821E4" w:rsidR="00CA6029" w:rsidRPr="00CF5E94" w:rsidRDefault="00612B1A" w:rsidP="00524830">
            <w:pPr>
              <w:jc w:val="both"/>
              <w:rPr>
                <w:rFonts w:ascii="Verdana" w:hAnsi="Verdana" w:cs="Arial"/>
              </w:rPr>
            </w:pPr>
            <w:r>
              <w:rPr>
                <w:rFonts w:ascii="Verdana" w:hAnsi="Verdana" w:cs="Arial"/>
              </w:rPr>
              <w:t>La persona asignada</w:t>
            </w:r>
            <w:r w:rsidR="00E56FEE" w:rsidRPr="00CF5E94">
              <w:rPr>
                <w:rFonts w:ascii="Verdana" w:hAnsi="Verdana" w:cs="Arial"/>
              </w:rPr>
              <w:t xml:space="preserve"> </w:t>
            </w:r>
            <w:r w:rsidR="00782FD7">
              <w:rPr>
                <w:rFonts w:ascii="Verdana" w:hAnsi="Verdana" w:cs="Arial"/>
              </w:rPr>
              <w:t>del FONPET</w:t>
            </w:r>
            <w:r w:rsidR="00586423">
              <w:rPr>
                <w:rFonts w:ascii="Verdana" w:hAnsi="Verdana" w:cs="Arial"/>
              </w:rPr>
              <w:t>,</w:t>
            </w:r>
            <w:r w:rsidR="001469EA" w:rsidRPr="00CF5E94">
              <w:rPr>
                <w:rFonts w:ascii="Verdana" w:hAnsi="Verdana" w:cs="Arial"/>
              </w:rPr>
              <w:t xml:space="preserve"> </w:t>
            </w:r>
            <w:r w:rsidR="0060425A">
              <w:rPr>
                <w:rFonts w:ascii="Verdana" w:hAnsi="Verdana" w:cs="Arial"/>
              </w:rPr>
              <w:t>r</w:t>
            </w:r>
            <w:r w:rsidR="00640F29">
              <w:rPr>
                <w:rFonts w:ascii="Verdana" w:hAnsi="Verdana" w:cs="Arial"/>
              </w:rPr>
              <w:t>ecibe</w:t>
            </w:r>
            <w:r w:rsidR="00684E0D">
              <w:rPr>
                <w:rFonts w:ascii="Verdana" w:hAnsi="Verdana" w:cs="Arial"/>
              </w:rPr>
              <w:t xml:space="preserve"> </w:t>
            </w:r>
            <w:r w:rsidR="00640F29" w:rsidRPr="00CF5E94">
              <w:rPr>
                <w:rFonts w:ascii="Verdana" w:hAnsi="Verdana" w:cs="Arial"/>
              </w:rPr>
              <w:t>las solicitudes que pueden ser autorizadas</w:t>
            </w:r>
            <w:r w:rsidR="00A35E6A">
              <w:rPr>
                <w:rFonts w:ascii="Verdana" w:hAnsi="Verdana" w:cs="Arial"/>
              </w:rPr>
              <w:t>, modifica</w:t>
            </w:r>
            <w:r>
              <w:rPr>
                <w:rFonts w:ascii="Verdana" w:hAnsi="Verdana" w:cs="Arial"/>
              </w:rPr>
              <w:t xml:space="preserve"> las fuentes </w:t>
            </w:r>
            <w:r w:rsidR="00A35E6A">
              <w:rPr>
                <w:rFonts w:ascii="Verdana" w:hAnsi="Verdana" w:cs="Arial"/>
              </w:rPr>
              <w:t>informadas</w:t>
            </w:r>
            <w:r w:rsidR="00586423">
              <w:rPr>
                <w:rFonts w:ascii="Verdana" w:hAnsi="Verdana" w:cs="Arial"/>
              </w:rPr>
              <w:t>,</w:t>
            </w:r>
            <w:r w:rsidR="00A35E6A">
              <w:rPr>
                <w:rFonts w:ascii="Verdana" w:hAnsi="Verdana" w:cs="Arial"/>
              </w:rPr>
              <w:t xml:space="preserve"> </w:t>
            </w:r>
            <w:r>
              <w:rPr>
                <w:rFonts w:ascii="Verdana" w:hAnsi="Verdana" w:cs="Arial"/>
              </w:rPr>
              <w:t>y</w:t>
            </w:r>
            <w:r w:rsidR="00DF5B65">
              <w:rPr>
                <w:rFonts w:ascii="Verdana" w:hAnsi="Verdana" w:cs="Arial"/>
              </w:rPr>
              <w:t xml:space="preserve"> </w:t>
            </w:r>
            <w:r w:rsidR="00524830">
              <w:rPr>
                <w:rFonts w:ascii="Verdana" w:hAnsi="Verdana" w:cs="Arial"/>
              </w:rPr>
              <w:t>v</w:t>
            </w:r>
            <w:r w:rsidR="001469EA" w:rsidRPr="00CF5E94">
              <w:rPr>
                <w:rFonts w:ascii="Verdana" w:hAnsi="Verdana" w:cs="Arial"/>
              </w:rPr>
              <w:t>iabiliza las solicitudes procedentes para pago</w:t>
            </w:r>
            <w:r w:rsidR="00DA53C2" w:rsidRPr="00CF5E94">
              <w:rPr>
                <w:rFonts w:ascii="Verdana" w:hAnsi="Verdana" w:cs="Arial"/>
              </w:rPr>
              <w:t xml:space="preserve"> en el </w:t>
            </w:r>
            <w:r w:rsidR="00DA53C2" w:rsidRPr="00CF5E94">
              <w:rPr>
                <w:rFonts w:ascii="Verdana" w:hAnsi="Verdana"/>
              </w:rPr>
              <w:t>SUPPT</w:t>
            </w:r>
            <w:r w:rsidR="00DA53C2">
              <w:rPr>
                <w:rFonts w:ascii="Verdana" w:hAnsi="Verdana"/>
              </w:rPr>
              <w:t>.</w:t>
            </w:r>
          </w:p>
        </w:tc>
        <w:tc>
          <w:tcPr>
            <w:tcW w:w="1677" w:type="dxa"/>
            <w:tcBorders>
              <w:bottom w:val="single" w:sz="4" w:space="0" w:color="auto"/>
            </w:tcBorders>
            <w:tcMar>
              <w:top w:w="57" w:type="dxa"/>
              <w:left w:w="113" w:type="dxa"/>
              <w:bottom w:w="57" w:type="dxa"/>
            </w:tcMar>
          </w:tcPr>
          <w:p w14:paraId="1A217E1B" w14:textId="77777777" w:rsidR="00B55220" w:rsidRPr="00CF5E94" w:rsidRDefault="00DE11F5" w:rsidP="00DE11F5">
            <w:pPr>
              <w:rPr>
                <w:rFonts w:ascii="Verdana" w:hAnsi="Verdana" w:cs="Arial"/>
                <w:color w:val="000000"/>
              </w:rPr>
            </w:pPr>
            <w:r w:rsidRPr="00CF5E94">
              <w:rPr>
                <w:rFonts w:ascii="Verdana" w:hAnsi="Verdana" w:cs="Arial"/>
                <w:color w:val="000000"/>
              </w:rPr>
              <w:t xml:space="preserve">Sistema Único de Pasivos Pensionales </w:t>
            </w:r>
          </w:p>
          <w:p w14:paraId="11EF9CD1" w14:textId="77777777" w:rsidR="00CA6029" w:rsidRPr="00CF5E94" w:rsidRDefault="00DE11F5" w:rsidP="00DE11F5">
            <w:pPr>
              <w:rPr>
                <w:rFonts w:ascii="Verdana" w:hAnsi="Verdana" w:cs="Arial"/>
                <w:color w:val="000000"/>
              </w:rPr>
            </w:pPr>
            <w:r w:rsidRPr="00CF5E94">
              <w:rPr>
                <w:rFonts w:ascii="Verdana" w:hAnsi="Verdana" w:cs="Arial"/>
                <w:color w:val="000000"/>
              </w:rPr>
              <w:t>Territoriales (SUPPT)</w:t>
            </w:r>
          </w:p>
        </w:tc>
      </w:tr>
      <w:tr w:rsidR="006230F0" w:rsidRPr="00CF5E94" w14:paraId="5745407D" w14:textId="77777777" w:rsidTr="00B94B22">
        <w:trPr>
          <w:trHeight w:val="1783"/>
        </w:trPr>
        <w:tc>
          <w:tcPr>
            <w:tcW w:w="571" w:type="dxa"/>
            <w:tcBorders>
              <w:bottom w:val="single" w:sz="4" w:space="0" w:color="auto"/>
            </w:tcBorders>
            <w:shd w:val="clear" w:color="auto" w:fill="auto"/>
            <w:tcMar>
              <w:top w:w="57" w:type="dxa"/>
              <w:left w:w="113" w:type="dxa"/>
              <w:bottom w:w="57" w:type="dxa"/>
            </w:tcMar>
          </w:tcPr>
          <w:p w14:paraId="611FF9DB" w14:textId="54113797" w:rsidR="006230F0" w:rsidRPr="00CF5E94" w:rsidRDefault="00F2637B" w:rsidP="00DC4095">
            <w:pPr>
              <w:rPr>
                <w:rFonts w:ascii="Verdana" w:hAnsi="Verdana" w:cs="Arial"/>
              </w:rPr>
            </w:pPr>
            <w:r>
              <w:rPr>
                <w:rFonts w:ascii="Verdana" w:hAnsi="Verdana" w:cs="Arial"/>
              </w:rPr>
              <w:t>5</w:t>
            </w:r>
          </w:p>
        </w:tc>
        <w:tc>
          <w:tcPr>
            <w:tcW w:w="1422" w:type="dxa"/>
            <w:tcBorders>
              <w:bottom w:val="single" w:sz="4" w:space="0" w:color="auto"/>
            </w:tcBorders>
            <w:tcMar>
              <w:top w:w="57" w:type="dxa"/>
              <w:left w:w="113" w:type="dxa"/>
              <w:bottom w:w="57" w:type="dxa"/>
            </w:tcMar>
          </w:tcPr>
          <w:p w14:paraId="22C13DB2" w14:textId="77777777" w:rsidR="006230F0" w:rsidRPr="00CF5E94" w:rsidRDefault="006230F0" w:rsidP="00E84E8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A68A828" w14:textId="4A8D04DF" w:rsidR="006230F0" w:rsidRPr="00CF5E94" w:rsidRDefault="007C226B" w:rsidP="00FF2EC0">
            <w:pPr>
              <w:jc w:val="both"/>
              <w:rPr>
                <w:rFonts w:ascii="Verdana" w:hAnsi="Verdana" w:cs="Arial"/>
                <w:color w:val="000000"/>
                <w:lang w:eastAsia="es-CO"/>
              </w:rPr>
            </w:pPr>
            <w:r>
              <w:rPr>
                <w:rFonts w:ascii="Verdana" w:hAnsi="Verdana" w:cs="Arial"/>
                <w:color w:val="000000"/>
                <w:lang w:eastAsia="es-CO"/>
              </w:rPr>
              <w:t>Verificación</w:t>
            </w:r>
            <w:r w:rsidRPr="00CF5E94">
              <w:rPr>
                <w:rFonts w:ascii="Verdana" w:hAnsi="Verdana" w:cs="Arial"/>
                <w:color w:val="000000"/>
                <w:lang w:eastAsia="es-CO"/>
              </w:rPr>
              <w:t xml:space="preserve"> </w:t>
            </w:r>
            <w:r>
              <w:rPr>
                <w:rFonts w:ascii="Verdana" w:hAnsi="Verdana" w:cs="Arial"/>
                <w:color w:val="000000"/>
                <w:lang w:eastAsia="es-CO"/>
              </w:rPr>
              <w:t>y</w:t>
            </w:r>
            <w:r w:rsidR="00A32BC5">
              <w:rPr>
                <w:rFonts w:ascii="Verdana" w:hAnsi="Verdana" w:cs="Arial"/>
                <w:color w:val="000000"/>
                <w:lang w:eastAsia="es-CO"/>
              </w:rPr>
              <w:t xml:space="preserve"> preaprobación de autorizaciones </w:t>
            </w:r>
            <w:r>
              <w:rPr>
                <w:rFonts w:ascii="Verdana" w:hAnsi="Verdana" w:cs="Arial"/>
                <w:color w:val="000000"/>
                <w:lang w:eastAsia="es-CO"/>
              </w:rPr>
              <w:t>de pago</w:t>
            </w:r>
            <w:r w:rsidR="0087444A" w:rsidRPr="00CF5E94">
              <w:rPr>
                <w:rFonts w:ascii="Verdana" w:hAnsi="Verdana" w:cs="Arial"/>
                <w:color w:val="000000"/>
                <w:lang w:eastAsia="es-CO"/>
              </w:rPr>
              <w:t xml:space="preserve"> de </w:t>
            </w:r>
            <w:r w:rsidRPr="00CF5E94">
              <w:rPr>
                <w:rFonts w:ascii="Verdana" w:hAnsi="Verdana" w:cs="Arial"/>
                <w:color w:val="000000"/>
                <w:lang w:eastAsia="es-CO"/>
              </w:rPr>
              <w:t>BP y</w:t>
            </w:r>
            <w:r w:rsidR="0087444A" w:rsidRPr="00CF5E94">
              <w:rPr>
                <w:rFonts w:ascii="Verdana" w:hAnsi="Verdana" w:cs="Arial"/>
                <w:color w:val="000000"/>
                <w:lang w:eastAsia="es-CO"/>
              </w:rPr>
              <w:t xml:space="preserve"> </w:t>
            </w:r>
            <w:r w:rsidR="0087444A" w:rsidRPr="00CF5E94">
              <w:rPr>
                <w:rFonts w:ascii="Verdana" w:hAnsi="Verdana"/>
              </w:rPr>
              <w:t>CPBP</w:t>
            </w:r>
          </w:p>
        </w:tc>
        <w:tc>
          <w:tcPr>
            <w:tcW w:w="567" w:type="dxa"/>
            <w:tcBorders>
              <w:bottom w:val="single" w:sz="4" w:space="0" w:color="auto"/>
            </w:tcBorders>
          </w:tcPr>
          <w:p w14:paraId="4C080635" w14:textId="77777777" w:rsidR="006230F0" w:rsidRPr="00CF5E94" w:rsidRDefault="006230F0" w:rsidP="00DC4095">
            <w:pPr>
              <w:rPr>
                <w:rFonts w:ascii="Verdana" w:hAnsi="Verdana" w:cs="Arial"/>
              </w:rPr>
            </w:pPr>
          </w:p>
        </w:tc>
        <w:tc>
          <w:tcPr>
            <w:tcW w:w="1559" w:type="dxa"/>
            <w:tcBorders>
              <w:bottom w:val="single" w:sz="4" w:space="0" w:color="auto"/>
            </w:tcBorders>
            <w:shd w:val="clear" w:color="auto" w:fill="auto"/>
            <w:tcMar>
              <w:top w:w="57" w:type="dxa"/>
              <w:left w:w="113" w:type="dxa"/>
              <w:bottom w:w="57" w:type="dxa"/>
            </w:tcMar>
          </w:tcPr>
          <w:p w14:paraId="6AE30CDF" w14:textId="44BC9DAC" w:rsidR="006230F0" w:rsidRPr="00CF5E94" w:rsidRDefault="007C226B" w:rsidP="00BE1764">
            <w:pPr>
              <w:rPr>
                <w:rFonts w:ascii="Verdana" w:hAnsi="Verdana" w:cs="Arial"/>
              </w:rPr>
            </w:pPr>
            <w:r>
              <w:rPr>
                <w:rFonts w:ascii="Verdana" w:hAnsi="Verdana" w:cs="Arial"/>
              </w:rPr>
              <w:t>El Revisor</w:t>
            </w:r>
            <w:r w:rsidR="00AD40D7">
              <w:rPr>
                <w:rFonts w:ascii="Verdana" w:hAnsi="Verdana" w:cs="Arial"/>
              </w:rPr>
              <w:t xml:space="preserve"> 1</w:t>
            </w:r>
            <w:r w:rsidR="00143102">
              <w:rPr>
                <w:rFonts w:ascii="Verdana" w:hAnsi="Verdana" w:cs="Arial"/>
              </w:rPr>
              <w:t xml:space="preserve"> </w:t>
            </w:r>
            <w:r w:rsidR="00027151">
              <w:rPr>
                <w:rFonts w:ascii="Verdana" w:hAnsi="Verdana" w:cs="Arial"/>
              </w:rPr>
              <w:t xml:space="preserve">del </w:t>
            </w:r>
            <w:r w:rsidR="00143102" w:rsidRPr="00CF5E94">
              <w:rPr>
                <w:rFonts w:ascii="Verdana" w:hAnsi="Verdana" w:cs="Arial"/>
              </w:rPr>
              <w:t>FONPET</w:t>
            </w:r>
          </w:p>
        </w:tc>
        <w:tc>
          <w:tcPr>
            <w:tcW w:w="2835" w:type="dxa"/>
            <w:tcBorders>
              <w:bottom w:val="single" w:sz="4" w:space="0" w:color="auto"/>
            </w:tcBorders>
            <w:tcMar>
              <w:top w:w="57" w:type="dxa"/>
              <w:left w:w="113" w:type="dxa"/>
              <w:bottom w:w="57" w:type="dxa"/>
            </w:tcMar>
          </w:tcPr>
          <w:p w14:paraId="2371BD40" w14:textId="135F5B57" w:rsidR="006230F0" w:rsidRPr="00CF5E94" w:rsidRDefault="00520AE2" w:rsidP="00BE1764">
            <w:pPr>
              <w:jc w:val="both"/>
              <w:rPr>
                <w:rFonts w:ascii="Verdana" w:hAnsi="Verdana" w:cs="Arial"/>
                <w:color w:val="000000"/>
                <w:lang w:eastAsia="es-CO"/>
              </w:rPr>
            </w:pPr>
            <w:r>
              <w:rPr>
                <w:rFonts w:ascii="Verdana" w:hAnsi="Verdana" w:cs="Arial"/>
                <w:color w:val="000000"/>
                <w:lang w:eastAsia="es-CO"/>
              </w:rPr>
              <w:t xml:space="preserve">El </w:t>
            </w:r>
            <w:r w:rsidR="006230F0">
              <w:rPr>
                <w:rFonts w:ascii="Verdana" w:hAnsi="Verdana" w:cs="Arial"/>
              </w:rPr>
              <w:t xml:space="preserve">revisor </w:t>
            </w:r>
            <w:r w:rsidR="00AD40D7">
              <w:rPr>
                <w:rFonts w:ascii="Verdana" w:hAnsi="Verdana" w:cs="Arial"/>
              </w:rPr>
              <w:t xml:space="preserve">1 </w:t>
            </w:r>
            <w:r w:rsidR="00782FD7">
              <w:rPr>
                <w:rFonts w:ascii="Verdana" w:hAnsi="Verdana" w:cs="Arial"/>
              </w:rPr>
              <w:t>del FONPET</w:t>
            </w:r>
            <w:r w:rsidR="00586423">
              <w:rPr>
                <w:rFonts w:ascii="Verdana" w:hAnsi="Verdana" w:cs="Arial"/>
              </w:rPr>
              <w:t>,</w:t>
            </w:r>
            <w:r w:rsidR="006230F0" w:rsidRPr="00CF5E94">
              <w:rPr>
                <w:rFonts w:ascii="Verdana" w:hAnsi="Verdana" w:cs="Arial"/>
              </w:rPr>
              <w:t xml:space="preserve"> </w:t>
            </w:r>
            <w:r w:rsidR="00AD40D7">
              <w:rPr>
                <w:rFonts w:ascii="Verdana" w:hAnsi="Verdana" w:cs="Arial"/>
                <w:color w:val="000000"/>
                <w:lang w:eastAsia="es-CO"/>
              </w:rPr>
              <w:t xml:space="preserve">verifica </w:t>
            </w:r>
            <w:r w:rsidR="006230F0" w:rsidRPr="00CF5E94">
              <w:rPr>
                <w:rFonts w:ascii="Verdana" w:hAnsi="Verdana" w:cs="Arial"/>
                <w:color w:val="000000"/>
                <w:lang w:eastAsia="es-CO"/>
              </w:rPr>
              <w:t xml:space="preserve">las solicitudes </w:t>
            </w:r>
            <w:r w:rsidR="007C226B">
              <w:rPr>
                <w:rFonts w:ascii="Verdana" w:hAnsi="Verdana" w:cs="Arial"/>
                <w:color w:val="000000"/>
                <w:lang w:eastAsia="es-CO"/>
              </w:rPr>
              <w:t>de pago</w:t>
            </w:r>
            <w:r w:rsidR="00586423" w:rsidRPr="00CF5E94">
              <w:rPr>
                <w:rFonts w:ascii="Verdana" w:hAnsi="Verdana" w:cs="Arial"/>
                <w:color w:val="000000"/>
                <w:lang w:eastAsia="es-CO"/>
              </w:rPr>
              <w:t xml:space="preserve"> de </w:t>
            </w:r>
            <w:r w:rsidR="007C226B" w:rsidRPr="00CF5E94">
              <w:rPr>
                <w:rFonts w:ascii="Verdana" w:hAnsi="Verdana" w:cs="Arial"/>
                <w:color w:val="000000"/>
                <w:lang w:eastAsia="es-CO"/>
              </w:rPr>
              <w:t>BP y</w:t>
            </w:r>
            <w:r w:rsidR="00586423" w:rsidRPr="00CF5E94">
              <w:rPr>
                <w:rFonts w:ascii="Verdana" w:hAnsi="Verdana" w:cs="Arial"/>
                <w:color w:val="000000"/>
                <w:lang w:eastAsia="es-CO"/>
              </w:rPr>
              <w:t xml:space="preserve"> </w:t>
            </w:r>
            <w:r w:rsidR="00586423" w:rsidRPr="00CF5E94">
              <w:rPr>
                <w:rFonts w:ascii="Verdana" w:hAnsi="Verdana"/>
              </w:rPr>
              <w:t>CPBP</w:t>
            </w:r>
            <w:r w:rsidR="00586423" w:rsidRPr="00CF5E94">
              <w:rPr>
                <w:rFonts w:ascii="Verdana" w:hAnsi="Verdana" w:cs="Arial"/>
                <w:color w:val="000000"/>
                <w:lang w:eastAsia="es-CO"/>
              </w:rPr>
              <w:t xml:space="preserve"> </w:t>
            </w:r>
            <w:r w:rsidR="006230F0" w:rsidRPr="00CF5E94">
              <w:rPr>
                <w:rFonts w:ascii="Verdana" w:hAnsi="Verdana" w:cs="Arial"/>
                <w:color w:val="000000"/>
                <w:lang w:eastAsia="es-CO"/>
              </w:rPr>
              <w:t>viabilizadas</w:t>
            </w:r>
            <w:r w:rsidR="00B94B22">
              <w:rPr>
                <w:rFonts w:ascii="Verdana" w:hAnsi="Verdana" w:cs="Arial"/>
                <w:color w:val="000000"/>
                <w:lang w:eastAsia="es-CO"/>
              </w:rPr>
              <w:t>, las</w:t>
            </w:r>
            <w:r w:rsidR="007C226B">
              <w:rPr>
                <w:rFonts w:ascii="Verdana" w:hAnsi="Verdana" w:cs="Arial"/>
                <w:color w:val="000000"/>
                <w:lang w:eastAsia="es-CO"/>
              </w:rPr>
              <w:t xml:space="preserve"> </w:t>
            </w:r>
            <w:r w:rsidR="007C226B" w:rsidRPr="00CF5E94">
              <w:rPr>
                <w:rFonts w:ascii="Verdana" w:hAnsi="Verdana" w:cs="Arial"/>
                <w:color w:val="000000"/>
                <w:lang w:eastAsia="es-CO"/>
              </w:rPr>
              <w:t>prea prueba</w:t>
            </w:r>
            <w:r w:rsidR="006230F0" w:rsidRPr="00CF5E94">
              <w:rPr>
                <w:rFonts w:ascii="Verdana" w:hAnsi="Verdana" w:cs="Arial"/>
                <w:color w:val="000000"/>
                <w:lang w:eastAsia="es-CO"/>
              </w:rPr>
              <w:t xml:space="preserve"> </w:t>
            </w:r>
            <w:r w:rsidR="00640F29">
              <w:rPr>
                <w:rFonts w:ascii="Verdana" w:hAnsi="Verdana" w:cs="Arial"/>
                <w:color w:val="000000"/>
                <w:lang w:eastAsia="es-CO"/>
              </w:rPr>
              <w:t>y remite al Coordinador</w:t>
            </w:r>
            <w:r w:rsidR="00AD40D7">
              <w:rPr>
                <w:rFonts w:ascii="Verdana" w:hAnsi="Verdana" w:cs="Arial"/>
                <w:color w:val="000000"/>
                <w:lang w:eastAsia="es-CO"/>
              </w:rPr>
              <w:t xml:space="preserve"> del FONPET</w:t>
            </w:r>
            <w:r w:rsidR="005B4D27">
              <w:rPr>
                <w:rFonts w:ascii="Verdana" w:hAnsi="Verdana" w:cs="Arial"/>
                <w:color w:val="000000"/>
                <w:lang w:eastAsia="es-CO"/>
              </w:rPr>
              <w:t>.</w:t>
            </w:r>
          </w:p>
        </w:tc>
        <w:tc>
          <w:tcPr>
            <w:tcW w:w="1677" w:type="dxa"/>
            <w:tcBorders>
              <w:bottom w:val="single" w:sz="4" w:space="0" w:color="auto"/>
            </w:tcBorders>
            <w:tcMar>
              <w:top w:w="57" w:type="dxa"/>
              <w:left w:w="113" w:type="dxa"/>
              <w:bottom w:w="57" w:type="dxa"/>
            </w:tcMar>
          </w:tcPr>
          <w:p w14:paraId="5D760C00" w14:textId="77777777" w:rsidR="0087444A" w:rsidRPr="00CF5E94" w:rsidRDefault="0087444A" w:rsidP="0087444A">
            <w:pPr>
              <w:rPr>
                <w:rFonts w:ascii="Verdana" w:hAnsi="Verdana" w:cs="Arial"/>
                <w:color w:val="000000"/>
              </w:rPr>
            </w:pPr>
            <w:r w:rsidRPr="00CF5E94">
              <w:rPr>
                <w:rFonts w:ascii="Verdana" w:hAnsi="Verdana" w:cs="Arial"/>
                <w:color w:val="000000"/>
              </w:rPr>
              <w:t xml:space="preserve">Sistema Único de Pasivos Pensionales </w:t>
            </w:r>
          </w:p>
          <w:p w14:paraId="14B74E58" w14:textId="77777777" w:rsidR="006230F0" w:rsidRPr="00CF5E94" w:rsidRDefault="0087444A" w:rsidP="0087444A">
            <w:pPr>
              <w:rPr>
                <w:rFonts w:ascii="Verdana" w:hAnsi="Verdana" w:cs="Arial"/>
                <w:color w:val="000000"/>
              </w:rPr>
            </w:pPr>
            <w:r w:rsidRPr="00CF5E94">
              <w:rPr>
                <w:rFonts w:ascii="Verdana" w:hAnsi="Verdana" w:cs="Arial"/>
                <w:color w:val="000000"/>
              </w:rPr>
              <w:t>Territoriales (SUPPT)</w:t>
            </w:r>
          </w:p>
        </w:tc>
      </w:tr>
      <w:tr w:rsidR="00561C03" w:rsidRPr="00CF5E94" w14:paraId="71CA761D" w14:textId="77777777" w:rsidTr="00CC289B">
        <w:trPr>
          <w:trHeight w:val="1951"/>
        </w:trPr>
        <w:tc>
          <w:tcPr>
            <w:tcW w:w="571" w:type="dxa"/>
            <w:tcBorders>
              <w:bottom w:val="single" w:sz="4" w:space="0" w:color="auto"/>
            </w:tcBorders>
            <w:shd w:val="clear" w:color="auto" w:fill="auto"/>
            <w:tcMar>
              <w:top w:w="57" w:type="dxa"/>
              <w:left w:w="113" w:type="dxa"/>
              <w:bottom w:w="57" w:type="dxa"/>
            </w:tcMar>
          </w:tcPr>
          <w:p w14:paraId="16C7CFEF" w14:textId="79B95F91" w:rsidR="00561C03" w:rsidRPr="00CF5E94" w:rsidRDefault="00F2637B" w:rsidP="00DC4095">
            <w:pPr>
              <w:rPr>
                <w:rFonts w:ascii="Verdana" w:hAnsi="Verdana" w:cs="Arial"/>
              </w:rPr>
            </w:pPr>
            <w:bookmarkStart w:id="17" w:name="_Hlk153346295"/>
            <w:r>
              <w:rPr>
                <w:rFonts w:ascii="Verdana" w:hAnsi="Verdana" w:cs="Arial"/>
              </w:rPr>
              <w:lastRenderedPageBreak/>
              <w:t>6</w:t>
            </w:r>
          </w:p>
        </w:tc>
        <w:tc>
          <w:tcPr>
            <w:tcW w:w="1422" w:type="dxa"/>
            <w:tcBorders>
              <w:bottom w:val="single" w:sz="4" w:space="0" w:color="auto"/>
            </w:tcBorders>
            <w:tcMar>
              <w:top w:w="57" w:type="dxa"/>
              <w:left w:w="113" w:type="dxa"/>
              <w:bottom w:w="57" w:type="dxa"/>
            </w:tcMar>
          </w:tcPr>
          <w:p w14:paraId="0A80B31C" w14:textId="77777777" w:rsidR="00561C03" w:rsidRPr="00CF5E94" w:rsidRDefault="00561C03" w:rsidP="00E84E8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0663DDE4" w14:textId="57C45474" w:rsidR="00561C03" w:rsidRPr="00CF5E94" w:rsidDel="00CB33C5" w:rsidRDefault="007C226B" w:rsidP="00FF2EC0">
            <w:pPr>
              <w:jc w:val="both"/>
              <w:rPr>
                <w:rFonts w:ascii="Verdana" w:hAnsi="Verdana" w:cs="Arial"/>
                <w:color w:val="000000"/>
                <w:lang w:eastAsia="es-CO"/>
              </w:rPr>
            </w:pPr>
            <w:r w:rsidRPr="00CF5E94">
              <w:rPr>
                <w:rFonts w:ascii="Verdana" w:hAnsi="Verdana" w:cs="Arial"/>
                <w:color w:val="000000"/>
                <w:lang w:eastAsia="es-CO"/>
              </w:rPr>
              <w:t xml:space="preserve">Validación </w:t>
            </w:r>
            <w:r>
              <w:rPr>
                <w:rFonts w:ascii="Verdana" w:hAnsi="Verdana" w:cs="Arial"/>
                <w:color w:val="000000"/>
                <w:lang w:eastAsia="es-CO"/>
              </w:rPr>
              <w:t>y</w:t>
            </w:r>
            <w:r w:rsidR="00CE63E6">
              <w:rPr>
                <w:rFonts w:ascii="Verdana" w:hAnsi="Verdana" w:cs="Arial"/>
                <w:color w:val="000000"/>
                <w:lang w:eastAsia="es-CO"/>
              </w:rPr>
              <w:t xml:space="preserve"> </w:t>
            </w:r>
            <w:r>
              <w:rPr>
                <w:rFonts w:ascii="Verdana" w:hAnsi="Verdana" w:cs="Arial"/>
                <w:color w:val="000000"/>
                <w:lang w:eastAsia="es-CO"/>
              </w:rPr>
              <w:t>viabilización de</w:t>
            </w:r>
            <w:r w:rsidR="00CE63E6">
              <w:rPr>
                <w:rFonts w:ascii="Verdana" w:hAnsi="Verdana" w:cs="Arial"/>
                <w:color w:val="000000"/>
                <w:lang w:eastAsia="es-CO"/>
              </w:rPr>
              <w:t xml:space="preserve"> las </w:t>
            </w:r>
            <w:r w:rsidR="00561C03" w:rsidRPr="00CF5E94">
              <w:rPr>
                <w:rFonts w:ascii="Verdana" w:hAnsi="Verdana" w:cs="Arial"/>
                <w:color w:val="000000"/>
                <w:lang w:eastAsia="es-CO"/>
              </w:rPr>
              <w:t xml:space="preserve">solicitudes </w:t>
            </w:r>
            <w:r w:rsidR="00CE63E6">
              <w:rPr>
                <w:rFonts w:ascii="Verdana" w:hAnsi="Verdana" w:cs="Arial"/>
                <w:color w:val="000000"/>
                <w:lang w:eastAsia="es-CO"/>
              </w:rPr>
              <w:t xml:space="preserve">de autorizaciones </w:t>
            </w:r>
            <w:r>
              <w:rPr>
                <w:rFonts w:ascii="Verdana" w:hAnsi="Verdana" w:cs="Arial"/>
                <w:color w:val="000000"/>
                <w:lang w:eastAsia="es-CO"/>
              </w:rPr>
              <w:t>de pago</w:t>
            </w:r>
            <w:r w:rsidR="00CE63E6" w:rsidRPr="00CF5E94">
              <w:rPr>
                <w:rFonts w:ascii="Verdana" w:hAnsi="Verdana" w:cs="Arial"/>
                <w:color w:val="000000"/>
                <w:lang w:eastAsia="es-CO"/>
              </w:rPr>
              <w:t xml:space="preserve"> de BP y </w:t>
            </w:r>
            <w:r w:rsidR="00CE63E6" w:rsidRPr="00CF5E94">
              <w:rPr>
                <w:rFonts w:ascii="Verdana" w:hAnsi="Verdana"/>
              </w:rPr>
              <w:t>CPBP</w:t>
            </w:r>
          </w:p>
        </w:tc>
        <w:tc>
          <w:tcPr>
            <w:tcW w:w="567" w:type="dxa"/>
            <w:tcBorders>
              <w:bottom w:val="single" w:sz="4" w:space="0" w:color="auto"/>
            </w:tcBorders>
          </w:tcPr>
          <w:p w14:paraId="40442774" w14:textId="77777777" w:rsidR="00561C03" w:rsidRPr="00CF5E94" w:rsidRDefault="007A6738" w:rsidP="00DC4095">
            <w:pPr>
              <w:rPr>
                <w:rFonts w:ascii="Verdana" w:hAnsi="Verdana" w:cs="Arial"/>
              </w:rPr>
            </w:pPr>
            <w:r w:rsidRPr="00CF5E94">
              <w:rPr>
                <w:rFonts w:ascii="Verdana" w:hAnsi="Verdana" w:cs="Arial"/>
              </w:rPr>
              <w:t>SI</w:t>
            </w:r>
          </w:p>
        </w:tc>
        <w:tc>
          <w:tcPr>
            <w:tcW w:w="1559" w:type="dxa"/>
            <w:tcBorders>
              <w:bottom w:val="single" w:sz="4" w:space="0" w:color="auto"/>
            </w:tcBorders>
            <w:shd w:val="clear" w:color="auto" w:fill="auto"/>
            <w:tcMar>
              <w:top w:w="57" w:type="dxa"/>
              <w:left w:w="113" w:type="dxa"/>
              <w:bottom w:w="57" w:type="dxa"/>
            </w:tcMar>
          </w:tcPr>
          <w:p w14:paraId="11AA6CC1" w14:textId="2860317E" w:rsidR="00561C03" w:rsidRPr="00CF5E94" w:rsidRDefault="00B94B22" w:rsidP="00BE1764">
            <w:pPr>
              <w:rPr>
                <w:rFonts w:ascii="Verdana" w:hAnsi="Verdana" w:cs="Arial"/>
              </w:rPr>
            </w:pPr>
            <w:r w:rsidRPr="00CF5E94">
              <w:rPr>
                <w:rFonts w:ascii="Verdana" w:hAnsi="Verdana" w:cs="Arial"/>
              </w:rPr>
              <w:t xml:space="preserve">Coordinador </w:t>
            </w:r>
            <w:r>
              <w:rPr>
                <w:rFonts w:ascii="Verdana" w:hAnsi="Verdana" w:cs="Arial"/>
              </w:rPr>
              <w:t>del</w:t>
            </w:r>
            <w:r w:rsidR="00782FD7">
              <w:rPr>
                <w:rFonts w:ascii="Verdana" w:hAnsi="Verdana" w:cs="Arial"/>
              </w:rPr>
              <w:t xml:space="preserve"> FONPET</w:t>
            </w:r>
          </w:p>
        </w:tc>
        <w:tc>
          <w:tcPr>
            <w:tcW w:w="2835" w:type="dxa"/>
            <w:tcBorders>
              <w:bottom w:val="single" w:sz="4" w:space="0" w:color="auto"/>
            </w:tcBorders>
            <w:tcMar>
              <w:top w:w="57" w:type="dxa"/>
              <w:left w:w="113" w:type="dxa"/>
              <w:bottom w:w="57" w:type="dxa"/>
            </w:tcMar>
          </w:tcPr>
          <w:p w14:paraId="521AD2E6" w14:textId="7B7A5752" w:rsidR="00F0716A" w:rsidRPr="00CF5E94" w:rsidRDefault="00BE1764" w:rsidP="00DF5B65">
            <w:pPr>
              <w:jc w:val="both"/>
              <w:rPr>
                <w:rFonts w:ascii="Verdana" w:hAnsi="Verdana" w:cs="Arial"/>
                <w:color w:val="000000"/>
                <w:lang w:eastAsia="es-CO"/>
              </w:rPr>
            </w:pPr>
            <w:r w:rsidRPr="00CF5E94">
              <w:rPr>
                <w:rFonts w:ascii="Verdana" w:hAnsi="Verdana" w:cs="Arial"/>
                <w:color w:val="000000"/>
                <w:lang w:eastAsia="es-CO"/>
              </w:rPr>
              <w:t xml:space="preserve">El </w:t>
            </w:r>
            <w:r w:rsidR="00B94B22" w:rsidRPr="00CF5E94">
              <w:rPr>
                <w:rFonts w:ascii="Verdana" w:hAnsi="Verdana" w:cs="Arial"/>
              </w:rPr>
              <w:t xml:space="preserve">Coordinador </w:t>
            </w:r>
            <w:r w:rsidR="00B94B22">
              <w:rPr>
                <w:rFonts w:ascii="Verdana" w:hAnsi="Verdana" w:cs="Arial"/>
              </w:rPr>
              <w:t>del</w:t>
            </w:r>
            <w:r w:rsidR="00782FD7">
              <w:rPr>
                <w:rFonts w:ascii="Verdana" w:hAnsi="Verdana" w:cs="Arial"/>
              </w:rPr>
              <w:t xml:space="preserve"> FONPET</w:t>
            </w:r>
            <w:r w:rsidR="00B94B22">
              <w:rPr>
                <w:rFonts w:ascii="Verdana" w:hAnsi="Verdana" w:cs="Arial"/>
              </w:rPr>
              <w:t>,</w:t>
            </w:r>
            <w:r w:rsidR="00E56FEE" w:rsidRPr="00CF5E94">
              <w:rPr>
                <w:rFonts w:ascii="Verdana" w:hAnsi="Verdana" w:cs="Arial"/>
              </w:rPr>
              <w:t xml:space="preserve"> </w:t>
            </w:r>
            <w:r w:rsidR="00B94B22">
              <w:rPr>
                <w:rFonts w:ascii="Verdana" w:hAnsi="Verdana" w:cs="Arial"/>
                <w:color w:val="000000"/>
                <w:lang w:eastAsia="es-CO"/>
              </w:rPr>
              <w:t xml:space="preserve">valida </w:t>
            </w:r>
            <w:r w:rsidR="00D94552">
              <w:rPr>
                <w:rFonts w:ascii="Verdana" w:hAnsi="Verdana" w:cs="Arial"/>
                <w:color w:val="000000"/>
                <w:lang w:eastAsia="es-CO"/>
              </w:rPr>
              <w:t>y viabiliza</w:t>
            </w:r>
            <w:r w:rsidR="00D91F0A">
              <w:rPr>
                <w:rFonts w:ascii="Verdana" w:hAnsi="Verdana" w:cs="Arial"/>
                <w:color w:val="000000"/>
                <w:lang w:eastAsia="es-CO"/>
              </w:rPr>
              <w:t xml:space="preserve"> las solicitudes</w:t>
            </w:r>
            <w:r w:rsidR="00561C03" w:rsidRPr="00CF5E94">
              <w:rPr>
                <w:rFonts w:ascii="Verdana" w:hAnsi="Verdana" w:cs="Arial"/>
                <w:color w:val="000000"/>
                <w:lang w:eastAsia="es-CO"/>
              </w:rPr>
              <w:t xml:space="preserve"> </w:t>
            </w:r>
            <w:r w:rsidR="007C226B">
              <w:rPr>
                <w:rFonts w:ascii="Verdana" w:hAnsi="Verdana" w:cs="Arial"/>
                <w:color w:val="000000"/>
                <w:lang w:eastAsia="es-CO"/>
              </w:rPr>
              <w:t>de pago</w:t>
            </w:r>
            <w:r w:rsidR="007C226B" w:rsidRPr="00CF5E94">
              <w:rPr>
                <w:rFonts w:ascii="Verdana" w:hAnsi="Verdana" w:cs="Arial"/>
                <w:color w:val="000000"/>
                <w:lang w:eastAsia="es-CO"/>
              </w:rPr>
              <w:t xml:space="preserve"> de BP y </w:t>
            </w:r>
            <w:r w:rsidR="007C226B" w:rsidRPr="00CF5E94">
              <w:rPr>
                <w:rFonts w:ascii="Verdana" w:hAnsi="Verdana"/>
              </w:rPr>
              <w:t>CPBP</w:t>
            </w:r>
            <w:r w:rsidR="007C226B">
              <w:rPr>
                <w:rFonts w:ascii="Verdana" w:hAnsi="Verdana" w:cs="Arial"/>
                <w:color w:val="000000"/>
                <w:lang w:eastAsia="es-CO"/>
              </w:rPr>
              <w:t xml:space="preserve"> </w:t>
            </w:r>
            <w:r w:rsidR="00AC5D51">
              <w:rPr>
                <w:rFonts w:ascii="Verdana" w:hAnsi="Verdana" w:cs="Arial"/>
                <w:color w:val="000000"/>
                <w:lang w:eastAsia="es-CO"/>
              </w:rPr>
              <w:t>preaprobadas</w:t>
            </w:r>
            <w:r w:rsidR="00DF5B65">
              <w:rPr>
                <w:rFonts w:ascii="Verdana" w:hAnsi="Verdana" w:cs="Arial"/>
                <w:color w:val="000000"/>
                <w:lang w:eastAsia="es-CO"/>
              </w:rPr>
              <w:t xml:space="preserve"> </w:t>
            </w:r>
            <w:r w:rsidR="00AD40D7">
              <w:rPr>
                <w:rFonts w:ascii="Verdana" w:hAnsi="Verdana" w:cs="Arial"/>
                <w:color w:val="000000"/>
                <w:lang w:eastAsia="es-CO"/>
              </w:rPr>
              <w:t xml:space="preserve">y elabora un memorando dirigido al </w:t>
            </w:r>
            <w:r w:rsidR="00AD40D7" w:rsidRPr="00CF5E94">
              <w:rPr>
                <w:rFonts w:ascii="Verdana" w:hAnsi="Verdana" w:cs="Arial"/>
                <w:color w:val="000000"/>
                <w:lang w:eastAsia="es-CO"/>
              </w:rPr>
              <w:t xml:space="preserve">Director </w:t>
            </w:r>
            <w:r w:rsidR="00056DA0">
              <w:rPr>
                <w:rFonts w:ascii="Verdana" w:hAnsi="Verdana" w:cs="Arial"/>
                <w:color w:val="000000"/>
                <w:lang w:eastAsia="es-CO"/>
              </w:rPr>
              <w:t xml:space="preserve">de la </w:t>
            </w:r>
            <w:r w:rsidR="00AD40D7" w:rsidRPr="00CF5E94">
              <w:rPr>
                <w:rFonts w:ascii="Verdana" w:hAnsi="Verdana" w:cs="Arial"/>
                <w:color w:val="000000"/>
                <w:lang w:eastAsia="es-CO"/>
              </w:rPr>
              <w:t>DGRESS</w:t>
            </w:r>
            <w:r w:rsidR="00CE63E6">
              <w:rPr>
                <w:rFonts w:ascii="Verdana" w:hAnsi="Verdana" w:cs="Arial"/>
                <w:color w:val="000000"/>
                <w:lang w:eastAsia="es-CO"/>
              </w:rPr>
              <w:t>,</w:t>
            </w:r>
            <w:r w:rsidR="00AD40D7">
              <w:rPr>
                <w:rFonts w:ascii="Verdana" w:hAnsi="Verdana" w:cs="Arial"/>
                <w:color w:val="000000"/>
                <w:lang w:eastAsia="es-CO"/>
              </w:rPr>
              <w:t xml:space="preserve"> certificando que se cumplió con el procedimiento establecido.</w:t>
            </w:r>
          </w:p>
        </w:tc>
        <w:tc>
          <w:tcPr>
            <w:tcW w:w="1677" w:type="dxa"/>
            <w:tcBorders>
              <w:bottom w:val="single" w:sz="4" w:space="0" w:color="auto"/>
            </w:tcBorders>
            <w:tcMar>
              <w:top w:w="57" w:type="dxa"/>
              <w:left w:w="113" w:type="dxa"/>
              <w:bottom w:w="57" w:type="dxa"/>
            </w:tcMar>
          </w:tcPr>
          <w:p w14:paraId="6A199087" w14:textId="77777777" w:rsidR="00561C03" w:rsidRPr="00CF5E94" w:rsidRDefault="00DE11F5" w:rsidP="004D4A68">
            <w:pPr>
              <w:rPr>
                <w:rFonts w:ascii="Verdana" w:hAnsi="Verdana" w:cs="Arial"/>
              </w:rPr>
            </w:pPr>
            <w:r w:rsidRPr="00CF5E94">
              <w:rPr>
                <w:rFonts w:ascii="Verdana" w:hAnsi="Verdana" w:cs="Arial"/>
                <w:color w:val="000000"/>
              </w:rPr>
              <w:t>Sistema Único de Pasivos Pensionales Territoriales (SUPPT)</w:t>
            </w:r>
          </w:p>
        </w:tc>
      </w:tr>
      <w:tr w:rsidR="00CF07EF" w:rsidRPr="00CF5E94" w14:paraId="1837B2FD"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7F222606" w14:textId="6B4AC72D" w:rsidR="00CF07EF" w:rsidRPr="00CF5E94" w:rsidRDefault="00F2637B" w:rsidP="00CF07EF">
            <w:pPr>
              <w:rPr>
                <w:rFonts w:ascii="Verdana" w:hAnsi="Verdana" w:cs="Arial"/>
              </w:rPr>
            </w:pPr>
            <w:r>
              <w:rPr>
                <w:rFonts w:ascii="Verdana" w:hAnsi="Verdana" w:cs="Arial"/>
              </w:rPr>
              <w:t>7</w:t>
            </w:r>
          </w:p>
        </w:tc>
        <w:tc>
          <w:tcPr>
            <w:tcW w:w="1422" w:type="dxa"/>
            <w:tcBorders>
              <w:bottom w:val="single" w:sz="4" w:space="0" w:color="auto"/>
            </w:tcBorders>
            <w:tcMar>
              <w:top w:w="57" w:type="dxa"/>
              <w:left w:w="113" w:type="dxa"/>
              <w:bottom w:w="57" w:type="dxa"/>
            </w:tcMar>
          </w:tcPr>
          <w:p w14:paraId="5C19BF2C" w14:textId="77777777" w:rsidR="00CF07EF" w:rsidRPr="00CF5E94" w:rsidRDefault="00CF07EF" w:rsidP="00CF07EF">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2C7D2B9" w14:textId="5154A5D6" w:rsidR="00CF07EF" w:rsidRPr="00CF5E94" w:rsidRDefault="00CE63E6" w:rsidP="00DF5B65">
            <w:pPr>
              <w:jc w:val="both"/>
              <w:rPr>
                <w:rFonts w:ascii="Verdana" w:hAnsi="Verdana" w:cs="Arial"/>
              </w:rPr>
            </w:pPr>
            <w:r>
              <w:rPr>
                <w:rFonts w:ascii="Verdana" w:hAnsi="Verdana" w:cs="Arial"/>
                <w:color w:val="000000"/>
                <w:lang w:eastAsia="es-CO"/>
              </w:rPr>
              <w:t xml:space="preserve">Revisión y </w:t>
            </w:r>
            <w:r w:rsidR="00CF07EF" w:rsidRPr="00CF5E94">
              <w:rPr>
                <w:rFonts w:ascii="Verdana" w:hAnsi="Verdana" w:cs="Arial"/>
                <w:color w:val="000000"/>
                <w:lang w:eastAsia="es-CO"/>
              </w:rPr>
              <w:t xml:space="preserve">Generación </w:t>
            </w:r>
            <w:r w:rsidR="00CE7117" w:rsidRPr="00CF5E94">
              <w:rPr>
                <w:rFonts w:ascii="Verdana" w:hAnsi="Verdana" w:cs="Arial"/>
                <w:color w:val="000000"/>
                <w:lang w:eastAsia="es-CO"/>
              </w:rPr>
              <w:t xml:space="preserve">Mis.3.11.Pro2.Fr25 </w:t>
            </w:r>
          </w:p>
        </w:tc>
        <w:tc>
          <w:tcPr>
            <w:tcW w:w="567" w:type="dxa"/>
            <w:tcBorders>
              <w:bottom w:val="single" w:sz="4" w:space="0" w:color="auto"/>
            </w:tcBorders>
          </w:tcPr>
          <w:p w14:paraId="26EBF7F2" w14:textId="77777777" w:rsidR="00CF07EF" w:rsidRPr="00CF5E94" w:rsidRDefault="00CF07EF" w:rsidP="00CF07EF">
            <w:pPr>
              <w:rPr>
                <w:rFonts w:ascii="Verdana" w:hAnsi="Verdana" w:cs="Arial"/>
              </w:rPr>
            </w:pPr>
            <w:r w:rsidRPr="00CF5E94">
              <w:rPr>
                <w:rFonts w:ascii="Verdana" w:hAnsi="Verdana" w:cs="Arial"/>
              </w:rPr>
              <w:t>SI</w:t>
            </w:r>
          </w:p>
        </w:tc>
        <w:tc>
          <w:tcPr>
            <w:tcW w:w="1559" w:type="dxa"/>
            <w:tcBorders>
              <w:bottom w:val="single" w:sz="4" w:space="0" w:color="auto"/>
            </w:tcBorders>
            <w:shd w:val="clear" w:color="auto" w:fill="auto"/>
            <w:tcMar>
              <w:top w:w="57" w:type="dxa"/>
              <w:left w:w="113" w:type="dxa"/>
              <w:bottom w:w="57" w:type="dxa"/>
            </w:tcMar>
          </w:tcPr>
          <w:p w14:paraId="4593D89A" w14:textId="7EC26AC3" w:rsidR="00CF07EF" w:rsidRPr="00CF5E94" w:rsidRDefault="00CF07EF" w:rsidP="00CF07EF">
            <w:pPr>
              <w:rPr>
                <w:rFonts w:ascii="Verdana" w:hAnsi="Verdana" w:cs="Arial"/>
              </w:rPr>
            </w:pPr>
            <w:r w:rsidRPr="00CF5E94">
              <w:rPr>
                <w:rFonts w:ascii="Verdana" w:hAnsi="Verdana" w:cs="Arial"/>
              </w:rPr>
              <w:t xml:space="preserve">Director </w:t>
            </w:r>
            <w:r w:rsidR="00056DA0">
              <w:rPr>
                <w:rFonts w:ascii="Verdana" w:hAnsi="Verdana" w:cs="Arial"/>
              </w:rPr>
              <w:t xml:space="preserve"> </w:t>
            </w:r>
            <w:r w:rsidRPr="00CF5E94">
              <w:rPr>
                <w:rFonts w:ascii="Verdana" w:hAnsi="Verdana" w:cs="Arial"/>
              </w:rPr>
              <w:t xml:space="preserve"> </w:t>
            </w:r>
            <w:r w:rsidR="00056DA0">
              <w:rPr>
                <w:rFonts w:ascii="Verdana" w:hAnsi="Verdana" w:cs="Arial"/>
              </w:rPr>
              <w:t xml:space="preserve">de </w:t>
            </w:r>
            <w:r w:rsidR="00551CF4">
              <w:rPr>
                <w:rFonts w:ascii="Verdana" w:hAnsi="Verdana" w:cs="Arial"/>
              </w:rPr>
              <w:t>la DGRESS</w:t>
            </w:r>
          </w:p>
        </w:tc>
        <w:tc>
          <w:tcPr>
            <w:tcW w:w="2835" w:type="dxa"/>
            <w:tcBorders>
              <w:bottom w:val="single" w:sz="4" w:space="0" w:color="auto"/>
            </w:tcBorders>
            <w:tcMar>
              <w:top w:w="57" w:type="dxa"/>
              <w:left w:w="113" w:type="dxa"/>
              <w:bottom w:w="57" w:type="dxa"/>
            </w:tcMar>
          </w:tcPr>
          <w:p w14:paraId="53E9760B" w14:textId="7A9260E9" w:rsidR="00CF07EF" w:rsidRPr="00CF5E94" w:rsidRDefault="00CF07EF" w:rsidP="00CF07EF">
            <w:pPr>
              <w:jc w:val="both"/>
              <w:rPr>
                <w:rFonts w:ascii="Verdana" w:hAnsi="Verdana" w:cs="Arial"/>
                <w:color w:val="000000"/>
                <w:lang w:eastAsia="es-CO"/>
              </w:rPr>
            </w:pPr>
            <w:r w:rsidRPr="00CF5E94">
              <w:rPr>
                <w:rFonts w:ascii="Verdana" w:hAnsi="Verdana" w:cs="Arial"/>
                <w:color w:val="000000"/>
                <w:lang w:eastAsia="es-CO"/>
              </w:rPr>
              <w:t>El Director</w:t>
            </w:r>
            <w:r w:rsidR="00056DA0">
              <w:rPr>
                <w:rFonts w:ascii="Verdana" w:hAnsi="Verdana" w:cs="Arial"/>
                <w:color w:val="000000"/>
                <w:lang w:eastAsia="es-CO"/>
              </w:rPr>
              <w:t xml:space="preserve"> de </w:t>
            </w:r>
            <w:r w:rsidR="00551CF4">
              <w:rPr>
                <w:rFonts w:ascii="Verdana" w:hAnsi="Verdana" w:cs="Arial"/>
                <w:color w:val="000000"/>
                <w:lang w:eastAsia="es-CO"/>
              </w:rPr>
              <w:t xml:space="preserve">la </w:t>
            </w:r>
            <w:r w:rsidR="00551CF4" w:rsidRPr="00CF5E94">
              <w:rPr>
                <w:rFonts w:ascii="Verdana" w:hAnsi="Verdana" w:cs="Arial"/>
                <w:color w:val="000000"/>
                <w:lang w:eastAsia="es-CO"/>
              </w:rPr>
              <w:t>DGRESS</w:t>
            </w:r>
            <w:r w:rsidR="007C226B">
              <w:rPr>
                <w:rFonts w:ascii="Verdana" w:hAnsi="Verdana" w:cs="Arial"/>
                <w:color w:val="000000"/>
                <w:lang w:eastAsia="es-CO"/>
              </w:rPr>
              <w:t>,</w:t>
            </w:r>
            <w:r w:rsidRPr="00CF5E94">
              <w:rPr>
                <w:rFonts w:ascii="Verdana" w:hAnsi="Verdana" w:cs="Arial"/>
                <w:color w:val="000000"/>
                <w:lang w:eastAsia="es-CO"/>
              </w:rPr>
              <w:t xml:space="preserve"> </w:t>
            </w:r>
            <w:r w:rsidR="00CE63E6">
              <w:rPr>
                <w:rFonts w:ascii="Verdana" w:hAnsi="Verdana" w:cs="Arial"/>
                <w:color w:val="000000"/>
                <w:lang w:eastAsia="es-CO"/>
              </w:rPr>
              <w:t xml:space="preserve">revisa las solicitudes preaprobadas, los soportes documentales y procede a </w:t>
            </w:r>
            <w:r w:rsidRPr="00CF5E94">
              <w:rPr>
                <w:rFonts w:ascii="Verdana" w:hAnsi="Verdana" w:cs="Arial"/>
                <w:color w:val="000000"/>
                <w:lang w:eastAsia="es-CO"/>
              </w:rPr>
              <w:t>ordena</w:t>
            </w:r>
            <w:r w:rsidR="00CE63E6">
              <w:rPr>
                <w:rFonts w:ascii="Verdana" w:hAnsi="Verdana" w:cs="Arial"/>
                <w:color w:val="000000"/>
                <w:lang w:eastAsia="es-CO"/>
              </w:rPr>
              <w:t>r</w:t>
            </w:r>
            <w:r w:rsidRPr="00CF5E94">
              <w:rPr>
                <w:rFonts w:ascii="Verdana" w:hAnsi="Verdana" w:cs="Arial"/>
                <w:color w:val="000000"/>
                <w:lang w:eastAsia="es-CO"/>
              </w:rPr>
              <w:t xml:space="preserve"> al </w:t>
            </w:r>
            <w:r w:rsidR="00FC4D95" w:rsidRPr="00CF5E94">
              <w:rPr>
                <w:rFonts w:ascii="Verdana" w:hAnsi="Verdana"/>
              </w:rPr>
              <w:t xml:space="preserve">SUPPT </w:t>
            </w:r>
            <w:r w:rsidRPr="00CF5E94">
              <w:rPr>
                <w:rFonts w:ascii="Verdana" w:hAnsi="Verdana" w:cs="Arial"/>
                <w:color w:val="000000"/>
                <w:lang w:eastAsia="es-CO"/>
              </w:rPr>
              <w:t xml:space="preserve">la generación de las planillas </w:t>
            </w:r>
            <w:r w:rsidR="00CE7117" w:rsidRPr="00CF5E94">
              <w:rPr>
                <w:rFonts w:ascii="Verdana" w:hAnsi="Verdana" w:cs="Arial"/>
                <w:color w:val="000000"/>
                <w:lang w:eastAsia="es-CO"/>
              </w:rPr>
              <w:t xml:space="preserve">Mis.3.11.Pro2.Fr25 </w:t>
            </w:r>
            <w:r w:rsidRPr="00CF5E94">
              <w:rPr>
                <w:rFonts w:ascii="Verdana" w:hAnsi="Verdana" w:cs="Arial"/>
                <w:color w:val="000000"/>
                <w:lang w:eastAsia="es-CO"/>
              </w:rPr>
              <w:t xml:space="preserve">de pago de </w:t>
            </w:r>
            <w:r w:rsidR="00CE7117" w:rsidRPr="00CF5E94">
              <w:rPr>
                <w:rFonts w:ascii="Verdana" w:hAnsi="Verdana" w:cs="Arial"/>
                <w:color w:val="000000"/>
                <w:lang w:eastAsia="es-CO"/>
              </w:rPr>
              <w:t xml:space="preserve">BP  o </w:t>
            </w:r>
            <w:r w:rsidR="00CE7117" w:rsidRPr="00CF5E94">
              <w:rPr>
                <w:rFonts w:ascii="Verdana" w:hAnsi="Verdana"/>
              </w:rPr>
              <w:t>CPBP</w:t>
            </w:r>
            <w:r w:rsidRPr="00CF5E94">
              <w:rPr>
                <w:rFonts w:ascii="Verdana" w:hAnsi="Verdana" w:cs="Arial"/>
                <w:color w:val="000000"/>
                <w:lang w:eastAsia="es-CO"/>
              </w:rPr>
              <w:t>.</w:t>
            </w:r>
          </w:p>
          <w:p w14:paraId="3E6265A1" w14:textId="77777777" w:rsidR="00CF07EF" w:rsidRPr="00CF5E94" w:rsidRDefault="00CF07EF" w:rsidP="00CF07EF">
            <w:pPr>
              <w:jc w:val="both"/>
              <w:rPr>
                <w:rFonts w:ascii="Verdana" w:hAnsi="Verdana" w:cs="Arial"/>
                <w:color w:val="000000"/>
                <w:lang w:eastAsia="es-CO"/>
              </w:rPr>
            </w:pPr>
          </w:p>
          <w:p w14:paraId="5FE19EF6" w14:textId="5FB4CA3B" w:rsidR="00CF07EF" w:rsidRPr="00CF5E94" w:rsidRDefault="00CF07EF" w:rsidP="00CF07EF">
            <w:pPr>
              <w:jc w:val="both"/>
              <w:rPr>
                <w:rFonts w:ascii="Verdana" w:hAnsi="Verdana" w:cs="Arial"/>
                <w:color w:val="000000"/>
                <w:lang w:eastAsia="es-CO"/>
              </w:rPr>
            </w:pPr>
            <w:r w:rsidRPr="00CF5E94">
              <w:rPr>
                <w:rFonts w:ascii="Verdana" w:hAnsi="Verdana" w:cs="Arial"/>
                <w:color w:val="000000"/>
                <w:lang w:eastAsia="es-CO"/>
              </w:rPr>
              <w:t xml:space="preserve">El </w:t>
            </w:r>
            <w:r w:rsidR="00FC4D95" w:rsidRPr="00CF5E94">
              <w:rPr>
                <w:rFonts w:ascii="Verdana" w:hAnsi="Verdana"/>
              </w:rPr>
              <w:t xml:space="preserve">SUPPT </w:t>
            </w:r>
            <w:r w:rsidR="00FC4D95" w:rsidRPr="00CF5E94">
              <w:rPr>
                <w:rFonts w:ascii="Verdana" w:hAnsi="Verdana" w:cs="Arial"/>
                <w:color w:val="000000"/>
                <w:lang w:eastAsia="es-CO"/>
              </w:rPr>
              <w:t>genera</w:t>
            </w:r>
            <w:r w:rsidRPr="00CF5E94">
              <w:rPr>
                <w:rFonts w:ascii="Verdana" w:hAnsi="Verdana" w:cs="Arial"/>
                <w:color w:val="000000"/>
                <w:lang w:eastAsia="es-CO"/>
              </w:rPr>
              <w:t xml:space="preserve"> </w:t>
            </w:r>
            <w:r w:rsidR="006374EC">
              <w:rPr>
                <w:rFonts w:ascii="Verdana" w:hAnsi="Verdana" w:cs="Arial"/>
                <w:color w:val="000000"/>
                <w:lang w:eastAsia="es-CO"/>
              </w:rPr>
              <w:t>l</w:t>
            </w:r>
            <w:r w:rsidRPr="00CF5E94">
              <w:rPr>
                <w:rFonts w:ascii="Verdana" w:hAnsi="Verdana" w:cs="Arial"/>
                <w:color w:val="000000"/>
                <w:lang w:eastAsia="es-CO"/>
              </w:rPr>
              <w:t xml:space="preserve">a planilla </w:t>
            </w:r>
            <w:r w:rsidR="00CE63E6" w:rsidRPr="00CF5E94">
              <w:rPr>
                <w:rFonts w:ascii="Verdana" w:hAnsi="Verdana" w:cs="Arial"/>
                <w:color w:val="000000"/>
                <w:lang w:eastAsia="es-CO"/>
              </w:rPr>
              <w:t>utilizando el formato predefinido en la plataforma</w:t>
            </w:r>
            <w:r w:rsidR="00CE63E6">
              <w:rPr>
                <w:rFonts w:ascii="Verdana" w:hAnsi="Verdana" w:cs="Arial"/>
                <w:color w:val="000000"/>
                <w:lang w:eastAsia="es-CO"/>
              </w:rPr>
              <w:t xml:space="preserve">, </w:t>
            </w:r>
            <w:r w:rsidR="006374EC">
              <w:rPr>
                <w:rFonts w:ascii="Verdana" w:hAnsi="Verdana" w:cs="Arial"/>
                <w:color w:val="000000"/>
                <w:lang w:eastAsia="es-CO"/>
              </w:rPr>
              <w:t xml:space="preserve">agrupando </w:t>
            </w:r>
            <w:r w:rsidR="006374EC" w:rsidRPr="00CF5E94">
              <w:rPr>
                <w:rFonts w:ascii="Verdana" w:hAnsi="Verdana" w:cs="Arial"/>
                <w:color w:val="000000"/>
                <w:lang w:eastAsia="es-CO"/>
              </w:rPr>
              <w:t xml:space="preserve">las solicitudes </w:t>
            </w:r>
            <w:r w:rsidR="006374EC">
              <w:rPr>
                <w:rFonts w:ascii="Verdana" w:hAnsi="Verdana" w:cs="Arial"/>
                <w:color w:val="000000"/>
                <w:lang w:eastAsia="es-CO"/>
              </w:rPr>
              <w:t>c</w:t>
            </w:r>
            <w:r w:rsidR="006374EC" w:rsidRPr="00CF5E94">
              <w:rPr>
                <w:rFonts w:ascii="Verdana" w:hAnsi="Verdana" w:cs="Arial"/>
                <w:color w:val="000000"/>
                <w:lang w:eastAsia="es-CO"/>
              </w:rPr>
              <w:t>orrespondientes</w:t>
            </w:r>
            <w:r w:rsidR="006374EC">
              <w:rPr>
                <w:rFonts w:ascii="Verdana" w:hAnsi="Verdana" w:cs="Arial"/>
                <w:color w:val="000000"/>
                <w:lang w:eastAsia="es-CO"/>
              </w:rPr>
              <w:t xml:space="preserve"> para </w:t>
            </w:r>
            <w:r w:rsidR="00CE63E6">
              <w:rPr>
                <w:rFonts w:ascii="Verdana" w:hAnsi="Verdana" w:cs="Arial"/>
                <w:color w:val="000000"/>
                <w:lang w:eastAsia="es-CO"/>
              </w:rPr>
              <w:t xml:space="preserve">cada </w:t>
            </w:r>
            <w:r w:rsidR="00CE63E6" w:rsidRPr="00CF5E94">
              <w:rPr>
                <w:rFonts w:ascii="Verdana" w:hAnsi="Verdana" w:cs="Arial"/>
                <w:color w:val="000000"/>
                <w:lang w:eastAsia="es-CO"/>
              </w:rPr>
              <w:t>Fondo de Pensiones</w:t>
            </w:r>
            <w:r w:rsidR="006374EC">
              <w:rPr>
                <w:rFonts w:ascii="Verdana" w:hAnsi="Verdana" w:cs="Arial"/>
                <w:color w:val="000000"/>
                <w:lang w:eastAsia="es-CO"/>
              </w:rPr>
              <w:t>.</w:t>
            </w:r>
            <w:r w:rsidRPr="00CF5E94">
              <w:rPr>
                <w:rFonts w:ascii="Verdana" w:hAnsi="Verdana" w:cs="Arial"/>
                <w:color w:val="000000"/>
                <w:lang w:eastAsia="es-CO"/>
              </w:rPr>
              <w:t xml:space="preserve"> </w:t>
            </w:r>
          </w:p>
          <w:p w14:paraId="17DEBE14" w14:textId="77777777" w:rsidR="006374EC" w:rsidRPr="00CF5E94" w:rsidRDefault="006374EC" w:rsidP="00CF07EF">
            <w:pPr>
              <w:jc w:val="both"/>
              <w:rPr>
                <w:rFonts w:ascii="Verdana" w:hAnsi="Verdana" w:cs="Arial"/>
                <w:color w:val="000000"/>
                <w:lang w:eastAsia="es-CO"/>
              </w:rPr>
            </w:pPr>
          </w:p>
          <w:p w14:paraId="1DCAD5DF" w14:textId="4E4888C3" w:rsidR="00CF07EF" w:rsidRPr="00CF5E94" w:rsidRDefault="00E56FEE" w:rsidP="00CF07EF">
            <w:pPr>
              <w:jc w:val="both"/>
              <w:rPr>
                <w:rFonts w:ascii="Verdana" w:hAnsi="Verdana" w:cs="Arial"/>
                <w:color w:val="000000"/>
                <w:lang w:eastAsia="es-CO"/>
              </w:rPr>
            </w:pPr>
            <w:r w:rsidRPr="00CF5E94">
              <w:rPr>
                <w:rFonts w:ascii="Verdana" w:hAnsi="Verdana" w:cs="Arial"/>
              </w:rPr>
              <w:t>El Director de la DGRESS</w:t>
            </w:r>
            <w:r w:rsidR="00B14840">
              <w:rPr>
                <w:rFonts w:ascii="Verdana" w:hAnsi="Verdana" w:cs="Arial"/>
              </w:rPr>
              <w:t>,</w:t>
            </w:r>
            <w:r w:rsidRPr="00CF5E94">
              <w:rPr>
                <w:rFonts w:ascii="Verdana" w:hAnsi="Verdana" w:cs="Arial"/>
              </w:rPr>
              <w:t xml:space="preserve"> </w:t>
            </w:r>
            <w:r w:rsidR="00CF07EF" w:rsidRPr="00CF5E94">
              <w:rPr>
                <w:rFonts w:ascii="Verdana" w:hAnsi="Verdana" w:cs="Arial"/>
                <w:color w:val="000000"/>
                <w:lang w:eastAsia="es-CO"/>
              </w:rPr>
              <w:t xml:space="preserve">revisa que las planillas generadas contengan todos los registros previamente viabilizados y aprobados y una vez acepta, </w:t>
            </w:r>
            <w:r w:rsidR="00056DA0">
              <w:rPr>
                <w:rFonts w:ascii="Verdana" w:hAnsi="Verdana" w:cs="Arial"/>
                <w:color w:val="000000"/>
                <w:lang w:eastAsia="es-CO"/>
              </w:rPr>
              <w:t xml:space="preserve">el </w:t>
            </w:r>
            <w:r w:rsidR="00FC4D95" w:rsidRPr="00CF5E94">
              <w:rPr>
                <w:rFonts w:ascii="Verdana" w:hAnsi="Verdana"/>
              </w:rPr>
              <w:t xml:space="preserve">SUPPT </w:t>
            </w:r>
            <w:r w:rsidR="00FC4D95" w:rsidRPr="00CF5E94">
              <w:rPr>
                <w:rFonts w:ascii="Verdana" w:hAnsi="Verdana" w:cs="Arial"/>
                <w:color w:val="000000"/>
                <w:lang w:eastAsia="es-CO"/>
              </w:rPr>
              <w:t>asigna</w:t>
            </w:r>
            <w:r w:rsidR="00CF07EF" w:rsidRPr="00CF5E94">
              <w:rPr>
                <w:rFonts w:ascii="Verdana" w:hAnsi="Verdana" w:cs="Arial"/>
                <w:color w:val="000000"/>
                <w:lang w:eastAsia="es-CO"/>
              </w:rPr>
              <w:t xml:space="preserve"> el </w:t>
            </w:r>
            <w:r w:rsidRPr="00CF5E94">
              <w:rPr>
                <w:rFonts w:ascii="Verdana" w:hAnsi="Verdana" w:cs="Arial"/>
                <w:color w:val="000000"/>
                <w:lang w:eastAsia="es-CO"/>
              </w:rPr>
              <w:t>n</w:t>
            </w:r>
            <w:r w:rsidR="00CF07EF" w:rsidRPr="00CF5E94">
              <w:rPr>
                <w:rFonts w:ascii="Verdana" w:hAnsi="Verdana" w:cs="Arial"/>
                <w:color w:val="000000"/>
                <w:lang w:eastAsia="es-CO"/>
              </w:rPr>
              <w:t xml:space="preserve">úmero consecutivo de la planilla y de cada autorización contenida en ella. </w:t>
            </w:r>
          </w:p>
          <w:p w14:paraId="62552A64" w14:textId="2DAE362E" w:rsidR="00CF07EF" w:rsidRPr="00CF5E94" w:rsidRDefault="00CF07EF" w:rsidP="00CF07EF">
            <w:pPr>
              <w:jc w:val="both"/>
              <w:rPr>
                <w:rFonts w:ascii="Verdana" w:hAnsi="Verdana" w:cs="Arial"/>
              </w:rPr>
            </w:pPr>
          </w:p>
        </w:tc>
        <w:tc>
          <w:tcPr>
            <w:tcW w:w="1677" w:type="dxa"/>
            <w:tcBorders>
              <w:bottom w:val="single" w:sz="4" w:space="0" w:color="auto"/>
            </w:tcBorders>
            <w:tcMar>
              <w:top w:w="57" w:type="dxa"/>
              <w:left w:w="113" w:type="dxa"/>
              <w:bottom w:w="57" w:type="dxa"/>
            </w:tcMar>
          </w:tcPr>
          <w:p w14:paraId="025529F8" w14:textId="21238F7B" w:rsidR="00C65646" w:rsidRPr="00CF5E94" w:rsidRDefault="00C65646" w:rsidP="00CF07EF">
            <w:pPr>
              <w:rPr>
                <w:rFonts w:ascii="Verdana" w:hAnsi="Verdana" w:cs="Arial"/>
              </w:rPr>
            </w:pPr>
            <w:r w:rsidRPr="00CF5E94">
              <w:rPr>
                <w:rFonts w:ascii="Verdana" w:hAnsi="Verdana"/>
              </w:rPr>
              <w:t>Sistema</w:t>
            </w:r>
            <w:r w:rsidRPr="00CF5E94">
              <w:rPr>
                <w:rFonts w:ascii="Verdana" w:hAnsi="Verdana" w:cs="Arial"/>
                <w:color w:val="000000"/>
              </w:rPr>
              <w:t xml:space="preserve"> Único de Pasivos Pensionales Territoriales </w:t>
            </w:r>
            <w:r w:rsidRPr="00CF5E94">
              <w:rPr>
                <w:rFonts w:ascii="Verdana" w:hAnsi="Verdana"/>
              </w:rPr>
              <w:t>(SUPPT)</w:t>
            </w:r>
          </w:p>
        </w:tc>
      </w:tr>
      <w:bookmarkEnd w:id="17"/>
      <w:tr w:rsidR="003747D7" w:rsidRPr="00CF5E94" w14:paraId="49F09399" w14:textId="77777777" w:rsidTr="00CC289B">
        <w:trPr>
          <w:trHeight w:val="260"/>
        </w:trPr>
        <w:tc>
          <w:tcPr>
            <w:tcW w:w="571" w:type="dxa"/>
            <w:tcBorders>
              <w:bottom w:val="single" w:sz="4" w:space="0" w:color="auto"/>
            </w:tcBorders>
            <w:shd w:val="clear" w:color="auto" w:fill="auto"/>
            <w:tcMar>
              <w:top w:w="57" w:type="dxa"/>
              <w:left w:w="113" w:type="dxa"/>
              <w:bottom w:w="57" w:type="dxa"/>
            </w:tcMar>
          </w:tcPr>
          <w:p w14:paraId="25B6E64A" w14:textId="47718298" w:rsidR="003747D7" w:rsidRPr="00CF5E94" w:rsidRDefault="00F2637B" w:rsidP="003747D7">
            <w:pPr>
              <w:rPr>
                <w:rFonts w:ascii="Verdana" w:hAnsi="Verdana" w:cs="Arial"/>
              </w:rPr>
            </w:pPr>
            <w:r>
              <w:rPr>
                <w:rFonts w:ascii="Verdana" w:hAnsi="Verdana" w:cs="Arial"/>
              </w:rPr>
              <w:t>8</w:t>
            </w:r>
          </w:p>
        </w:tc>
        <w:tc>
          <w:tcPr>
            <w:tcW w:w="1422" w:type="dxa"/>
            <w:tcBorders>
              <w:bottom w:val="single" w:sz="4" w:space="0" w:color="auto"/>
            </w:tcBorders>
            <w:tcMar>
              <w:top w:w="57" w:type="dxa"/>
              <w:left w:w="113" w:type="dxa"/>
              <w:bottom w:w="57" w:type="dxa"/>
            </w:tcMar>
          </w:tcPr>
          <w:p w14:paraId="74AD6192" w14:textId="77777777" w:rsidR="003747D7" w:rsidRPr="00CF5E94" w:rsidRDefault="003747D7" w:rsidP="003747D7">
            <w:pPr>
              <w:rPr>
                <w:rFonts w:ascii="Verdana" w:hAnsi="Verdana" w:cs="Arial"/>
                <w:color w:val="000000"/>
                <w:highlight w:val="yellow"/>
                <w:lang w:val="es-MX"/>
              </w:rPr>
            </w:pPr>
          </w:p>
        </w:tc>
        <w:tc>
          <w:tcPr>
            <w:tcW w:w="1560" w:type="dxa"/>
            <w:tcBorders>
              <w:bottom w:val="single" w:sz="4" w:space="0" w:color="auto"/>
            </w:tcBorders>
            <w:shd w:val="clear" w:color="auto" w:fill="auto"/>
            <w:tcMar>
              <w:top w:w="57" w:type="dxa"/>
              <w:left w:w="113" w:type="dxa"/>
              <w:bottom w:w="57" w:type="dxa"/>
            </w:tcMar>
          </w:tcPr>
          <w:p w14:paraId="3A852330" w14:textId="27ED2FEF" w:rsidR="003747D7" w:rsidRPr="00CF5E94" w:rsidRDefault="00A721C2" w:rsidP="00DF5B65">
            <w:pPr>
              <w:jc w:val="both"/>
              <w:rPr>
                <w:rFonts w:ascii="Verdana" w:hAnsi="Verdana" w:cs="Arial"/>
                <w:color w:val="000000"/>
                <w:lang w:eastAsia="es-CO"/>
              </w:rPr>
            </w:pPr>
            <w:r w:rsidRPr="00CF5E94">
              <w:rPr>
                <w:rFonts w:ascii="Verdana" w:hAnsi="Verdana" w:cs="Arial"/>
                <w:color w:val="000000"/>
                <w:lang w:eastAsia="es-CO"/>
              </w:rPr>
              <w:t xml:space="preserve">Autorización </w:t>
            </w:r>
            <w:r w:rsidR="003747D7" w:rsidRPr="00CF5E94">
              <w:rPr>
                <w:rFonts w:ascii="Verdana" w:hAnsi="Verdana" w:cs="Arial"/>
                <w:color w:val="000000"/>
                <w:lang w:eastAsia="es-CO"/>
              </w:rPr>
              <w:t xml:space="preserve">de </w:t>
            </w:r>
            <w:r w:rsidR="005A1311" w:rsidRPr="00CF5E94">
              <w:rPr>
                <w:rFonts w:ascii="Verdana" w:hAnsi="Verdana" w:cs="Arial"/>
                <w:color w:val="000000"/>
                <w:lang w:eastAsia="es-CO"/>
              </w:rPr>
              <w:t xml:space="preserve">las planillas </w:t>
            </w:r>
            <w:r w:rsidR="0024411B" w:rsidRPr="00CF5E94">
              <w:rPr>
                <w:rFonts w:ascii="Verdana" w:hAnsi="Verdana" w:cs="Arial"/>
                <w:color w:val="000000"/>
                <w:lang w:eastAsia="es-CO"/>
              </w:rPr>
              <w:lastRenderedPageBreak/>
              <w:t xml:space="preserve">Mis.3.11.Pro2.Fr25 </w:t>
            </w:r>
          </w:p>
        </w:tc>
        <w:tc>
          <w:tcPr>
            <w:tcW w:w="567" w:type="dxa"/>
            <w:tcBorders>
              <w:bottom w:val="single" w:sz="4" w:space="0" w:color="auto"/>
            </w:tcBorders>
          </w:tcPr>
          <w:p w14:paraId="20A3B9BD" w14:textId="77777777" w:rsidR="003747D7" w:rsidRPr="00CF5E94" w:rsidRDefault="003747D7" w:rsidP="003747D7">
            <w:pPr>
              <w:rPr>
                <w:rFonts w:ascii="Verdana" w:hAnsi="Verdana" w:cs="Arial"/>
                <w:color w:val="000000"/>
                <w:lang w:eastAsia="es-CO"/>
              </w:rPr>
            </w:pPr>
            <w:r w:rsidRPr="00CF5E94">
              <w:rPr>
                <w:rFonts w:ascii="Verdana" w:hAnsi="Verdana" w:cs="Arial"/>
                <w:color w:val="000000"/>
                <w:lang w:eastAsia="es-CO"/>
              </w:rPr>
              <w:lastRenderedPageBreak/>
              <w:t>SI</w:t>
            </w:r>
          </w:p>
        </w:tc>
        <w:tc>
          <w:tcPr>
            <w:tcW w:w="1559" w:type="dxa"/>
            <w:tcBorders>
              <w:bottom w:val="single" w:sz="4" w:space="0" w:color="auto"/>
            </w:tcBorders>
            <w:shd w:val="clear" w:color="auto" w:fill="auto"/>
            <w:tcMar>
              <w:top w:w="57" w:type="dxa"/>
              <w:left w:w="113" w:type="dxa"/>
              <w:bottom w:w="57" w:type="dxa"/>
            </w:tcMar>
          </w:tcPr>
          <w:p w14:paraId="44193E35" w14:textId="2624470A" w:rsidR="003747D7" w:rsidRPr="00CF5E94" w:rsidRDefault="005A1311" w:rsidP="003747D7">
            <w:pPr>
              <w:rPr>
                <w:rFonts w:ascii="Verdana" w:hAnsi="Verdana" w:cs="Arial"/>
              </w:rPr>
            </w:pPr>
            <w:r w:rsidRPr="00CF5E94">
              <w:rPr>
                <w:rFonts w:ascii="Verdana" w:hAnsi="Verdana" w:cs="Arial"/>
              </w:rPr>
              <w:t xml:space="preserve">Director </w:t>
            </w:r>
            <w:r w:rsidR="00056DA0">
              <w:rPr>
                <w:rFonts w:ascii="Verdana" w:hAnsi="Verdana" w:cs="Arial"/>
              </w:rPr>
              <w:t>de la D</w:t>
            </w:r>
            <w:r w:rsidRPr="00CF5E94">
              <w:rPr>
                <w:rFonts w:ascii="Verdana" w:hAnsi="Verdana" w:cs="Arial"/>
              </w:rPr>
              <w:t>GRESS</w:t>
            </w:r>
          </w:p>
        </w:tc>
        <w:tc>
          <w:tcPr>
            <w:tcW w:w="2835" w:type="dxa"/>
            <w:tcBorders>
              <w:bottom w:val="single" w:sz="4" w:space="0" w:color="auto"/>
            </w:tcBorders>
            <w:tcMar>
              <w:top w:w="57" w:type="dxa"/>
              <w:left w:w="113" w:type="dxa"/>
              <w:bottom w:w="57" w:type="dxa"/>
            </w:tcMar>
          </w:tcPr>
          <w:p w14:paraId="17745A16" w14:textId="3FBF3F2A" w:rsidR="003747D7" w:rsidRPr="00CF5E94" w:rsidRDefault="003747D7" w:rsidP="00B95424">
            <w:pPr>
              <w:jc w:val="both"/>
              <w:rPr>
                <w:rFonts w:ascii="Verdana" w:hAnsi="Verdana" w:cs="Arial"/>
                <w:color w:val="000000"/>
                <w:lang w:eastAsia="es-CO"/>
              </w:rPr>
            </w:pPr>
            <w:r w:rsidRPr="00CF5E94">
              <w:rPr>
                <w:rFonts w:ascii="Verdana" w:hAnsi="Verdana" w:cs="Arial"/>
                <w:color w:val="000000"/>
                <w:lang w:eastAsia="es-CO"/>
              </w:rPr>
              <w:t>El Director</w:t>
            </w:r>
            <w:r w:rsidR="00056DA0">
              <w:rPr>
                <w:rFonts w:ascii="Verdana" w:hAnsi="Verdana" w:cs="Arial"/>
                <w:color w:val="000000"/>
                <w:lang w:eastAsia="es-CO"/>
              </w:rPr>
              <w:t xml:space="preserve"> de </w:t>
            </w:r>
            <w:r w:rsidR="00551CF4">
              <w:rPr>
                <w:rFonts w:ascii="Verdana" w:hAnsi="Verdana" w:cs="Arial"/>
                <w:color w:val="000000"/>
                <w:lang w:eastAsia="es-CO"/>
              </w:rPr>
              <w:t xml:space="preserve">la </w:t>
            </w:r>
            <w:r w:rsidR="00551CF4" w:rsidRPr="00CF5E94">
              <w:rPr>
                <w:rFonts w:ascii="Verdana" w:hAnsi="Verdana" w:cs="Arial"/>
                <w:color w:val="000000"/>
                <w:lang w:eastAsia="es-CO"/>
              </w:rPr>
              <w:t>DGRESS</w:t>
            </w:r>
            <w:r w:rsidR="007C226B">
              <w:rPr>
                <w:rFonts w:ascii="Verdana" w:hAnsi="Verdana" w:cs="Arial"/>
                <w:color w:val="000000"/>
                <w:lang w:eastAsia="es-CO"/>
              </w:rPr>
              <w:t>,</w:t>
            </w:r>
            <w:r w:rsidRPr="00CF5E94">
              <w:rPr>
                <w:rFonts w:ascii="Verdana" w:hAnsi="Verdana" w:cs="Arial"/>
                <w:color w:val="000000"/>
                <w:u w:val="single"/>
                <w:lang w:eastAsia="es-CO"/>
              </w:rPr>
              <w:t xml:space="preserve"> </w:t>
            </w:r>
            <w:r w:rsidR="00A721C2" w:rsidRPr="00CF5E94">
              <w:rPr>
                <w:rFonts w:ascii="Verdana" w:hAnsi="Verdana" w:cs="Arial"/>
                <w:color w:val="000000"/>
                <w:lang w:eastAsia="es-CO"/>
              </w:rPr>
              <w:t>verifica</w:t>
            </w:r>
            <w:r w:rsidRPr="00CF5E94">
              <w:rPr>
                <w:rFonts w:ascii="Verdana" w:hAnsi="Verdana" w:cs="Arial"/>
                <w:color w:val="000000"/>
                <w:lang w:eastAsia="es-CO"/>
              </w:rPr>
              <w:t xml:space="preserve"> que se hayan generado la planilla </w:t>
            </w:r>
            <w:r w:rsidR="0024411B" w:rsidRPr="00CF5E94">
              <w:rPr>
                <w:rFonts w:ascii="Verdana" w:hAnsi="Verdana" w:cs="Arial"/>
                <w:color w:val="000000"/>
                <w:lang w:eastAsia="es-CO"/>
              </w:rPr>
              <w:lastRenderedPageBreak/>
              <w:t>Mis.3.11.Pro2.Fr25</w:t>
            </w:r>
            <w:r w:rsidR="007C226B">
              <w:rPr>
                <w:rFonts w:ascii="Verdana" w:hAnsi="Verdana" w:cs="Arial"/>
                <w:color w:val="000000"/>
                <w:lang w:eastAsia="es-CO"/>
              </w:rPr>
              <w:t xml:space="preserve"> y </w:t>
            </w:r>
            <w:r w:rsidR="0024411B" w:rsidRPr="00CF5E94">
              <w:rPr>
                <w:rFonts w:ascii="Verdana" w:hAnsi="Verdana" w:cs="Arial"/>
                <w:color w:val="000000"/>
                <w:lang w:eastAsia="es-CO"/>
              </w:rPr>
              <w:t xml:space="preserve"> </w:t>
            </w:r>
            <w:r w:rsidR="0061264B" w:rsidRPr="00CF5E94">
              <w:rPr>
                <w:rFonts w:ascii="Verdana" w:hAnsi="Verdana" w:cs="Arial"/>
              </w:rPr>
              <w:t>autoriza</w:t>
            </w:r>
            <w:r w:rsidR="005806DC" w:rsidRPr="00CF5E94">
              <w:rPr>
                <w:rFonts w:ascii="Verdana" w:hAnsi="Verdana" w:cs="Arial"/>
              </w:rPr>
              <w:t xml:space="preserve"> el paso de las mismas al </w:t>
            </w:r>
            <w:r w:rsidR="00FC4D95" w:rsidRPr="00CF5E94">
              <w:rPr>
                <w:rFonts w:ascii="Verdana" w:hAnsi="Verdana" w:cs="Arial"/>
                <w:color w:val="000000"/>
              </w:rPr>
              <w:t>SIED</w:t>
            </w:r>
            <w:r w:rsidR="00C7509E" w:rsidRPr="00CF5E94">
              <w:rPr>
                <w:rFonts w:ascii="Verdana" w:hAnsi="Verdana" w:cs="Arial"/>
              </w:rPr>
              <w:t>.</w:t>
            </w:r>
          </w:p>
        </w:tc>
        <w:tc>
          <w:tcPr>
            <w:tcW w:w="1677" w:type="dxa"/>
            <w:tcBorders>
              <w:bottom w:val="single" w:sz="4" w:space="0" w:color="auto"/>
            </w:tcBorders>
            <w:tcMar>
              <w:top w:w="57" w:type="dxa"/>
              <w:left w:w="113" w:type="dxa"/>
              <w:bottom w:w="57" w:type="dxa"/>
            </w:tcMar>
          </w:tcPr>
          <w:p w14:paraId="65B0C7DF" w14:textId="19C2701F" w:rsidR="003747D7" w:rsidRPr="00CF5E94" w:rsidRDefault="00CC44B2" w:rsidP="00DF5B65">
            <w:pPr>
              <w:rPr>
                <w:rFonts w:ascii="Verdana" w:hAnsi="Verdana" w:cs="Arial"/>
                <w:color w:val="000000"/>
              </w:rPr>
            </w:pPr>
            <w:r w:rsidRPr="00CF5E94">
              <w:rPr>
                <w:rFonts w:ascii="Verdana" w:hAnsi="Verdana" w:cs="Arial"/>
                <w:color w:val="000000"/>
                <w:lang w:eastAsia="es-CO"/>
              </w:rPr>
              <w:lastRenderedPageBreak/>
              <w:t>P</w:t>
            </w:r>
            <w:r w:rsidR="004C365B" w:rsidRPr="00CF5E94">
              <w:rPr>
                <w:rFonts w:ascii="Verdana" w:hAnsi="Verdana" w:cs="Arial"/>
                <w:color w:val="000000"/>
                <w:lang w:eastAsia="es-CO"/>
              </w:rPr>
              <w:t xml:space="preserve">lanilla </w:t>
            </w:r>
            <w:r w:rsidR="0024411B" w:rsidRPr="00CF5E94">
              <w:rPr>
                <w:rFonts w:ascii="Verdana" w:hAnsi="Verdana" w:cs="Arial"/>
                <w:color w:val="000000"/>
                <w:lang w:eastAsia="es-CO"/>
              </w:rPr>
              <w:t xml:space="preserve">Mis.3.11.Pro2.Fr25 </w:t>
            </w:r>
          </w:p>
        </w:tc>
      </w:tr>
      <w:tr w:rsidR="00DE11F5" w:rsidRPr="00CF5E94" w14:paraId="70519B8E"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2D5B2967" w14:textId="7F7FADD0" w:rsidR="00DE11F5" w:rsidRPr="00CF5E94" w:rsidRDefault="00F2637B" w:rsidP="00DE11F5">
            <w:pPr>
              <w:rPr>
                <w:rFonts w:ascii="Verdana" w:hAnsi="Verdana" w:cs="Arial"/>
              </w:rPr>
            </w:pPr>
            <w:r>
              <w:rPr>
                <w:rFonts w:ascii="Verdana" w:hAnsi="Verdana" w:cs="Arial"/>
              </w:rPr>
              <w:t>9</w:t>
            </w:r>
          </w:p>
        </w:tc>
        <w:tc>
          <w:tcPr>
            <w:tcW w:w="1422" w:type="dxa"/>
            <w:tcBorders>
              <w:bottom w:val="single" w:sz="4" w:space="0" w:color="auto"/>
            </w:tcBorders>
            <w:tcMar>
              <w:top w:w="57" w:type="dxa"/>
              <w:left w:w="113" w:type="dxa"/>
              <w:bottom w:w="57" w:type="dxa"/>
            </w:tcMar>
          </w:tcPr>
          <w:p w14:paraId="1D501F93" w14:textId="77777777" w:rsidR="00DE11F5" w:rsidRPr="00CF5E94" w:rsidRDefault="00DE11F5" w:rsidP="00DE11F5">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25D80500" w14:textId="3ADF69DE" w:rsidR="00DE11F5" w:rsidRPr="00CF5E94" w:rsidRDefault="00DE11F5" w:rsidP="00DF5B65">
            <w:pPr>
              <w:jc w:val="both"/>
              <w:rPr>
                <w:rFonts w:ascii="Verdana" w:hAnsi="Verdana" w:cs="Arial"/>
                <w:color w:val="000000"/>
                <w:lang w:eastAsia="es-CO"/>
              </w:rPr>
            </w:pPr>
            <w:r w:rsidRPr="00CF5E94">
              <w:rPr>
                <w:rFonts w:ascii="Verdana" w:hAnsi="Verdana" w:cs="Arial"/>
                <w:color w:val="000000"/>
                <w:lang w:eastAsia="es-CO"/>
              </w:rPr>
              <w:t xml:space="preserve">Firma de la planilla </w:t>
            </w:r>
            <w:r w:rsidR="0024411B" w:rsidRPr="00CF5E94">
              <w:rPr>
                <w:rFonts w:ascii="Verdana" w:hAnsi="Verdana" w:cs="Arial"/>
                <w:color w:val="000000"/>
                <w:lang w:eastAsia="es-CO"/>
              </w:rPr>
              <w:t xml:space="preserve">Mis.3.11.Pro2.Fr25 </w:t>
            </w:r>
          </w:p>
        </w:tc>
        <w:tc>
          <w:tcPr>
            <w:tcW w:w="567" w:type="dxa"/>
            <w:tcBorders>
              <w:bottom w:val="single" w:sz="4" w:space="0" w:color="auto"/>
            </w:tcBorders>
          </w:tcPr>
          <w:p w14:paraId="6B44861F" w14:textId="77777777" w:rsidR="00DE11F5" w:rsidRPr="00CF5E94" w:rsidRDefault="00DE11F5" w:rsidP="00DE11F5">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3EDA4B26" w14:textId="59528A78" w:rsidR="00DE11F5" w:rsidRPr="00CF5E94" w:rsidRDefault="00DE11F5" w:rsidP="00DE11F5">
            <w:pPr>
              <w:rPr>
                <w:rFonts w:ascii="Verdana" w:hAnsi="Verdana"/>
              </w:rPr>
            </w:pPr>
            <w:r w:rsidRPr="00CF5E94">
              <w:rPr>
                <w:rFonts w:ascii="Verdana" w:hAnsi="Verdana" w:cs="Arial"/>
              </w:rPr>
              <w:t xml:space="preserve">Director </w:t>
            </w:r>
            <w:r w:rsidR="00056DA0">
              <w:rPr>
                <w:rFonts w:ascii="Verdana" w:hAnsi="Verdana" w:cs="Arial"/>
              </w:rPr>
              <w:t xml:space="preserve">de la </w:t>
            </w:r>
            <w:r w:rsidRPr="00CF5E94">
              <w:rPr>
                <w:rFonts w:ascii="Verdana" w:hAnsi="Verdana" w:cs="Arial"/>
              </w:rPr>
              <w:t>DGRESS</w:t>
            </w:r>
          </w:p>
        </w:tc>
        <w:tc>
          <w:tcPr>
            <w:tcW w:w="2835" w:type="dxa"/>
            <w:tcBorders>
              <w:bottom w:val="single" w:sz="4" w:space="0" w:color="auto"/>
            </w:tcBorders>
            <w:tcMar>
              <w:top w:w="57" w:type="dxa"/>
              <w:left w:w="113" w:type="dxa"/>
              <w:bottom w:w="57" w:type="dxa"/>
            </w:tcMar>
          </w:tcPr>
          <w:p w14:paraId="5781BC42" w14:textId="53541F71" w:rsidR="00DE11F5" w:rsidRPr="00CF5E94" w:rsidRDefault="00DE11F5" w:rsidP="00034CA9">
            <w:pPr>
              <w:jc w:val="both"/>
              <w:rPr>
                <w:rFonts w:ascii="Verdana" w:hAnsi="Verdana" w:cs="Arial"/>
                <w:color w:val="000000"/>
                <w:lang w:eastAsia="es-CO"/>
              </w:rPr>
            </w:pPr>
            <w:bookmarkStart w:id="18" w:name="_Hlk151994344"/>
            <w:r w:rsidRPr="00CF5E94">
              <w:rPr>
                <w:rFonts w:ascii="Verdana" w:hAnsi="Verdana" w:cs="Arial"/>
                <w:color w:val="000000"/>
                <w:lang w:eastAsia="es-CO"/>
              </w:rPr>
              <w:t xml:space="preserve">El </w:t>
            </w:r>
            <w:r w:rsidR="00CC44B2" w:rsidRPr="00CF5E94">
              <w:rPr>
                <w:rFonts w:ascii="Verdana" w:hAnsi="Verdana" w:cs="Arial"/>
              </w:rPr>
              <w:t xml:space="preserve">Director </w:t>
            </w:r>
            <w:r w:rsidR="002E2F8C">
              <w:rPr>
                <w:rFonts w:ascii="Verdana" w:hAnsi="Verdana" w:cs="Arial"/>
              </w:rPr>
              <w:t xml:space="preserve">de la </w:t>
            </w:r>
            <w:r w:rsidR="00CC44B2" w:rsidRPr="00CF5E94">
              <w:rPr>
                <w:rFonts w:ascii="Verdana" w:hAnsi="Verdana" w:cs="Arial"/>
              </w:rPr>
              <w:t>DGRESS</w:t>
            </w:r>
            <w:r w:rsidR="007C226B">
              <w:rPr>
                <w:rFonts w:ascii="Verdana" w:hAnsi="Verdana" w:cs="Arial"/>
              </w:rPr>
              <w:t>,</w:t>
            </w:r>
            <w:r w:rsidR="00CC44B2" w:rsidRPr="00CF5E94">
              <w:rPr>
                <w:rFonts w:ascii="Verdana" w:hAnsi="Verdana" w:cs="Arial"/>
              </w:rPr>
              <w:t xml:space="preserve"> </w:t>
            </w:r>
            <w:r w:rsidRPr="00CF5E94">
              <w:rPr>
                <w:rFonts w:ascii="Verdana" w:hAnsi="Verdana" w:cs="Arial"/>
                <w:color w:val="000000"/>
                <w:lang w:eastAsia="es-CO"/>
              </w:rPr>
              <w:t xml:space="preserve">firma electrónicamente en </w:t>
            </w:r>
            <w:r w:rsidR="00857BAD" w:rsidRPr="00CF5E94">
              <w:rPr>
                <w:rFonts w:ascii="Verdana" w:hAnsi="Verdana" w:cs="Arial"/>
                <w:color w:val="000000"/>
                <w:lang w:eastAsia="es-CO"/>
              </w:rPr>
              <w:t xml:space="preserve">el </w:t>
            </w:r>
            <w:r w:rsidR="00857BAD" w:rsidRPr="00CF5E94">
              <w:rPr>
                <w:rFonts w:ascii="Verdana" w:hAnsi="Verdana" w:cs="Arial"/>
                <w:color w:val="000000"/>
              </w:rPr>
              <w:t>SIED</w:t>
            </w:r>
            <w:r w:rsidRPr="00CF5E94">
              <w:rPr>
                <w:rFonts w:ascii="Verdana" w:hAnsi="Verdana" w:cs="Arial"/>
                <w:color w:val="000000"/>
                <w:lang w:eastAsia="es-CO"/>
              </w:rPr>
              <w:t xml:space="preserve"> la</w:t>
            </w:r>
            <w:r w:rsidR="006017CD">
              <w:rPr>
                <w:rFonts w:ascii="Verdana" w:hAnsi="Verdana" w:cs="Arial"/>
                <w:color w:val="000000"/>
                <w:lang w:eastAsia="es-CO"/>
              </w:rPr>
              <w:t xml:space="preserve"> (s) </w:t>
            </w:r>
            <w:r w:rsidRPr="00CF5E94">
              <w:rPr>
                <w:rFonts w:ascii="Verdana" w:hAnsi="Verdana" w:cs="Arial"/>
                <w:color w:val="000000"/>
                <w:lang w:eastAsia="es-CO"/>
              </w:rPr>
              <w:t>planilla</w:t>
            </w:r>
            <w:r w:rsidR="006017CD">
              <w:rPr>
                <w:rFonts w:ascii="Verdana" w:hAnsi="Verdana" w:cs="Arial"/>
                <w:color w:val="000000"/>
                <w:lang w:eastAsia="es-CO"/>
              </w:rPr>
              <w:t xml:space="preserve"> (s)</w:t>
            </w:r>
            <w:r w:rsidRPr="00CF5E94">
              <w:rPr>
                <w:rFonts w:ascii="Verdana" w:hAnsi="Verdana" w:cs="Arial"/>
                <w:color w:val="000000"/>
                <w:lang w:eastAsia="es-CO"/>
              </w:rPr>
              <w:t xml:space="preserve"> de autorización de giro </w:t>
            </w:r>
            <w:r w:rsidR="006017CD">
              <w:rPr>
                <w:rFonts w:ascii="Verdana" w:hAnsi="Verdana" w:cs="Arial"/>
                <w:color w:val="000000"/>
                <w:lang w:eastAsia="es-CO"/>
              </w:rPr>
              <w:t>generada (</w:t>
            </w:r>
            <w:r w:rsidR="0061264B">
              <w:rPr>
                <w:rFonts w:ascii="Verdana" w:hAnsi="Verdana" w:cs="Arial"/>
                <w:color w:val="000000"/>
                <w:lang w:eastAsia="es-CO"/>
              </w:rPr>
              <w:t xml:space="preserve">s) </w:t>
            </w:r>
            <w:r w:rsidR="0061264B" w:rsidRPr="00CF5E94">
              <w:rPr>
                <w:rFonts w:ascii="Verdana" w:hAnsi="Verdana" w:cs="Arial"/>
              </w:rPr>
              <w:t>desde</w:t>
            </w:r>
            <w:r w:rsidR="006017CD" w:rsidRPr="00CF5E94">
              <w:rPr>
                <w:rFonts w:ascii="Verdana" w:hAnsi="Verdana" w:cs="Arial"/>
              </w:rPr>
              <w:t xml:space="preserve"> </w:t>
            </w:r>
            <w:r w:rsidR="006017CD" w:rsidRPr="00CF5E94">
              <w:rPr>
                <w:rFonts w:ascii="Verdana" w:hAnsi="Verdana"/>
              </w:rPr>
              <w:t>SUPPT</w:t>
            </w:r>
            <w:r w:rsidR="006017CD">
              <w:rPr>
                <w:rFonts w:ascii="Verdana" w:hAnsi="Verdana" w:cs="Arial"/>
                <w:color w:val="000000"/>
                <w:lang w:eastAsia="es-CO"/>
              </w:rPr>
              <w:t xml:space="preserve"> </w:t>
            </w:r>
            <w:r w:rsidRPr="00CF5E94">
              <w:rPr>
                <w:rFonts w:ascii="Verdana" w:hAnsi="Verdana" w:cs="Arial"/>
                <w:color w:val="000000"/>
                <w:lang w:eastAsia="es-CO"/>
              </w:rPr>
              <w:t xml:space="preserve">para </w:t>
            </w:r>
            <w:r w:rsidR="006017CD">
              <w:rPr>
                <w:rFonts w:ascii="Verdana" w:hAnsi="Verdana" w:cs="Arial"/>
                <w:color w:val="000000"/>
                <w:lang w:eastAsia="es-CO"/>
              </w:rPr>
              <w:t xml:space="preserve">el pago </w:t>
            </w:r>
            <w:r w:rsidR="00D94552">
              <w:rPr>
                <w:rFonts w:ascii="Verdana" w:hAnsi="Verdana" w:cs="Arial"/>
                <w:color w:val="000000"/>
                <w:lang w:eastAsia="es-CO"/>
              </w:rPr>
              <w:t xml:space="preserve">de </w:t>
            </w:r>
            <w:r w:rsidR="00D94552" w:rsidRPr="00CF5E94">
              <w:rPr>
                <w:rFonts w:ascii="Verdana" w:hAnsi="Verdana" w:cs="Arial"/>
                <w:color w:val="000000"/>
                <w:lang w:eastAsia="es-CO"/>
              </w:rPr>
              <w:t>BP</w:t>
            </w:r>
            <w:r w:rsidR="0024411B" w:rsidRPr="00CF5E94">
              <w:rPr>
                <w:rFonts w:ascii="Verdana" w:hAnsi="Verdana" w:cs="Arial"/>
                <w:color w:val="000000"/>
                <w:lang w:eastAsia="es-CO"/>
              </w:rPr>
              <w:t xml:space="preserve"> o </w:t>
            </w:r>
            <w:r w:rsidR="0024411B" w:rsidRPr="00CF5E94">
              <w:rPr>
                <w:rFonts w:ascii="Verdana" w:hAnsi="Verdana"/>
              </w:rPr>
              <w:t>CPBP</w:t>
            </w:r>
            <w:r w:rsidR="007C226B">
              <w:rPr>
                <w:rFonts w:ascii="Verdana" w:hAnsi="Verdana"/>
              </w:rPr>
              <w:t>.</w:t>
            </w:r>
            <w:r w:rsidR="00034CA9">
              <w:rPr>
                <w:rFonts w:ascii="Verdana" w:hAnsi="Verdana" w:cs="Arial"/>
              </w:rPr>
              <w:t xml:space="preserve"> </w:t>
            </w:r>
            <w:bookmarkEnd w:id="18"/>
          </w:p>
        </w:tc>
        <w:tc>
          <w:tcPr>
            <w:tcW w:w="1677" w:type="dxa"/>
            <w:tcBorders>
              <w:bottom w:val="single" w:sz="4" w:space="0" w:color="auto"/>
            </w:tcBorders>
            <w:tcMar>
              <w:top w:w="57" w:type="dxa"/>
              <w:left w:w="113" w:type="dxa"/>
              <w:bottom w:w="57" w:type="dxa"/>
            </w:tcMar>
          </w:tcPr>
          <w:p w14:paraId="27200672" w14:textId="77777777" w:rsidR="00463EB4" w:rsidRDefault="00857BAD" w:rsidP="00C715F0">
            <w:pPr>
              <w:rPr>
                <w:rFonts w:ascii="Verdana" w:hAnsi="Verdana" w:cs="Arial"/>
                <w:color w:val="000000"/>
              </w:rPr>
            </w:pPr>
            <w:r w:rsidRPr="00CF5E94">
              <w:rPr>
                <w:rFonts w:ascii="Verdana" w:hAnsi="Verdana" w:cs="Arial"/>
                <w:color w:val="000000"/>
              </w:rPr>
              <w:t xml:space="preserve">Sistema de Información Electrónica y Digital (SIED) </w:t>
            </w:r>
          </w:p>
          <w:p w14:paraId="12A40E6C" w14:textId="77777777" w:rsidR="00463EB4" w:rsidRDefault="00463EB4" w:rsidP="00C715F0">
            <w:pPr>
              <w:rPr>
                <w:rFonts w:ascii="Verdana" w:hAnsi="Verdana" w:cs="Arial"/>
                <w:color w:val="000000"/>
              </w:rPr>
            </w:pPr>
          </w:p>
          <w:p w14:paraId="3AC9F1E4" w14:textId="14BEFCBC" w:rsidR="00DE11F5" w:rsidRPr="00CF5E94" w:rsidRDefault="00DE11F5" w:rsidP="00C715F0">
            <w:pPr>
              <w:rPr>
                <w:rFonts w:ascii="Verdana" w:hAnsi="Verdana" w:cs="Arial"/>
                <w:color w:val="000000"/>
              </w:rPr>
            </w:pPr>
          </w:p>
        </w:tc>
      </w:tr>
      <w:tr w:rsidR="003B681C" w:rsidRPr="00CF5E94" w14:paraId="3EE59A3C" w14:textId="77777777" w:rsidTr="00CC289B">
        <w:trPr>
          <w:trHeight w:val="264"/>
        </w:trPr>
        <w:tc>
          <w:tcPr>
            <w:tcW w:w="571" w:type="dxa"/>
            <w:tcBorders>
              <w:bottom w:val="single" w:sz="4" w:space="0" w:color="auto"/>
            </w:tcBorders>
            <w:shd w:val="clear" w:color="auto" w:fill="auto"/>
            <w:tcMar>
              <w:top w:w="57" w:type="dxa"/>
              <w:left w:w="113" w:type="dxa"/>
              <w:bottom w:w="57" w:type="dxa"/>
            </w:tcMar>
          </w:tcPr>
          <w:p w14:paraId="1D7DC5C6" w14:textId="7A811A15" w:rsidR="003B681C" w:rsidRPr="00CF5E94" w:rsidRDefault="00F2637B" w:rsidP="003B681C">
            <w:pPr>
              <w:rPr>
                <w:rFonts w:ascii="Verdana" w:hAnsi="Verdana" w:cs="Arial"/>
              </w:rPr>
            </w:pPr>
            <w:r>
              <w:rPr>
                <w:rFonts w:ascii="Verdana" w:hAnsi="Verdana" w:cs="Arial"/>
              </w:rPr>
              <w:t>10</w:t>
            </w:r>
          </w:p>
        </w:tc>
        <w:tc>
          <w:tcPr>
            <w:tcW w:w="1422" w:type="dxa"/>
            <w:tcBorders>
              <w:bottom w:val="single" w:sz="4" w:space="0" w:color="auto"/>
            </w:tcBorders>
            <w:tcMar>
              <w:top w:w="57" w:type="dxa"/>
              <w:left w:w="113" w:type="dxa"/>
              <w:bottom w:w="57" w:type="dxa"/>
            </w:tcMar>
          </w:tcPr>
          <w:p w14:paraId="7D190B60" w14:textId="77777777" w:rsidR="003B681C" w:rsidRPr="00CF5E94" w:rsidRDefault="003B681C" w:rsidP="003B681C">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44D668E5" w14:textId="3519D3CF" w:rsidR="003B681C" w:rsidRPr="00CF5E94" w:rsidRDefault="003B681C" w:rsidP="00FD551B">
            <w:pPr>
              <w:rPr>
                <w:rFonts w:ascii="Verdana" w:hAnsi="Verdana" w:cs="Arial"/>
                <w:color w:val="000000"/>
                <w:lang w:eastAsia="es-CO"/>
              </w:rPr>
            </w:pPr>
            <w:r w:rsidRPr="00CF5E94">
              <w:rPr>
                <w:rFonts w:ascii="Verdana" w:hAnsi="Verdana" w:cs="Arial"/>
                <w:color w:val="000000"/>
                <w:lang w:eastAsia="es-CO"/>
              </w:rPr>
              <w:t xml:space="preserve">Radicar y enviar planilla Mis.3.11.Pro2.Fr25 </w:t>
            </w:r>
          </w:p>
        </w:tc>
        <w:tc>
          <w:tcPr>
            <w:tcW w:w="567" w:type="dxa"/>
            <w:tcBorders>
              <w:bottom w:val="single" w:sz="4" w:space="0" w:color="auto"/>
            </w:tcBorders>
          </w:tcPr>
          <w:p w14:paraId="7082FF51" w14:textId="77777777" w:rsidR="003B681C" w:rsidRPr="00CF5E94" w:rsidRDefault="003B681C" w:rsidP="003B681C">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6C89B65E" w14:textId="55E3E361" w:rsidR="003B681C" w:rsidRPr="00CF5E94" w:rsidRDefault="00E50EE5" w:rsidP="003B681C">
            <w:pPr>
              <w:rPr>
                <w:rFonts w:ascii="Verdana" w:hAnsi="Verdana" w:cs="Arial"/>
              </w:rPr>
            </w:pPr>
            <w:r>
              <w:rPr>
                <w:rFonts w:ascii="Verdana" w:hAnsi="Verdana" w:cs="Arial"/>
              </w:rPr>
              <w:t xml:space="preserve">Persona asignada </w:t>
            </w:r>
            <w:r w:rsidR="001529CA">
              <w:rPr>
                <w:rFonts w:ascii="Verdana" w:hAnsi="Verdana" w:cs="Arial"/>
              </w:rPr>
              <w:t>de</w:t>
            </w:r>
            <w:r w:rsidR="007C226B">
              <w:rPr>
                <w:rFonts w:ascii="Verdana" w:hAnsi="Verdana" w:cs="Arial"/>
              </w:rPr>
              <w:t xml:space="preserve"> la DGRESS</w:t>
            </w:r>
          </w:p>
        </w:tc>
        <w:tc>
          <w:tcPr>
            <w:tcW w:w="2835" w:type="dxa"/>
            <w:tcBorders>
              <w:bottom w:val="single" w:sz="4" w:space="0" w:color="auto"/>
            </w:tcBorders>
            <w:tcMar>
              <w:top w:w="57" w:type="dxa"/>
              <w:left w:w="113" w:type="dxa"/>
              <w:bottom w:w="57" w:type="dxa"/>
            </w:tcMar>
          </w:tcPr>
          <w:p w14:paraId="7A261C5F" w14:textId="0582F01B" w:rsidR="003B681C" w:rsidRPr="00CF5E94" w:rsidDel="003B681C" w:rsidRDefault="00E50EE5" w:rsidP="003B681C">
            <w:pPr>
              <w:jc w:val="both"/>
              <w:rPr>
                <w:rFonts w:ascii="Verdana" w:hAnsi="Verdana" w:cs="Arial"/>
                <w:color w:val="000000"/>
                <w:lang w:eastAsia="es-CO"/>
              </w:rPr>
            </w:pPr>
            <w:r>
              <w:rPr>
                <w:rFonts w:ascii="Verdana" w:hAnsi="Verdana" w:cs="Arial"/>
                <w:color w:val="000000"/>
                <w:lang w:eastAsia="es-CO"/>
              </w:rPr>
              <w:t>La persona asignada</w:t>
            </w:r>
            <w:r w:rsidR="003B681C">
              <w:rPr>
                <w:rFonts w:ascii="Verdana" w:hAnsi="Verdana" w:cs="Arial"/>
                <w:color w:val="000000"/>
                <w:lang w:eastAsia="es-CO"/>
              </w:rPr>
              <w:t xml:space="preserve"> </w:t>
            </w:r>
            <w:r w:rsidR="007C226B">
              <w:rPr>
                <w:rFonts w:ascii="Verdana" w:hAnsi="Verdana" w:cs="Arial"/>
                <w:color w:val="000000"/>
                <w:lang w:eastAsia="es-CO"/>
              </w:rPr>
              <w:t xml:space="preserve">de la </w:t>
            </w:r>
            <w:r w:rsidR="00551CF4">
              <w:rPr>
                <w:rFonts w:ascii="Verdana" w:hAnsi="Verdana" w:cs="Arial"/>
                <w:color w:val="000000"/>
                <w:lang w:eastAsia="es-CO"/>
              </w:rPr>
              <w:t>DGRESS,</w:t>
            </w:r>
            <w:r w:rsidR="001529CA">
              <w:rPr>
                <w:rFonts w:ascii="Verdana" w:hAnsi="Verdana" w:cs="Arial"/>
                <w:color w:val="000000"/>
                <w:lang w:eastAsia="es-CO"/>
              </w:rPr>
              <w:t xml:space="preserve"> </w:t>
            </w:r>
            <w:r w:rsidR="003B681C" w:rsidRPr="00CF5E94">
              <w:rPr>
                <w:rFonts w:ascii="Verdana" w:hAnsi="Verdana" w:cs="Arial"/>
                <w:color w:val="000000"/>
                <w:lang w:eastAsia="es-CO"/>
              </w:rPr>
              <w:t>procede a radicar</w:t>
            </w:r>
            <w:r w:rsidR="003B681C">
              <w:rPr>
                <w:rFonts w:ascii="Verdana" w:hAnsi="Verdana" w:cs="Arial"/>
                <w:color w:val="000000"/>
                <w:lang w:eastAsia="es-CO"/>
              </w:rPr>
              <w:t xml:space="preserve"> </w:t>
            </w:r>
            <w:r w:rsidR="003B681C" w:rsidRPr="00CF5E94">
              <w:rPr>
                <w:rFonts w:ascii="Verdana" w:hAnsi="Verdana" w:cs="Arial"/>
                <w:color w:val="000000"/>
                <w:lang w:eastAsia="es-CO"/>
              </w:rPr>
              <w:t>la</w:t>
            </w:r>
            <w:r w:rsidR="006017CD">
              <w:rPr>
                <w:rFonts w:ascii="Verdana" w:hAnsi="Verdana" w:cs="Arial"/>
                <w:color w:val="000000"/>
                <w:lang w:eastAsia="es-CO"/>
              </w:rPr>
              <w:t>(s)</w:t>
            </w:r>
            <w:r w:rsidR="003B681C" w:rsidRPr="00CF5E94">
              <w:rPr>
                <w:rFonts w:ascii="Verdana" w:hAnsi="Verdana" w:cs="Arial"/>
                <w:color w:val="000000"/>
                <w:lang w:eastAsia="es-CO"/>
              </w:rPr>
              <w:t xml:space="preserve"> </w:t>
            </w:r>
            <w:r w:rsidR="003B681C">
              <w:rPr>
                <w:rFonts w:ascii="Verdana" w:hAnsi="Verdana" w:cs="Arial"/>
                <w:color w:val="000000"/>
                <w:lang w:eastAsia="es-CO"/>
              </w:rPr>
              <w:t>planilla</w:t>
            </w:r>
            <w:r w:rsidR="006017CD">
              <w:rPr>
                <w:rFonts w:ascii="Verdana" w:hAnsi="Verdana" w:cs="Arial"/>
                <w:color w:val="000000"/>
                <w:lang w:eastAsia="es-CO"/>
              </w:rPr>
              <w:t>(s)</w:t>
            </w:r>
            <w:r w:rsidR="003B681C">
              <w:rPr>
                <w:rFonts w:ascii="Verdana" w:hAnsi="Verdana" w:cs="Arial"/>
                <w:color w:val="000000"/>
                <w:lang w:eastAsia="es-CO"/>
              </w:rPr>
              <w:t xml:space="preserve"> </w:t>
            </w:r>
            <w:r w:rsidR="003B681C" w:rsidRPr="00CF5E94">
              <w:rPr>
                <w:rFonts w:ascii="Verdana" w:hAnsi="Verdana" w:cs="Arial"/>
                <w:color w:val="000000"/>
                <w:lang w:eastAsia="es-CO"/>
              </w:rPr>
              <w:t xml:space="preserve">en el </w:t>
            </w:r>
            <w:r w:rsidR="003B681C" w:rsidRPr="00CF5E94">
              <w:rPr>
                <w:rFonts w:ascii="Verdana" w:hAnsi="Verdana" w:cs="Arial"/>
                <w:color w:val="000000"/>
              </w:rPr>
              <w:t xml:space="preserve">SIED </w:t>
            </w:r>
            <w:r w:rsidR="003B681C" w:rsidRPr="00CF5E94">
              <w:rPr>
                <w:rFonts w:ascii="Verdana" w:hAnsi="Verdana" w:cs="Arial"/>
                <w:color w:val="000000"/>
                <w:lang w:eastAsia="es-CO"/>
              </w:rPr>
              <w:t>y gestiona su envío por correo electrónico certificado</w:t>
            </w:r>
            <w:r w:rsidR="007C226B">
              <w:rPr>
                <w:rFonts w:ascii="Verdana" w:hAnsi="Verdana" w:cs="Arial"/>
                <w:color w:val="000000"/>
                <w:lang w:eastAsia="es-CO"/>
              </w:rPr>
              <w:t>,</w:t>
            </w:r>
            <w:r w:rsidR="007C226B">
              <w:rPr>
                <w:rFonts w:ascii="Verdana" w:hAnsi="Verdana" w:cs="Arial"/>
              </w:rPr>
              <w:t xml:space="preserve"> giro que se realiza a </w:t>
            </w:r>
            <w:r w:rsidR="007C226B" w:rsidRPr="00CF5E94">
              <w:rPr>
                <w:rFonts w:ascii="Verdana" w:hAnsi="Verdana"/>
              </w:rPr>
              <w:t>través de</w:t>
            </w:r>
            <w:r w:rsidR="007C226B">
              <w:rPr>
                <w:rFonts w:ascii="Verdana" w:hAnsi="Verdana"/>
              </w:rPr>
              <w:t xml:space="preserve"> la Dirección General de Crédito Público y Tesoro Nacional y/o el Mecanismo Único</w:t>
            </w:r>
            <w:r w:rsidR="007C226B" w:rsidRPr="00CF5E94">
              <w:rPr>
                <w:rFonts w:ascii="Verdana" w:hAnsi="Verdana"/>
              </w:rPr>
              <w:t xml:space="preserve"> de Gestión</w:t>
            </w:r>
            <w:r w:rsidR="007C226B">
              <w:rPr>
                <w:rFonts w:ascii="Verdana" w:hAnsi="Verdana"/>
              </w:rPr>
              <w:t>.</w:t>
            </w:r>
          </w:p>
        </w:tc>
        <w:tc>
          <w:tcPr>
            <w:tcW w:w="1677" w:type="dxa"/>
            <w:tcBorders>
              <w:bottom w:val="single" w:sz="4" w:space="0" w:color="auto"/>
            </w:tcBorders>
            <w:tcMar>
              <w:top w:w="57" w:type="dxa"/>
              <w:left w:w="113" w:type="dxa"/>
              <w:bottom w:w="57" w:type="dxa"/>
            </w:tcMar>
          </w:tcPr>
          <w:p w14:paraId="6B9E9C78" w14:textId="77777777" w:rsidR="003B681C" w:rsidRPr="00CF5E94" w:rsidRDefault="003B681C" w:rsidP="003B681C">
            <w:pPr>
              <w:rPr>
                <w:rFonts w:ascii="Verdana" w:hAnsi="Verdana" w:cs="Arial"/>
                <w:color w:val="000000"/>
              </w:rPr>
            </w:pPr>
            <w:r w:rsidRPr="00CF5E94">
              <w:rPr>
                <w:rFonts w:ascii="Verdana" w:hAnsi="Verdana" w:cs="Arial"/>
                <w:color w:val="000000"/>
              </w:rPr>
              <w:t>Sistema de Información Electrónica y Digital (SIED)</w:t>
            </w:r>
          </w:p>
        </w:tc>
      </w:tr>
      <w:tr w:rsidR="003B681C" w:rsidRPr="00CF5E94" w14:paraId="2F0E0367"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095AC658" w14:textId="78660A06" w:rsidR="003B681C" w:rsidRPr="00CF5E94" w:rsidRDefault="003B681C" w:rsidP="003B681C">
            <w:pPr>
              <w:rPr>
                <w:rFonts w:ascii="Verdana" w:hAnsi="Verdana" w:cs="Arial"/>
              </w:rPr>
            </w:pPr>
            <w:r w:rsidRPr="00CF5E94">
              <w:rPr>
                <w:rFonts w:ascii="Verdana" w:hAnsi="Verdana" w:cs="Arial"/>
              </w:rPr>
              <w:t>1</w:t>
            </w:r>
            <w:r w:rsidR="00E077DC">
              <w:rPr>
                <w:rFonts w:ascii="Verdana" w:hAnsi="Verdana" w:cs="Arial"/>
              </w:rPr>
              <w:t>1</w:t>
            </w:r>
          </w:p>
        </w:tc>
        <w:tc>
          <w:tcPr>
            <w:tcW w:w="1422" w:type="dxa"/>
            <w:tcBorders>
              <w:bottom w:val="single" w:sz="4" w:space="0" w:color="auto"/>
            </w:tcBorders>
            <w:tcMar>
              <w:top w:w="57" w:type="dxa"/>
              <w:left w:w="113" w:type="dxa"/>
              <w:bottom w:w="57" w:type="dxa"/>
            </w:tcMar>
          </w:tcPr>
          <w:p w14:paraId="7A77C993" w14:textId="77777777" w:rsidR="003B681C" w:rsidRPr="00CF5E94" w:rsidRDefault="003B681C" w:rsidP="003B681C">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07D01AA" w14:textId="50C21F3C" w:rsidR="003B681C" w:rsidRPr="00CF5E94" w:rsidRDefault="003B681C" w:rsidP="0011108D">
            <w:pPr>
              <w:jc w:val="both"/>
              <w:rPr>
                <w:rFonts w:ascii="Verdana" w:hAnsi="Verdana" w:cs="Arial"/>
                <w:color w:val="000000"/>
                <w:lang w:eastAsia="es-CO"/>
              </w:rPr>
            </w:pPr>
            <w:r w:rsidRPr="00CF5E94">
              <w:rPr>
                <w:rFonts w:ascii="Verdana" w:hAnsi="Verdana" w:cs="Arial"/>
                <w:color w:val="000000"/>
                <w:lang w:eastAsia="es-CO"/>
              </w:rPr>
              <w:t>Verificar en el SIF el giro de los recursos autorizados</w:t>
            </w:r>
            <w:r w:rsidR="00B33516">
              <w:rPr>
                <w:rFonts w:ascii="Verdana" w:hAnsi="Verdana" w:cs="Arial"/>
                <w:color w:val="000000"/>
                <w:lang w:eastAsia="es-CO"/>
              </w:rPr>
              <w:t xml:space="preserve"> </w:t>
            </w:r>
          </w:p>
        </w:tc>
        <w:tc>
          <w:tcPr>
            <w:tcW w:w="567" w:type="dxa"/>
            <w:tcBorders>
              <w:bottom w:val="single" w:sz="4" w:space="0" w:color="auto"/>
            </w:tcBorders>
          </w:tcPr>
          <w:p w14:paraId="36B5BAF0" w14:textId="77777777" w:rsidR="003B681C" w:rsidRPr="00CF5E94" w:rsidRDefault="003B681C" w:rsidP="003B681C">
            <w:pPr>
              <w:rPr>
                <w:rFonts w:ascii="Verdana" w:hAnsi="Verdana" w:cs="Arial"/>
              </w:rPr>
            </w:pPr>
            <w:r w:rsidRPr="00CF5E94">
              <w:rPr>
                <w:rFonts w:ascii="Verdana" w:hAnsi="Verdana" w:cs="Arial"/>
              </w:rPr>
              <w:t>SI</w:t>
            </w:r>
          </w:p>
        </w:tc>
        <w:tc>
          <w:tcPr>
            <w:tcW w:w="1559" w:type="dxa"/>
            <w:tcBorders>
              <w:bottom w:val="single" w:sz="4" w:space="0" w:color="auto"/>
            </w:tcBorders>
            <w:shd w:val="clear" w:color="auto" w:fill="auto"/>
            <w:tcMar>
              <w:top w:w="57" w:type="dxa"/>
              <w:left w:w="113" w:type="dxa"/>
              <w:bottom w:w="57" w:type="dxa"/>
            </w:tcMar>
          </w:tcPr>
          <w:p w14:paraId="74D15D67" w14:textId="28ECAFF9" w:rsidR="003B681C" w:rsidRPr="00CF5E94" w:rsidRDefault="00E50EE5" w:rsidP="003B681C">
            <w:pPr>
              <w:rPr>
                <w:rFonts w:ascii="Verdana" w:hAnsi="Verdana" w:cs="Arial"/>
              </w:rPr>
            </w:pPr>
            <w:r>
              <w:rPr>
                <w:rFonts w:ascii="Verdana" w:hAnsi="Verdana" w:cs="Arial"/>
              </w:rPr>
              <w:t xml:space="preserve">Persona </w:t>
            </w:r>
            <w:r w:rsidR="00551CF4">
              <w:rPr>
                <w:rFonts w:ascii="Verdana" w:hAnsi="Verdana" w:cs="Arial"/>
              </w:rPr>
              <w:t>asignada</w:t>
            </w:r>
            <w:r w:rsidR="00551CF4" w:rsidRPr="00CF5E94">
              <w:rPr>
                <w:rFonts w:ascii="Verdana" w:hAnsi="Verdana" w:cs="Arial"/>
              </w:rPr>
              <w:t xml:space="preserve"> </w:t>
            </w:r>
            <w:r w:rsidR="00551CF4">
              <w:rPr>
                <w:rFonts w:ascii="Verdana" w:hAnsi="Verdana" w:cs="Arial"/>
              </w:rPr>
              <w:t>del</w:t>
            </w:r>
            <w:r w:rsidR="00782FD7">
              <w:rPr>
                <w:rFonts w:ascii="Verdana" w:hAnsi="Verdana" w:cs="Arial"/>
              </w:rPr>
              <w:t xml:space="preserve"> FONPET</w:t>
            </w:r>
          </w:p>
        </w:tc>
        <w:tc>
          <w:tcPr>
            <w:tcW w:w="2835" w:type="dxa"/>
            <w:tcBorders>
              <w:bottom w:val="single" w:sz="4" w:space="0" w:color="auto"/>
            </w:tcBorders>
            <w:tcMar>
              <w:top w:w="57" w:type="dxa"/>
              <w:left w:w="113" w:type="dxa"/>
              <w:bottom w:w="57" w:type="dxa"/>
            </w:tcMar>
          </w:tcPr>
          <w:p w14:paraId="1EF93EEB" w14:textId="53A54580" w:rsidR="003B681C" w:rsidRPr="00CF5E94" w:rsidRDefault="00E50EE5" w:rsidP="003B681C">
            <w:pPr>
              <w:jc w:val="both"/>
              <w:rPr>
                <w:rFonts w:ascii="Verdana" w:hAnsi="Verdana" w:cs="Arial"/>
                <w:color w:val="000000"/>
                <w:lang w:eastAsia="es-CO"/>
              </w:rPr>
            </w:pPr>
            <w:r>
              <w:rPr>
                <w:rFonts w:ascii="Verdana" w:hAnsi="Verdana" w:cs="Arial"/>
                <w:color w:val="000000"/>
                <w:lang w:eastAsia="es-CO"/>
              </w:rPr>
              <w:t xml:space="preserve">La persona asignada </w:t>
            </w:r>
            <w:r w:rsidR="007C226B">
              <w:rPr>
                <w:rFonts w:ascii="Verdana" w:hAnsi="Verdana" w:cs="Arial"/>
                <w:color w:val="000000"/>
                <w:lang w:eastAsia="es-CO"/>
              </w:rPr>
              <w:t>del FONPET, v</w:t>
            </w:r>
            <w:r w:rsidR="003B681C" w:rsidRPr="00CF5E94">
              <w:rPr>
                <w:rFonts w:ascii="Verdana" w:hAnsi="Verdana" w:cs="Arial"/>
                <w:color w:val="000000"/>
                <w:lang w:eastAsia="es-CO"/>
              </w:rPr>
              <w:t xml:space="preserve">erifica en el </w:t>
            </w:r>
            <w:r w:rsidR="003B681C" w:rsidRPr="00CF5E94">
              <w:rPr>
                <w:rFonts w:ascii="Verdana" w:hAnsi="Verdana" w:cs="Arial"/>
                <w:color w:val="000000"/>
              </w:rPr>
              <w:t>SIF</w:t>
            </w:r>
            <w:r w:rsidR="003B681C" w:rsidRPr="00CF5E94">
              <w:rPr>
                <w:rFonts w:ascii="Verdana" w:hAnsi="Verdana" w:cs="Arial"/>
                <w:color w:val="000000"/>
                <w:lang w:eastAsia="es-CO"/>
              </w:rPr>
              <w:t xml:space="preserve"> el giro de los recursos autorizados. </w:t>
            </w:r>
          </w:p>
        </w:tc>
        <w:tc>
          <w:tcPr>
            <w:tcW w:w="1677" w:type="dxa"/>
            <w:tcBorders>
              <w:bottom w:val="single" w:sz="4" w:space="0" w:color="auto"/>
            </w:tcBorders>
            <w:tcMar>
              <w:top w:w="57" w:type="dxa"/>
              <w:left w:w="113" w:type="dxa"/>
              <w:bottom w:w="57" w:type="dxa"/>
            </w:tcMar>
          </w:tcPr>
          <w:p w14:paraId="5AEF72A5" w14:textId="77777777" w:rsidR="003B681C" w:rsidRPr="00CF5E94" w:rsidRDefault="003B681C" w:rsidP="003B681C">
            <w:pPr>
              <w:rPr>
                <w:rFonts w:ascii="Verdana" w:hAnsi="Verdana" w:cs="Arial"/>
                <w:color w:val="000000"/>
              </w:rPr>
            </w:pPr>
            <w:r w:rsidRPr="00CF5E94">
              <w:rPr>
                <w:rFonts w:ascii="Verdana" w:hAnsi="Verdana" w:cs="Arial"/>
                <w:color w:val="000000"/>
              </w:rPr>
              <w:t>Sistema de Información Fonpet (SIF)</w:t>
            </w:r>
          </w:p>
        </w:tc>
      </w:tr>
      <w:tr w:rsidR="003B681C" w:rsidRPr="00CF5E94" w14:paraId="5F582AB3"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47A549A1" w14:textId="77F1335A" w:rsidR="003B681C" w:rsidRPr="00CF5E94" w:rsidRDefault="003B681C" w:rsidP="003B681C">
            <w:pPr>
              <w:rPr>
                <w:rFonts w:ascii="Verdana" w:hAnsi="Verdana" w:cs="Arial"/>
                <w:highlight w:val="yellow"/>
              </w:rPr>
            </w:pPr>
            <w:r w:rsidRPr="00CF5E94">
              <w:rPr>
                <w:rFonts w:ascii="Verdana" w:hAnsi="Verdana" w:cs="Arial"/>
              </w:rPr>
              <w:t>1</w:t>
            </w:r>
            <w:r w:rsidR="00E077DC">
              <w:rPr>
                <w:rFonts w:ascii="Verdana" w:hAnsi="Verdana" w:cs="Arial"/>
              </w:rPr>
              <w:t>2</w:t>
            </w:r>
          </w:p>
        </w:tc>
        <w:tc>
          <w:tcPr>
            <w:tcW w:w="1422" w:type="dxa"/>
            <w:tcBorders>
              <w:bottom w:val="single" w:sz="4" w:space="0" w:color="auto"/>
            </w:tcBorders>
            <w:tcMar>
              <w:top w:w="57" w:type="dxa"/>
              <w:left w:w="113" w:type="dxa"/>
              <w:bottom w:w="57" w:type="dxa"/>
            </w:tcMar>
          </w:tcPr>
          <w:p w14:paraId="2B067CB5" w14:textId="77777777" w:rsidR="003B681C" w:rsidRPr="00CF5E94" w:rsidRDefault="003B681C" w:rsidP="003B681C">
            <w:pPr>
              <w:rPr>
                <w:rFonts w:ascii="Verdana" w:hAnsi="Verdana" w:cs="Arial"/>
                <w:color w:val="000000"/>
                <w:highlight w:val="yellow"/>
                <w:lang w:val="es-MX"/>
              </w:rPr>
            </w:pPr>
          </w:p>
        </w:tc>
        <w:tc>
          <w:tcPr>
            <w:tcW w:w="1560" w:type="dxa"/>
            <w:tcBorders>
              <w:bottom w:val="single" w:sz="4" w:space="0" w:color="auto"/>
            </w:tcBorders>
            <w:shd w:val="clear" w:color="auto" w:fill="auto"/>
            <w:tcMar>
              <w:top w:w="57" w:type="dxa"/>
              <w:left w:w="113" w:type="dxa"/>
              <w:bottom w:w="57" w:type="dxa"/>
            </w:tcMar>
          </w:tcPr>
          <w:p w14:paraId="32EAEFB7" w14:textId="18418CCB" w:rsidR="003B681C" w:rsidRPr="00CF5E94" w:rsidRDefault="002E2F8C" w:rsidP="00184058">
            <w:pPr>
              <w:rPr>
                <w:rFonts w:ascii="Verdana" w:hAnsi="Verdana" w:cs="Arial"/>
                <w:highlight w:val="yellow"/>
              </w:rPr>
            </w:pPr>
            <w:r>
              <w:rPr>
                <w:rFonts w:ascii="Verdana" w:hAnsi="Verdana" w:cs="Arial"/>
                <w:color w:val="000000"/>
                <w:lang w:eastAsia="es-CO"/>
              </w:rPr>
              <w:t>Finalizar el</w:t>
            </w:r>
            <w:r w:rsidR="003B681C" w:rsidRPr="00CF5E94">
              <w:rPr>
                <w:rFonts w:ascii="Verdana" w:hAnsi="Verdana" w:cs="Arial"/>
                <w:color w:val="000000"/>
                <w:lang w:eastAsia="es-CO"/>
              </w:rPr>
              <w:t xml:space="preserve"> expediente</w:t>
            </w:r>
          </w:p>
        </w:tc>
        <w:tc>
          <w:tcPr>
            <w:tcW w:w="567" w:type="dxa"/>
            <w:tcBorders>
              <w:bottom w:val="single" w:sz="4" w:space="0" w:color="auto"/>
            </w:tcBorders>
          </w:tcPr>
          <w:p w14:paraId="79FB0FA7" w14:textId="77777777" w:rsidR="003B681C" w:rsidRPr="00CF5E94" w:rsidRDefault="003B681C" w:rsidP="003B681C">
            <w:pPr>
              <w:rPr>
                <w:rFonts w:ascii="Verdana" w:hAnsi="Verdana" w:cs="Arial"/>
                <w:highlight w:val="yellow"/>
              </w:rPr>
            </w:pPr>
          </w:p>
        </w:tc>
        <w:tc>
          <w:tcPr>
            <w:tcW w:w="1559" w:type="dxa"/>
            <w:tcBorders>
              <w:bottom w:val="single" w:sz="4" w:space="0" w:color="auto"/>
            </w:tcBorders>
            <w:shd w:val="clear" w:color="auto" w:fill="auto"/>
            <w:tcMar>
              <w:top w:w="57" w:type="dxa"/>
              <w:left w:w="113" w:type="dxa"/>
              <w:bottom w:w="57" w:type="dxa"/>
            </w:tcMar>
          </w:tcPr>
          <w:p w14:paraId="2F946125" w14:textId="488AB912" w:rsidR="00B12377" w:rsidRPr="00CF5E94" w:rsidRDefault="00713264" w:rsidP="00B12377">
            <w:pPr>
              <w:rPr>
                <w:rFonts w:ascii="Verdana" w:hAnsi="Verdana" w:cs="Arial"/>
              </w:rPr>
            </w:pPr>
            <w:r>
              <w:rPr>
                <w:rFonts w:ascii="Verdana" w:hAnsi="Verdana" w:cs="Arial"/>
              </w:rPr>
              <w:t>P</w:t>
            </w:r>
            <w:r w:rsidR="00804235">
              <w:rPr>
                <w:rFonts w:ascii="Verdana" w:hAnsi="Verdana" w:cs="Arial"/>
              </w:rPr>
              <w:t xml:space="preserve">ersona asignada </w:t>
            </w:r>
            <w:r w:rsidR="00481813">
              <w:rPr>
                <w:rFonts w:ascii="Verdana" w:hAnsi="Verdana" w:cs="Arial"/>
              </w:rPr>
              <w:t>de</w:t>
            </w:r>
            <w:r w:rsidR="002E2F8C">
              <w:rPr>
                <w:rFonts w:ascii="Verdana" w:hAnsi="Verdana" w:cs="Arial"/>
              </w:rPr>
              <w:t>l FONPET</w:t>
            </w:r>
            <w:r w:rsidR="00481813">
              <w:rPr>
                <w:rFonts w:ascii="Verdana" w:hAnsi="Verdana" w:cs="Arial"/>
              </w:rPr>
              <w:t xml:space="preserve"> </w:t>
            </w:r>
          </w:p>
          <w:p w14:paraId="6A5F9C6F" w14:textId="77777777" w:rsidR="00B12377" w:rsidRDefault="00B12377" w:rsidP="00B12377">
            <w:pPr>
              <w:rPr>
                <w:rFonts w:ascii="Verdana" w:hAnsi="Verdana" w:cs="Arial"/>
              </w:rPr>
            </w:pPr>
          </w:p>
          <w:p w14:paraId="71013FEA" w14:textId="67F1AFAD" w:rsidR="003B681C" w:rsidRPr="00CF5E94" w:rsidRDefault="003B681C" w:rsidP="00B12377">
            <w:pPr>
              <w:rPr>
                <w:rFonts w:ascii="Verdana" w:hAnsi="Verdana"/>
              </w:rPr>
            </w:pPr>
          </w:p>
        </w:tc>
        <w:tc>
          <w:tcPr>
            <w:tcW w:w="2835" w:type="dxa"/>
            <w:tcBorders>
              <w:bottom w:val="single" w:sz="4" w:space="0" w:color="auto"/>
            </w:tcBorders>
            <w:tcMar>
              <w:top w:w="57" w:type="dxa"/>
              <w:left w:w="113" w:type="dxa"/>
              <w:bottom w:w="57" w:type="dxa"/>
            </w:tcMar>
          </w:tcPr>
          <w:p w14:paraId="57FDDBEF" w14:textId="757E0BE1" w:rsidR="00D9031B" w:rsidRDefault="00481813" w:rsidP="00D9031B">
            <w:pPr>
              <w:jc w:val="both"/>
              <w:rPr>
                <w:rFonts w:ascii="Verdana" w:hAnsi="Verdana" w:cs="Arial"/>
              </w:rPr>
            </w:pPr>
            <w:bookmarkStart w:id="19" w:name="_Hlk151993326"/>
            <w:r>
              <w:rPr>
                <w:rFonts w:ascii="Verdana" w:hAnsi="Verdana" w:cs="Arial"/>
              </w:rPr>
              <w:t>La persona asignada de</w:t>
            </w:r>
            <w:r w:rsidR="002E2F8C">
              <w:rPr>
                <w:rFonts w:ascii="Verdana" w:hAnsi="Verdana" w:cs="Arial"/>
              </w:rPr>
              <w:t>l FONPET</w:t>
            </w:r>
            <w:r w:rsidR="000D6FF8">
              <w:rPr>
                <w:rFonts w:ascii="Verdana" w:hAnsi="Verdana" w:cs="Arial"/>
              </w:rPr>
              <w:t>,</w:t>
            </w:r>
            <w:r>
              <w:rPr>
                <w:rFonts w:ascii="Verdana" w:hAnsi="Verdana" w:cs="Arial"/>
              </w:rPr>
              <w:t xml:space="preserve"> </w:t>
            </w:r>
            <w:r w:rsidR="00D11075">
              <w:rPr>
                <w:rFonts w:ascii="Verdana" w:hAnsi="Verdana" w:cs="Arial"/>
              </w:rPr>
              <w:t xml:space="preserve">una vez confirma el pago </w:t>
            </w:r>
            <w:r w:rsidR="006017CD">
              <w:rPr>
                <w:rFonts w:ascii="Verdana" w:hAnsi="Verdana" w:cs="Arial"/>
              </w:rPr>
              <w:t>de recursos</w:t>
            </w:r>
            <w:r w:rsidR="00D11075">
              <w:rPr>
                <w:rFonts w:ascii="Verdana" w:hAnsi="Verdana" w:cs="Arial"/>
              </w:rPr>
              <w:t xml:space="preserve"> a la</w:t>
            </w:r>
            <w:r w:rsidR="006017CD">
              <w:rPr>
                <w:rFonts w:ascii="Verdana" w:hAnsi="Verdana" w:cs="Arial"/>
              </w:rPr>
              <w:t>(</w:t>
            </w:r>
            <w:r w:rsidR="00D11075">
              <w:rPr>
                <w:rFonts w:ascii="Verdana" w:hAnsi="Verdana" w:cs="Arial"/>
              </w:rPr>
              <w:t>s</w:t>
            </w:r>
            <w:r w:rsidR="006017CD">
              <w:rPr>
                <w:rFonts w:ascii="Verdana" w:hAnsi="Verdana" w:cs="Arial"/>
              </w:rPr>
              <w:t>)</w:t>
            </w:r>
            <w:r w:rsidR="00D11075">
              <w:rPr>
                <w:rFonts w:ascii="Verdana" w:hAnsi="Verdana" w:cs="Arial"/>
              </w:rPr>
              <w:t xml:space="preserve"> AFPS y/o Colpensiones</w:t>
            </w:r>
            <w:r w:rsidR="000D6FF8">
              <w:rPr>
                <w:rFonts w:ascii="Verdana" w:hAnsi="Verdana" w:cs="Arial"/>
              </w:rPr>
              <w:t>,</w:t>
            </w:r>
            <w:r w:rsidR="00D11075">
              <w:rPr>
                <w:rFonts w:ascii="Verdana" w:hAnsi="Verdana" w:cs="Arial"/>
              </w:rPr>
              <w:t xml:space="preserve"> finaliza el expediente con la interoperabilidad del sistema</w:t>
            </w:r>
            <w:bookmarkEnd w:id="19"/>
            <w:r w:rsidR="00D9031B">
              <w:rPr>
                <w:rFonts w:ascii="Verdana" w:hAnsi="Verdana" w:cs="Arial"/>
              </w:rPr>
              <w:t xml:space="preserve">. </w:t>
            </w:r>
          </w:p>
          <w:p w14:paraId="40EB3744" w14:textId="4CF72321" w:rsidR="003B681C" w:rsidRPr="00CF5E94" w:rsidRDefault="003B681C" w:rsidP="00D9031B">
            <w:pPr>
              <w:jc w:val="both"/>
              <w:rPr>
                <w:rFonts w:ascii="Verdana" w:hAnsi="Verdana" w:cs="Arial"/>
                <w:highlight w:val="yellow"/>
              </w:rPr>
            </w:pPr>
          </w:p>
        </w:tc>
        <w:tc>
          <w:tcPr>
            <w:tcW w:w="1677" w:type="dxa"/>
            <w:tcBorders>
              <w:bottom w:val="single" w:sz="4" w:space="0" w:color="auto"/>
            </w:tcBorders>
            <w:tcMar>
              <w:top w:w="57" w:type="dxa"/>
              <w:left w:w="113" w:type="dxa"/>
              <w:bottom w:w="57" w:type="dxa"/>
            </w:tcMar>
          </w:tcPr>
          <w:p w14:paraId="1AB40492" w14:textId="77777777" w:rsidR="003B681C" w:rsidRDefault="003B681C" w:rsidP="003B681C">
            <w:pPr>
              <w:rPr>
                <w:rFonts w:ascii="Verdana" w:hAnsi="Verdana" w:cs="Arial"/>
                <w:color w:val="000000"/>
              </w:rPr>
            </w:pPr>
            <w:r w:rsidRPr="00CF5E94">
              <w:rPr>
                <w:rFonts w:ascii="Verdana" w:hAnsi="Verdana" w:cs="Arial"/>
                <w:color w:val="000000"/>
              </w:rPr>
              <w:t>Sistema de Información Electrónica y Digital (SIED)</w:t>
            </w:r>
          </w:p>
          <w:p w14:paraId="072018DA" w14:textId="77777777" w:rsidR="00107192" w:rsidRDefault="00107192" w:rsidP="003B681C">
            <w:pPr>
              <w:rPr>
                <w:rFonts w:ascii="Verdana" w:hAnsi="Verdana" w:cs="Arial"/>
                <w:color w:val="000000"/>
              </w:rPr>
            </w:pPr>
          </w:p>
          <w:p w14:paraId="7566256E" w14:textId="77777777" w:rsidR="00A50FFB" w:rsidRDefault="00A50FFB" w:rsidP="003B681C">
            <w:pPr>
              <w:rPr>
                <w:rFonts w:ascii="Verdana" w:hAnsi="Verdana" w:cs="Arial"/>
                <w:color w:val="000000"/>
              </w:rPr>
            </w:pPr>
            <w:r w:rsidRPr="00CF5E94">
              <w:rPr>
                <w:rFonts w:ascii="Verdana" w:hAnsi="Verdana" w:cs="Arial"/>
                <w:color w:val="000000"/>
              </w:rPr>
              <w:t>Sistema de Información Fonpet (SIF)</w:t>
            </w:r>
          </w:p>
          <w:p w14:paraId="6AB6DCAD" w14:textId="77777777" w:rsidR="00107192" w:rsidRDefault="00107192" w:rsidP="003B681C">
            <w:pPr>
              <w:rPr>
                <w:rFonts w:ascii="Verdana" w:hAnsi="Verdana" w:cs="Arial"/>
                <w:color w:val="000000"/>
              </w:rPr>
            </w:pPr>
          </w:p>
          <w:p w14:paraId="043CD276" w14:textId="77777777" w:rsidR="00107192" w:rsidRDefault="00107192" w:rsidP="00B95CC7">
            <w:pPr>
              <w:jc w:val="both"/>
              <w:rPr>
                <w:rFonts w:ascii="Verdana" w:hAnsi="Verdana" w:cs="Arial"/>
                <w:color w:val="000000"/>
              </w:rPr>
            </w:pPr>
            <w:r w:rsidRPr="00CF5E94">
              <w:rPr>
                <w:rFonts w:ascii="Verdana" w:hAnsi="Verdana" w:cs="Arial"/>
                <w:color w:val="000000"/>
              </w:rPr>
              <w:t xml:space="preserve">Sistema de Bonos Pensiónales (SBP) de la </w:t>
            </w:r>
            <w:r w:rsidRPr="00CF5E94">
              <w:rPr>
                <w:rFonts w:ascii="Verdana" w:hAnsi="Verdana"/>
              </w:rPr>
              <w:t xml:space="preserve">Oficina de Bonos </w:t>
            </w:r>
            <w:r w:rsidRPr="00CF5E94">
              <w:rPr>
                <w:rFonts w:ascii="Verdana" w:hAnsi="Verdana"/>
              </w:rPr>
              <w:lastRenderedPageBreak/>
              <w:t>Pensionales (OBP)</w:t>
            </w:r>
          </w:p>
          <w:p w14:paraId="2C62A4C7" w14:textId="77777777" w:rsidR="00A50FFB" w:rsidRPr="00CF5E94" w:rsidRDefault="00A50FFB" w:rsidP="003B681C">
            <w:pPr>
              <w:rPr>
                <w:rFonts w:ascii="Verdana" w:hAnsi="Verdana" w:cs="Arial"/>
                <w:color w:val="000000"/>
                <w:highlight w:val="yellow"/>
              </w:rPr>
            </w:pPr>
          </w:p>
        </w:tc>
      </w:tr>
      <w:tr w:rsidR="003B681C" w:rsidRPr="00CF5E94" w14:paraId="4F15F9C3" w14:textId="77777777" w:rsidTr="00B51FA1">
        <w:trPr>
          <w:trHeight w:val="545"/>
        </w:trPr>
        <w:tc>
          <w:tcPr>
            <w:tcW w:w="1993" w:type="dxa"/>
            <w:gridSpan w:val="2"/>
            <w:tcBorders>
              <w:bottom w:val="single" w:sz="4" w:space="0" w:color="auto"/>
            </w:tcBorders>
          </w:tcPr>
          <w:p w14:paraId="7D4D68C1" w14:textId="77777777" w:rsidR="003B681C" w:rsidRPr="00CF5E94" w:rsidRDefault="003B681C" w:rsidP="003B681C">
            <w:pPr>
              <w:rPr>
                <w:rFonts w:ascii="Verdana" w:hAnsi="Verdana" w:cs="Arial"/>
                <w:b/>
              </w:rPr>
            </w:pPr>
          </w:p>
        </w:tc>
        <w:tc>
          <w:tcPr>
            <w:tcW w:w="8198" w:type="dxa"/>
            <w:gridSpan w:val="5"/>
            <w:tcBorders>
              <w:bottom w:val="single" w:sz="4" w:space="0" w:color="auto"/>
            </w:tcBorders>
            <w:shd w:val="clear" w:color="auto" w:fill="auto"/>
            <w:tcMar>
              <w:top w:w="57" w:type="dxa"/>
              <w:left w:w="113" w:type="dxa"/>
              <w:bottom w:w="57" w:type="dxa"/>
            </w:tcMar>
          </w:tcPr>
          <w:p w14:paraId="1DB8A170" w14:textId="77777777" w:rsidR="003B681C" w:rsidRPr="00CF5E94" w:rsidRDefault="003B681C" w:rsidP="003B681C">
            <w:pPr>
              <w:rPr>
                <w:rFonts w:ascii="Verdana" w:hAnsi="Verdana" w:cs="Arial"/>
                <w:color w:val="000000"/>
              </w:rPr>
            </w:pPr>
            <w:r w:rsidRPr="00CF5E94">
              <w:rPr>
                <w:rFonts w:ascii="Verdana" w:hAnsi="Verdana" w:cs="Arial"/>
                <w:b/>
              </w:rPr>
              <w:t>A.2. Pago deuda por docentes al Fondo de Prestaciones Sociales del Magisterio (FPSM) – Decreto 1068 de 2015 – Decreto Único Reglamentario del Sector Hacienda y Crédito Público, y demás normas aplicables</w:t>
            </w:r>
          </w:p>
        </w:tc>
      </w:tr>
      <w:tr w:rsidR="00022DE9" w:rsidRPr="00CF5E94" w14:paraId="48241424"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191B90E6" w14:textId="77777777" w:rsidR="00022DE9" w:rsidRPr="00CF5E94" w:rsidRDefault="00022DE9" w:rsidP="00022DE9">
            <w:pPr>
              <w:rPr>
                <w:rFonts w:ascii="Verdana" w:hAnsi="Verdana" w:cs="Arial"/>
              </w:rPr>
            </w:pPr>
            <w:r w:rsidRPr="00CF5E94">
              <w:rPr>
                <w:rFonts w:ascii="Verdana" w:hAnsi="Verdana" w:cs="Arial"/>
              </w:rPr>
              <w:t>1</w:t>
            </w:r>
          </w:p>
        </w:tc>
        <w:tc>
          <w:tcPr>
            <w:tcW w:w="1422" w:type="dxa"/>
            <w:tcBorders>
              <w:bottom w:val="single" w:sz="4" w:space="0" w:color="auto"/>
            </w:tcBorders>
            <w:tcMar>
              <w:top w:w="57" w:type="dxa"/>
              <w:left w:w="113" w:type="dxa"/>
              <w:bottom w:w="57" w:type="dxa"/>
            </w:tcMar>
          </w:tcPr>
          <w:p w14:paraId="51927FFA"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7C446B0A" w14:textId="56BE8FE4" w:rsidR="00022DE9" w:rsidRPr="00CF5E94" w:rsidRDefault="00022DE9" w:rsidP="00022DE9">
            <w:pPr>
              <w:rPr>
                <w:rFonts w:ascii="Verdana" w:hAnsi="Verdana" w:cs="Arial"/>
              </w:rPr>
            </w:pPr>
            <w:r w:rsidRPr="00CF5E94">
              <w:rPr>
                <w:rFonts w:ascii="Verdana" w:hAnsi="Verdana" w:cs="Arial"/>
              </w:rPr>
              <w:t xml:space="preserve">Se recibe a través del </w:t>
            </w:r>
            <w:r w:rsidRPr="00CF5E94">
              <w:rPr>
                <w:rFonts w:ascii="Verdana" w:hAnsi="Verdana" w:cs="Arial"/>
                <w:color w:val="000000"/>
              </w:rPr>
              <w:t xml:space="preserve">SIED la </w:t>
            </w:r>
            <w:r w:rsidRPr="00CF5E94">
              <w:rPr>
                <w:rFonts w:ascii="Verdana" w:hAnsi="Verdana" w:cs="Arial"/>
              </w:rPr>
              <w:t xml:space="preserve">solicitud de pago de saldo de </w:t>
            </w:r>
            <w:r w:rsidR="00CA2A1E" w:rsidRPr="00CF5E94">
              <w:rPr>
                <w:rFonts w:ascii="Verdana" w:hAnsi="Verdana" w:cs="Arial"/>
              </w:rPr>
              <w:t>pasivo pensional</w:t>
            </w:r>
            <w:r w:rsidRPr="00CF5E94">
              <w:rPr>
                <w:rFonts w:ascii="Verdana" w:hAnsi="Verdana" w:cs="Arial"/>
              </w:rPr>
              <w:t xml:space="preserve"> al FOMAG</w:t>
            </w:r>
          </w:p>
        </w:tc>
        <w:tc>
          <w:tcPr>
            <w:tcW w:w="567" w:type="dxa"/>
            <w:tcBorders>
              <w:bottom w:val="single" w:sz="4" w:space="0" w:color="auto"/>
            </w:tcBorders>
          </w:tcPr>
          <w:p w14:paraId="67CB5AF0" w14:textId="77777777" w:rsidR="00022DE9" w:rsidRPr="00CF5E94" w:rsidRDefault="00022DE9" w:rsidP="00022DE9">
            <w:pPr>
              <w:rPr>
                <w:rFonts w:ascii="Verdana" w:hAnsi="Verdana" w:cs="Arial"/>
                <w:color w:val="000000"/>
              </w:rPr>
            </w:pPr>
          </w:p>
        </w:tc>
        <w:tc>
          <w:tcPr>
            <w:tcW w:w="1559" w:type="dxa"/>
            <w:tcBorders>
              <w:bottom w:val="single" w:sz="4" w:space="0" w:color="auto"/>
            </w:tcBorders>
            <w:shd w:val="clear" w:color="auto" w:fill="auto"/>
            <w:tcMar>
              <w:top w:w="57" w:type="dxa"/>
              <w:left w:w="113" w:type="dxa"/>
              <w:bottom w:w="57" w:type="dxa"/>
            </w:tcMar>
          </w:tcPr>
          <w:p w14:paraId="7F6C9036" w14:textId="7848B85C" w:rsidR="00022DE9" w:rsidRPr="00CF5E94" w:rsidRDefault="00022DE9" w:rsidP="00022DE9">
            <w:pPr>
              <w:rPr>
                <w:rFonts w:ascii="Verdana" w:hAnsi="Verdana" w:cs="Arial"/>
                <w:color w:val="000000"/>
              </w:rPr>
            </w:pPr>
            <w:r>
              <w:rPr>
                <w:rFonts w:ascii="Verdana" w:hAnsi="Verdana" w:cs="Arial"/>
              </w:rPr>
              <w:t xml:space="preserve">Gestor correspondencia </w:t>
            </w:r>
          </w:p>
        </w:tc>
        <w:tc>
          <w:tcPr>
            <w:tcW w:w="2835" w:type="dxa"/>
            <w:tcBorders>
              <w:bottom w:val="single" w:sz="4" w:space="0" w:color="auto"/>
            </w:tcBorders>
            <w:tcMar>
              <w:top w:w="57" w:type="dxa"/>
              <w:left w:w="113" w:type="dxa"/>
              <w:bottom w:w="57" w:type="dxa"/>
            </w:tcMar>
          </w:tcPr>
          <w:p w14:paraId="34656547" w14:textId="282669C7" w:rsidR="00022DE9" w:rsidRPr="00CF5E94" w:rsidRDefault="00022DE9" w:rsidP="00022DE9">
            <w:pPr>
              <w:jc w:val="both"/>
              <w:rPr>
                <w:rFonts w:ascii="Verdana" w:hAnsi="Verdana" w:cs="Arial"/>
              </w:rPr>
            </w:pPr>
            <w:r w:rsidRPr="00CF5E94">
              <w:rPr>
                <w:rFonts w:ascii="Verdana" w:hAnsi="Verdana" w:cs="Arial"/>
              </w:rPr>
              <w:t xml:space="preserve">El </w:t>
            </w:r>
            <w:r>
              <w:rPr>
                <w:rFonts w:ascii="Verdana" w:hAnsi="Verdana" w:cs="Arial"/>
              </w:rPr>
              <w:t xml:space="preserve">Representante Legal del </w:t>
            </w:r>
            <w:r w:rsidRPr="00CF5E94">
              <w:rPr>
                <w:rFonts w:ascii="Verdana" w:hAnsi="Verdana" w:cs="Arial"/>
              </w:rPr>
              <w:t>FOMAG</w:t>
            </w:r>
            <w:r>
              <w:rPr>
                <w:rFonts w:ascii="Verdana" w:hAnsi="Verdana" w:cs="Arial"/>
              </w:rPr>
              <w:t>,</w:t>
            </w:r>
            <w:r w:rsidRPr="00CF5E94">
              <w:rPr>
                <w:rFonts w:ascii="Verdana" w:hAnsi="Verdana" w:cs="Arial"/>
              </w:rPr>
              <w:t xml:space="preserve"> a través de la Fiduciaria la Previsora S.A</w:t>
            </w:r>
            <w:r>
              <w:rPr>
                <w:rFonts w:ascii="Verdana" w:hAnsi="Verdana" w:cs="Arial"/>
              </w:rPr>
              <w:t>,</w:t>
            </w:r>
            <w:r w:rsidRPr="00CF5E94">
              <w:rPr>
                <w:rFonts w:ascii="Verdana" w:hAnsi="Verdana" w:cs="Arial"/>
              </w:rPr>
              <w:t xml:space="preserve"> envía la solicitud de transferencia</w:t>
            </w:r>
            <w:r>
              <w:rPr>
                <w:rFonts w:ascii="Verdana" w:hAnsi="Verdana" w:cs="Arial"/>
              </w:rPr>
              <w:t>(</w:t>
            </w:r>
            <w:r w:rsidRPr="00CF5E94">
              <w:rPr>
                <w:rFonts w:ascii="Verdana" w:hAnsi="Verdana" w:cs="Arial"/>
              </w:rPr>
              <w:t>s</w:t>
            </w:r>
            <w:r>
              <w:rPr>
                <w:rFonts w:ascii="Verdana" w:hAnsi="Verdana" w:cs="Arial"/>
              </w:rPr>
              <w:t>)</w:t>
            </w:r>
            <w:r w:rsidRPr="00CF5E94">
              <w:rPr>
                <w:rFonts w:ascii="Verdana" w:hAnsi="Verdana" w:cs="Arial"/>
              </w:rPr>
              <w:t xml:space="preserve"> de recurso</w:t>
            </w:r>
            <w:r>
              <w:rPr>
                <w:rFonts w:ascii="Verdana" w:hAnsi="Verdana" w:cs="Arial"/>
              </w:rPr>
              <w:t xml:space="preserve"> (</w:t>
            </w:r>
            <w:r w:rsidRPr="00CF5E94">
              <w:rPr>
                <w:rFonts w:ascii="Verdana" w:hAnsi="Verdana" w:cs="Arial"/>
              </w:rPr>
              <w:t>s</w:t>
            </w:r>
            <w:r>
              <w:rPr>
                <w:rFonts w:ascii="Verdana" w:hAnsi="Verdana" w:cs="Arial"/>
              </w:rPr>
              <w:t>)</w:t>
            </w:r>
            <w:r w:rsidRPr="00CF5E94">
              <w:rPr>
                <w:rFonts w:ascii="Verdana" w:hAnsi="Verdana" w:cs="Arial"/>
              </w:rPr>
              <w:t xml:space="preserve"> junto con el soporte del valor apropiado en el presupuesto del Ministerio de Educación Nacional como amortización de la deuda de los entes territoriales.</w:t>
            </w:r>
          </w:p>
        </w:tc>
        <w:tc>
          <w:tcPr>
            <w:tcW w:w="1677" w:type="dxa"/>
            <w:tcBorders>
              <w:bottom w:val="single" w:sz="4" w:space="0" w:color="auto"/>
            </w:tcBorders>
            <w:tcMar>
              <w:top w:w="57" w:type="dxa"/>
              <w:left w:w="113" w:type="dxa"/>
              <w:bottom w:w="57" w:type="dxa"/>
            </w:tcMar>
          </w:tcPr>
          <w:p w14:paraId="30EB262B" w14:textId="77777777" w:rsidR="00022DE9" w:rsidRPr="00CF5E94" w:rsidRDefault="00022DE9" w:rsidP="00022DE9">
            <w:pPr>
              <w:rPr>
                <w:rFonts w:ascii="Verdana" w:hAnsi="Verdana" w:cs="Arial"/>
                <w:color w:val="000000"/>
              </w:rPr>
            </w:pPr>
            <w:r w:rsidRPr="00CF5E94">
              <w:rPr>
                <w:rFonts w:ascii="Verdana" w:hAnsi="Verdana" w:cs="Arial"/>
              </w:rPr>
              <w:t>Sistema de Información Electrónica y Digital (SIED)</w:t>
            </w:r>
          </w:p>
        </w:tc>
      </w:tr>
      <w:tr w:rsidR="00022DE9" w:rsidRPr="00CF5E94" w14:paraId="5B791D8A"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2B257EB9" w14:textId="77777777" w:rsidR="00022DE9" w:rsidRPr="00CF5E94" w:rsidRDefault="00022DE9" w:rsidP="00022DE9">
            <w:pPr>
              <w:rPr>
                <w:rFonts w:ascii="Verdana" w:hAnsi="Verdana" w:cs="Arial"/>
              </w:rPr>
            </w:pPr>
            <w:r w:rsidRPr="00CF5E94">
              <w:rPr>
                <w:rFonts w:ascii="Verdana" w:hAnsi="Verdana" w:cs="Arial"/>
              </w:rPr>
              <w:t>2</w:t>
            </w:r>
          </w:p>
        </w:tc>
        <w:tc>
          <w:tcPr>
            <w:tcW w:w="1422" w:type="dxa"/>
            <w:tcBorders>
              <w:bottom w:val="single" w:sz="4" w:space="0" w:color="auto"/>
            </w:tcBorders>
            <w:tcMar>
              <w:top w:w="57" w:type="dxa"/>
              <w:left w:w="113" w:type="dxa"/>
              <w:bottom w:w="57" w:type="dxa"/>
            </w:tcMar>
          </w:tcPr>
          <w:p w14:paraId="587B4A49"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0CDDAC83" w14:textId="1DD7B71F" w:rsidR="00022DE9" w:rsidRPr="00CF5E94" w:rsidRDefault="00022DE9" w:rsidP="00022DE9">
            <w:pPr>
              <w:rPr>
                <w:rFonts w:ascii="Verdana" w:hAnsi="Verdana" w:cs="Arial"/>
              </w:rPr>
            </w:pPr>
            <w:r>
              <w:rPr>
                <w:rFonts w:ascii="Verdana" w:hAnsi="Verdana" w:cs="Arial"/>
              </w:rPr>
              <w:t xml:space="preserve">Asignación de </w:t>
            </w:r>
            <w:r w:rsidRPr="00CF5E94">
              <w:rPr>
                <w:rFonts w:ascii="Verdana" w:hAnsi="Verdana" w:cs="Arial"/>
              </w:rPr>
              <w:t xml:space="preserve">la solicitud </w:t>
            </w:r>
          </w:p>
        </w:tc>
        <w:tc>
          <w:tcPr>
            <w:tcW w:w="567" w:type="dxa"/>
            <w:tcBorders>
              <w:bottom w:val="single" w:sz="4" w:space="0" w:color="auto"/>
            </w:tcBorders>
          </w:tcPr>
          <w:p w14:paraId="2F2FD6D6" w14:textId="77777777" w:rsidR="00022DE9" w:rsidRPr="00CF5E94" w:rsidRDefault="00022DE9" w:rsidP="00022DE9">
            <w:pPr>
              <w:rPr>
                <w:rFonts w:ascii="Verdana" w:hAnsi="Verdana" w:cs="Arial"/>
                <w:color w:val="000000"/>
              </w:rPr>
            </w:pPr>
            <w:r w:rsidRPr="00CF5E94">
              <w:rPr>
                <w:rFonts w:ascii="Verdana" w:hAnsi="Verdana" w:cs="Arial"/>
                <w:color w:val="000000"/>
              </w:rPr>
              <w:t>SI</w:t>
            </w:r>
          </w:p>
        </w:tc>
        <w:tc>
          <w:tcPr>
            <w:tcW w:w="1559" w:type="dxa"/>
            <w:tcBorders>
              <w:bottom w:val="single" w:sz="4" w:space="0" w:color="auto"/>
            </w:tcBorders>
            <w:shd w:val="clear" w:color="auto" w:fill="auto"/>
            <w:tcMar>
              <w:top w:w="57" w:type="dxa"/>
              <w:left w:w="113" w:type="dxa"/>
              <w:bottom w:w="57" w:type="dxa"/>
            </w:tcMar>
          </w:tcPr>
          <w:p w14:paraId="5951A0E3" w14:textId="5396E845" w:rsidR="00022DE9" w:rsidRPr="00CF5E94" w:rsidRDefault="00022DE9" w:rsidP="00022DE9">
            <w:pPr>
              <w:rPr>
                <w:rFonts w:ascii="Verdana" w:hAnsi="Verdana" w:cs="Arial"/>
                <w:color w:val="000000"/>
              </w:rPr>
            </w:pPr>
            <w:r w:rsidRPr="00CF5E94">
              <w:rPr>
                <w:rFonts w:ascii="Verdana" w:hAnsi="Verdana" w:cs="Arial"/>
                <w:color w:val="000000"/>
              </w:rPr>
              <w:t>Gestor</w:t>
            </w:r>
            <w:r>
              <w:rPr>
                <w:rFonts w:ascii="Verdana" w:hAnsi="Verdana" w:cs="Arial"/>
                <w:color w:val="000000"/>
              </w:rPr>
              <w:t xml:space="preserve"> correspondencia</w:t>
            </w:r>
            <w:r w:rsidRPr="00CF5E94">
              <w:rPr>
                <w:rFonts w:ascii="Verdana" w:hAnsi="Verdana" w:cs="Arial"/>
                <w:color w:val="000000"/>
              </w:rPr>
              <w:t xml:space="preserve"> </w:t>
            </w:r>
            <w:r>
              <w:rPr>
                <w:rFonts w:ascii="Verdana" w:hAnsi="Verdana" w:cs="Arial"/>
              </w:rPr>
              <w:t xml:space="preserve">del </w:t>
            </w:r>
            <w:r w:rsidRPr="00CF5E94">
              <w:rPr>
                <w:rFonts w:ascii="Verdana" w:hAnsi="Verdana" w:cs="Arial"/>
              </w:rPr>
              <w:t>FONPET</w:t>
            </w:r>
          </w:p>
        </w:tc>
        <w:tc>
          <w:tcPr>
            <w:tcW w:w="2835" w:type="dxa"/>
            <w:tcBorders>
              <w:bottom w:val="single" w:sz="4" w:space="0" w:color="auto"/>
            </w:tcBorders>
            <w:tcMar>
              <w:top w:w="57" w:type="dxa"/>
              <w:left w:w="113" w:type="dxa"/>
              <w:bottom w:w="57" w:type="dxa"/>
            </w:tcMar>
          </w:tcPr>
          <w:p w14:paraId="2B9619CE" w14:textId="45E63C83" w:rsidR="00022DE9" w:rsidRPr="00CF5E94" w:rsidRDefault="00022DE9" w:rsidP="00022DE9">
            <w:pPr>
              <w:jc w:val="both"/>
              <w:rPr>
                <w:rFonts w:ascii="Verdana" w:hAnsi="Verdana" w:cs="Arial"/>
              </w:rPr>
            </w:pPr>
            <w:r w:rsidRPr="00CF5E94">
              <w:rPr>
                <w:rFonts w:ascii="Verdana" w:hAnsi="Verdana" w:cs="Arial"/>
              </w:rPr>
              <w:t xml:space="preserve">El </w:t>
            </w:r>
            <w:r>
              <w:rPr>
                <w:rFonts w:ascii="Verdana" w:hAnsi="Verdana" w:cs="Arial"/>
              </w:rPr>
              <w:t>g</w:t>
            </w:r>
            <w:r w:rsidRPr="00CF5E94">
              <w:rPr>
                <w:rFonts w:ascii="Verdana" w:hAnsi="Verdana" w:cs="Arial"/>
              </w:rPr>
              <w:t>estor correspondencia</w:t>
            </w:r>
            <w:r>
              <w:rPr>
                <w:rFonts w:ascii="Verdana" w:hAnsi="Verdana" w:cs="Arial"/>
              </w:rPr>
              <w:t xml:space="preserve"> del FONPET, </w:t>
            </w:r>
            <w:r w:rsidRPr="00CF5E94">
              <w:rPr>
                <w:rFonts w:ascii="Verdana" w:hAnsi="Verdana" w:cs="Arial"/>
              </w:rPr>
              <w:t xml:space="preserve">asigna la solicitud </w:t>
            </w:r>
            <w:r>
              <w:rPr>
                <w:rFonts w:ascii="Verdana" w:hAnsi="Verdana" w:cs="Arial"/>
              </w:rPr>
              <w:t>a la persona asignada del FONPET</w:t>
            </w:r>
            <w:r w:rsidRPr="00CF5E94">
              <w:rPr>
                <w:rFonts w:ascii="Verdana" w:hAnsi="Verdana" w:cs="Arial"/>
                <w:color w:val="000000"/>
                <w:lang w:eastAsia="es-CO"/>
              </w:rPr>
              <w:t>, para su trámite correspondiente</w:t>
            </w:r>
            <w:r>
              <w:rPr>
                <w:rFonts w:ascii="Verdana" w:hAnsi="Verdana" w:cs="Arial"/>
                <w:color w:val="000000"/>
                <w:lang w:eastAsia="es-CO"/>
              </w:rPr>
              <w:t>.</w:t>
            </w:r>
          </w:p>
        </w:tc>
        <w:tc>
          <w:tcPr>
            <w:tcW w:w="1677" w:type="dxa"/>
            <w:tcBorders>
              <w:bottom w:val="single" w:sz="4" w:space="0" w:color="auto"/>
            </w:tcBorders>
            <w:tcMar>
              <w:top w:w="57" w:type="dxa"/>
              <w:left w:w="113" w:type="dxa"/>
              <w:bottom w:w="57" w:type="dxa"/>
            </w:tcMar>
          </w:tcPr>
          <w:p w14:paraId="247C9BFE" w14:textId="77777777" w:rsidR="00022DE9" w:rsidRPr="00CF5E94" w:rsidRDefault="00022DE9" w:rsidP="00022DE9">
            <w:pPr>
              <w:rPr>
                <w:rFonts w:ascii="Verdana" w:hAnsi="Verdana" w:cs="Arial"/>
                <w:color w:val="000000"/>
              </w:rPr>
            </w:pPr>
            <w:r w:rsidRPr="00CF5E94">
              <w:rPr>
                <w:rFonts w:ascii="Verdana" w:hAnsi="Verdana" w:cs="Arial"/>
                <w:color w:val="000000"/>
              </w:rPr>
              <w:t>Sistema de Información Electrónica y Digital (SIED)</w:t>
            </w:r>
          </w:p>
        </w:tc>
      </w:tr>
      <w:tr w:rsidR="00022DE9" w:rsidRPr="00CF5E94" w14:paraId="2380405E"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0BDFE109" w14:textId="07EA557A" w:rsidR="00022DE9" w:rsidRPr="00CF5E94" w:rsidRDefault="00022DE9" w:rsidP="00022DE9">
            <w:pPr>
              <w:rPr>
                <w:rFonts w:ascii="Verdana" w:hAnsi="Verdana" w:cs="Arial"/>
              </w:rPr>
            </w:pPr>
            <w:r>
              <w:rPr>
                <w:rFonts w:ascii="Verdana" w:hAnsi="Verdana" w:cs="Arial"/>
              </w:rPr>
              <w:t>3</w:t>
            </w:r>
          </w:p>
        </w:tc>
        <w:tc>
          <w:tcPr>
            <w:tcW w:w="1422" w:type="dxa"/>
            <w:tcBorders>
              <w:bottom w:val="single" w:sz="4" w:space="0" w:color="auto"/>
            </w:tcBorders>
            <w:tcMar>
              <w:top w:w="57" w:type="dxa"/>
              <w:left w:w="113" w:type="dxa"/>
              <w:bottom w:w="57" w:type="dxa"/>
            </w:tcMar>
          </w:tcPr>
          <w:p w14:paraId="26C8CF24"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00BF6CC0" w14:textId="4CD8380F" w:rsidR="00022DE9" w:rsidRPr="00CF5E94" w:rsidRDefault="00022DE9" w:rsidP="00022DE9">
            <w:pPr>
              <w:rPr>
                <w:rFonts w:ascii="Verdana" w:hAnsi="Verdana" w:cs="Arial"/>
              </w:rPr>
            </w:pPr>
            <w:r w:rsidRPr="00CF5E94">
              <w:rPr>
                <w:rFonts w:ascii="Verdana" w:hAnsi="Verdana" w:cs="Arial"/>
              </w:rPr>
              <w:t>Verifica</w:t>
            </w:r>
            <w:r>
              <w:rPr>
                <w:rFonts w:ascii="Verdana" w:hAnsi="Verdana" w:cs="Arial"/>
              </w:rPr>
              <w:t>ción de</w:t>
            </w:r>
            <w:r w:rsidRPr="00CF5E94">
              <w:rPr>
                <w:rFonts w:ascii="Verdana" w:hAnsi="Verdana" w:cs="Arial"/>
              </w:rPr>
              <w:t xml:space="preserve"> solicitud </w:t>
            </w:r>
          </w:p>
        </w:tc>
        <w:tc>
          <w:tcPr>
            <w:tcW w:w="567" w:type="dxa"/>
            <w:tcBorders>
              <w:bottom w:val="single" w:sz="4" w:space="0" w:color="auto"/>
            </w:tcBorders>
          </w:tcPr>
          <w:p w14:paraId="4ABBBEF7" w14:textId="77777777" w:rsidR="00022DE9" w:rsidRPr="00CF5E94" w:rsidRDefault="00022DE9" w:rsidP="00022DE9">
            <w:pPr>
              <w:rPr>
                <w:rFonts w:ascii="Verdana" w:hAnsi="Verdana" w:cs="Arial"/>
              </w:rPr>
            </w:pPr>
            <w:r w:rsidRPr="00CF5E94">
              <w:rPr>
                <w:rFonts w:ascii="Verdana" w:hAnsi="Verdana" w:cs="Arial"/>
              </w:rPr>
              <w:t>SI</w:t>
            </w:r>
          </w:p>
        </w:tc>
        <w:tc>
          <w:tcPr>
            <w:tcW w:w="1559" w:type="dxa"/>
            <w:tcBorders>
              <w:bottom w:val="single" w:sz="4" w:space="0" w:color="auto"/>
            </w:tcBorders>
            <w:shd w:val="clear" w:color="auto" w:fill="auto"/>
            <w:tcMar>
              <w:top w:w="57" w:type="dxa"/>
              <w:left w:w="113" w:type="dxa"/>
              <w:bottom w:w="57" w:type="dxa"/>
            </w:tcMar>
          </w:tcPr>
          <w:p w14:paraId="1F99F2EF" w14:textId="3434FD42" w:rsidR="00022DE9" w:rsidRPr="00CF5E94" w:rsidRDefault="00022DE9" w:rsidP="00022DE9">
            <w:pPr>
              <w:rPr>
                <w:rFonts w:ascii="Verdana" w:hAnsi="Verdana" w:cs="Arial"/>
              </w:rPr>
            </w:pPr>
            <w:r>
              <w:rPr>
                <w:rFonts w:ascii="Verdana" w:hAnsi="Verdana" w:cs="Arial"/>
              </w:rPr>
              <w:t>Persona asignada del FONPET</w:t>
            </w:r>
          </w:p>
        </w:tc>
        <w:tc>
          <w:tcPr>
            <w:tcW w:w="2835" w:type="dxa"/>
            <w:tcBorders>
              <w:bottom w:val="single" w:sz="4" w:space="0" w:color="auto"/>
            </w:tcBorders>
            <w:tcMar>
              <w:top w:w="57" w:type="dxa"/>
              <w:left w:w="113" w:type="dxa"/>
              <w:bottom w:w="57" w:type="dxa"/>
            </w:tcMar>
          </w:tcPr>
          <w:p w14:paraId="35725685" w14:textId="77777777" w:rsidR="00022DE9" w:rsidRDefault="00022DE9" w:rsidP="00022DE9">
            <w:pPr>
              <w:jc w:val="both"/>
              <w:rPr>
                <w:rFonts w:ascii="Verdana" w:hAnsi="Verdana" w:cs="Arial"/>
              </w:rPr>
            </w:pPr>
            <w:r>
              <w:rPr>
                <w:rFonts w:ascii="Verdana" w:hAnsi="Verdana" w:cs="Arial"/>
              </w:rPr>
              <w:t>La persona asignada</w:t>
            </w:r>
            <w:r w:rsidRPr="00CF5E94">
              <w:rPr>
                <w:rFonts w:ascii="Verdana" w:hAnsi="Verdana" w:cs="Arial"/>
              </w:rPr>
              <w:t xml:space="preserve"> </w:t>
            </w:r>
            <w:r>
              <w:rPr>
                <w:rFonts w:ascii="Verdana" w:hAnsi="Verdana" w:cs="Arial"/>
              </w:rPr>
              <w:t>del FONPET,</w:t>
            </w:r>
            <w:r w:rsidRPr="00CF5E94">
              <w:rPr>
                <w:rFonts w:ascii="Verdana" w:hAnsi="Verdana" w:cs="Arial"/>
              </w:rPr>
              <w:t xml:space="preserve"> verifica que la solicitud contenga el soporte del valor apropiado en el presupuesto del Ministerio de Educación Nacional como amortización de la deuda de los entes territoriales.</w:t>
            </w:r>
          </w:p>
          <w:p w14:paraId="6653E7AE" w14:textId="099BFADD" w:rsidR="002005BE" w:rsidRDefault="002005BE" w:rsidP="002005BE">
            <w:pPr>
              <w:jc w:val="both"/>
              <w:rPr>
                <w:rFonts w:ascii="Verdana" w:hAnsi="Verdana" w:cs="Arial"/>
              </w:rPr>
            </w:pPr>
            <w:r>
              <w:rPr>
                <w:rFonts w:ascii="Verdana" w:hAnsi="Verdana" w:cs="Arial"/>
              </w:rPr>
              <w:t xml:space="preserve">Adicionalmente </w:t>
            </w:r>
            <w:r w:rsidRPr="00CF5E94">
              <w:rPr>
                <w:rFonts w:ascii="Verdana" w:hAnsi="Verdana" w:cs="Arial"/>
              </w:rPr>
              <w:t>verifica</w:t>
            </w:r>
            <w:r>
              <w:rPr>
                <w:rFonts w:ascii="Verdana" w:hAnsi="Verdana" w:cs="Arial"/>
              </w:rPr>
              <w:t>:</w:t>
            </w:r>
          </w:p>
          <w:p w14:paraId="3BEBED7B" w14:textId="77777777" w:rsidR="002005BE" w:rsidRDefault="002005BE" w:rsidP="002005BE">
            <w:pPr>
              <w:jc w:val="both"/>
              <w:rPr>
                <w:rFonts w:ascii="Verdana" w:hAnsi="Verdana" w:cs="Arial"/>
              </w:rPr>
            </w:pPr>
            <w:r>
              <w:rPr>
                <w:rFonts w:ascii="Verdana" w:hAnsi="Verdana" w:cs="Arial"/>
              </w:rPr>
              <w:t>- E</w:t>
            </w:r>
            <w:r w:rsidRPr="00CF5E94">
              <w:rPr>
                <w:rFonts w:ascii="Verdana" w:hAnsi="Verdana" w:cs="Arial"/>
              </w:rPr>
              <w:t>l valor a girar</w:t>
            </w:r>
            <w:r>
              <w:rPr>
                <w:rFonts w:ascii="Verdana" w:hAnsi="Verdana" w:cs="Arial"/>
              </w:rPr>
              <w:t>.</w:t>
            </w:r>
          </w:p>
          <w:p w14:paraId="65026E69" w14:textId="77777777" w:rsidR="002005BE" w:rsidRDefault="002005BE" w:rsidP="002005BE">
            <w:pPr>
              <w:jc w:val="both"/>
              <w:rPr>
                <w:rFonts w:ascii="Verdana" w:hAnsi="Verdana" w:cs="Arial"/>
              </w:rPr>
            </w:pPr>
            <w:r>
              <w:rPr>
                <w:rFonts w:ascii="Verdana" w:hAnsi="Verdana" w:cs="Arial"/>
              </w:rPr>
              <w:t>E</w:t>
            </w:r>
            <w:r w:rsidRPr="00CF5E94">
              <w:rPr>
                <w:rFonts w:ascii="Verdana" w:hAnsi="Verdana" w:cs="Arial"/>
              </w:rPr>
              <w:t xml:space="preserve">fectúa las validaciones de los recursos disponibles para ser transferidos al FOMAG a </w:t>
            </w:r>
            <w:r w:rsidRPr="00CF5E94">
              <w:rPr>
                <w:rFonts w:ascii="Verdana" w:hAnsi="Verdana" w:cs="Arial"/>
              </w:rPr>
              <w:lastRenderedPageBreak/>
              <w:t>diciembre 31 de la vigencia inmediatamente anterior</w:t>
            </w:r>
            <w:r>
              <w:rPr>
                <w:rFonts w:ascii="Verdana" w:hAnsi="Verdana" w:cs="Arial"/>
              </w:rPr>
              <w:t>.</w:t>
            </w:r>
          </w:p>
          <w:p w14:paraId="70097AA9" w14:textId="29528D1C" w:rsidR="002005BE" w:rsidRPr="00CF5E94" w:rsidRDefault="002005BE" w:rsidP="002005BE">
            <w:pPr>
              <w:jc w:val="both"/>
              <w:rPr>
                <w:rFonts w:ascii="Verdana" w:hAnsi="Verdana" w:cs="Arial"/>
              </w:rPr>
            </w:pPr>
            <w:r>
              <w:rPr>
                <w:rFonts w:ascii="Verdana" w:hAnsi="Verdana" w:cs="Arial"/>
              </w:rPr>
              <w:t>- E</w:t>
            </w:r>
            <w:r w:rsidRPr="00CF5E94">
              <w:rPr>
                <w:rFonts w:ascii="Verdana" w:hAnsi="Verdana" w:cs="Arial"/>
              </w:rPr>
              <w:t>l valor del pasivo pensional registrado en el Sector Educación en el Sistema de Información FONPET(SIF), a la fecha.</w:t>
            </w:r>
          </w:p>
        </w:tc>
        <w:tc>
          <w:tcPr>
            <w:tcW w:w="1677" w:type="dxa"/>
            <w:tcBorders>
              <w:bottom w:val="single" w:sz="4" w:space="0" w:color="auto"/>
            </w:tcBorders>
            <w:tcMar>
              <w:top w:w="57" w:type="dxa"/>
              <w:left w:w="113" w:type="dxa"/>
              <w:bottom w:w="57" w:type="dxa"/>
            </w:tcMar>
          </w:tcPr>
          <w:p w14:paraId="031F7E6F" w14:textId="77777777" w:rsidR="00022DE9" w:rsidRDefault="002005BE" w:rsidP="00022DE9">
            <w:pPr>
              <w:rPr>
                <w:rFonts w:ascii="Verdana" w:hAnsi="Verdana" w:cs="Arial"/>
                <w:color w:val="000000"/>
              </w:rPr>
            </w:pPr>
            <w:r w:rsidRPr="00CF5E94">
              <w:rPr>
                <w:rFonts w:ascii="Verdana" w:hAnsi="Verdana" w:cs="Arial"/>
                <w:color w:val="000000"/>
              </w:rPr>
              <w:lastRenderedPageBreak/>
              <w:t>Sistema de Información Electrónica y Digital (SIED)</w:t>
            </w:r>
          </w:p>
          <w:p w14:paraId="04BB7E74" w14:textId="77777777" w:rsidR="002005BE" w:rsidRDefault="002005BE" w:rsidP="00022DE9">
            <w:pPr>
              <w:rPr>
                <w:rFonts w:ascii="Verdana" w:hAnsi="Verdana" w:cs="Arial"/>
                <w:color w:val="000000"/>
              </w:rPr>
            </w:pPr>
          </w:p>
          <w:p w14:paraId="11608E97" w14:textId="77777777" w:rsidR="002005BE" w:rsidRDefault="002005BE" w:rsidP="00022DE9">
            <w:pPr>
              <w:rPr>
                <w:rFonts w:ascii="Verdana" w:hAnsi="Verdana" w:cs="Arial"/>
                <w:color w:val="000000"/>
              </w:rPr>
            </w:pPr>
          </w:p>
          <w:p w14:paraId="36B39C4E" w14:textId="404AFA5E" w:rsidR="002005BE" w:rsidRPr="00CF5E94" w:rsidRDefault="002005BE" w:rsidP="00022DE9">
            <w:pPr>
              <w:rPr>
                <w:rFonts w:ascii="Verdana" w:hAnsi="Verdana" w:cs="Arial"/>
                <w:color w:val="000000"/>
              </w:rPr>
            </w:pPr>
            <w:r w:rsidRPr="005B4D27">
              <w:rPr>
                <w:rFonts w:ascii="Verdana" w:hAnsi="Verdana" w:cs="Arial"/>
                <w:color w:val="000000"/>
              </w:rPr>
              <w:t xml:space="preserve">Sistema de Información FONPET </w:t>
            </w:r>
            <w:r>
              <w:rPr>
                <w:rFonts w:ascii="Verdana" w:hAnsi="Verdana" w:cs="Arial"/>
                <w:color w:val="000000"/>
              </w:rPr>
              <w:t>(SIF)</w:t>
            </w:r>
          </w:p>
        </w:tc>
      </w:tr>
      <w:tr w:rsidR="00022DE9" w:rsidRPr="00CF5E94" w14:paraId="5A80E373"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4FECADFE" w14:textId="4CEECF37" w:rsidR="00022DE9" w:rsidRPr="00CF5E94" w:rsidRDefault="002005BE" w:rsidP="00022DE9">
            <w:pPr>
              <w:rPr>
                <w:rFonts w:ascii="Verdana" w:hAnsi="Verdana" w:cs="Arial"/>
              </w:rPr>
            </w:pPr>
            <w:r>
              <w:rPr>
                <w:rFonts w:ascii="Verdana" w:hAnsi="Verdana" w:cs="Arial"/>
              </w:rPr>
              <w:t>4</w:t>
            </w:r>
          </w:p>
        </w:tc>
        <w:tc>
          <w:tcPr>
            <w:tcW w:w="1422" w:type="dxa"/>
            <w:tcBorders>
              <w:bottom w:val="single" w:sz="4" w:space="0" w:color="auto"/>
            </w:tcBorders>
            <w:tcMar>
              <w:top w:w="57" w:type="dxa"/>
              <w:left w:w="113" w:type="dxa"/>
              <w:bottom w:w="57" w:type="dxa"/>
            </w:tcMar>
          </w:tcPr>
          <w:p w14:paraId="45DBC1D7"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1AA82368" w14:textId="009042A8" w:rsidR="00022DE9" w:rsidRPr="00CF5E94" w:rsidRDefault="00022DE9" w:rsidP="00022DE9">
            <w:pPr>
              <w:rPr>
                <w:rFonts w:ascii="Verdana" w:hAnsi="Verdana" w:cs="Arial"/>
              </w:rPr>
            </w:pPr>
            <w:r w:rsidRPr="00CF5E94">
              <w:rPr>
                <w:rFonts w:ascii="Verdana" w:hAnsi="Verdana" w:cs="Arial"/>
              </w:rPr>
              <w:t xml:space="preserve">Diligenciar Mis.3.11.Pro2.Fr13 Lista Chequeo   Magisterio </w:t>
            </w:r>
          </w:p>
        </w:tc>
        <w:tc>
          <w:tcPr>
            <w:tcW w:w="567" w:type="dxa"/>
            <w:tcBorders>
              <w:bottom w:val="single" w:sz="4" w:space="0" w:color="auto"/>
            </w:tcBorders>
          </w:tcPr>
          <w:p w14:paraId="3F631F81" w14:textId="77777777" w:rsidR="00022DE9" w:rsidRPr="00CF5E94" w:rsidRDefault="00022DE9" w:rsidP="00022DE9">
            <w:pPr>
              <w:rPr>
                <w:rFonts w:ascii="Verdana" w:hAnsi="Verdana" w:cs="Arial"/>
              </w:rPr>
            </w:pPr>
            <w:r w:rsidRPr="00CF5E94">
              <w:rPr>
                <w:rFonts w:ascii="Verdana" w:hAnsi="Verdana" w:cs="Arial"/>
              </w:rPr>
              <w:t>SI</w:t>
            </w:r>
          </w:p>
        </w:tc>
        <w:tc>
          <w:tcPr>
            <w:tcW w:w="1559" w:type="dxa"/>
            <w:tcBorders>
              <w:bottom w:val="single" w:sz="4" w:space="0" w:color="auto"/>
            </w:tcBorders>
            <w:shd w:val="clear" w:color="auto" w:fill="auto"/>
            <w:tcMar>
              <w:top w:w="57" w:type="dxa"/>
              <w:left w:w="113" w:type="dxa"/>
              <w:bottom w:w="57" w:type="dxa"/>
            </w:tcMar>
          </w:tcPr>
          <w:p w14:paraId="58BC5FB8" w14:textId="719A2DB5" w:rsidR="00022DE9" w:rsidRPr="00CF5E94" w:rsidRDefault="00022DE9" w:rsidP="00022DE9">
            <w:pPr>
              <w:rPr>
                <w:rFonts w:ascii="Verdana" w:hAnsi="Verdana" w:cs="Arial"/>
              </w:rPr>
            </w:pPr>
            <w:r>
              <w:rPr>
                <w:rFonts w:ascii="Verdana" w:hAnsi="Verdana" w:cs="Arial"/>
              </w:rPr>
              <w:t>Persona asignada del FONPET</w:t>
            </w:r>
          </w:p>
        </w:tc>
        <w:tc>
          <w:tcPr>
            <w:tcW w:w="2835" w:type="dxa"/>
            <w:tcBorders>
              <w:bottom w:val="single" w:sz="4" w:space="0" w:color="auto"/>
            </w:tcBorders>
            <w:tcMar>
              <w:top w:w="57" w:type="dxa"/>
              <w:left w:w="113" w:type="dxa"/>
              <w:bottom w:w="57" w:type="dxa"/>
            </w:tcMar>
          </w:tcPr>
          <w:p w14:paraId="4DB0F71A" w14:textId="2652B723" w:rsidR="00022DE9" w:rsidRPr="00CF5E94" w:rsidRDefault="00022DE9" w:rsidP="00022DE9">
            <w:pPr>
              <w:jc w:val="both"/>
              <w:rPr>
                <w:rFonts w:ascii="Verdana" w:hAnsi="Verdana" w:cs="Arial"/>
              </w:rPr>
            </w:pPr>
            <w:r>
              <w:rPr>
                <w:rFonts w:ascii="Verdana" w:hAnsi="Verdana" w:cs="Arial"/>
              </w:rPr>
              <w:t>La persona asignada</w:t>
            </w:r>
            <w:r w:rsidRPr="00CF5E94">
              <w:rPr>
                <w:rFonts w:ascii="Verdana" w:hAnsi="Verdana" w:cs="Arial"/>
              </w:rPr>
              <w:t xml:space="preserve"> </w:t>
            </w:r>
            <w:r>
              <w:rPr>
                <w:rFonts w:ascii="Verdana" w:hAnsi="Verdana" w:cs="Arial"/>
              </w:rPr>
              <w:t>del FONPET</w:t>
            </w:r>
            <w:r w:rsidR="00B14840">
              <w:rPr>
                <w:rFonts w:ascii="Verdana" w:hAnsi="Verdana" w:cs="Arial"/>
              </w:rPr>
              <w:t>,</w:t>
            </w:r>
            <w:r w:rsidRPr="00CF5E94">
              <w:rPr>
                <w:rFonts w:ascii="Verdana" w:hAnsi="Verdana" w:cs="Arial"/>
              </w:rPr>
              <w:t xml:space="preserve"> diligencia Mis.3.11.Pro2.Fr13, como soporte de la revisión.</w:t>
            </w:r>
          </w:p>
        </w:tc>
        <w:tc>
          <w:tcPr>
            <w:tcW w:w="1677" w:type="dxa"/>
            <w:tcBorders>
              <w:bottom w:val="single" w:sz="4" w:space="0" w:color="auto"/>
            </w:tcBorders>
            <w:tcMar>
              <w:top w:w="57" w:type="dxa"/>
              <w:left w:w="113" w:type="dxa"/>
              <w:bottom w:w="57" w:type="dxa"/>
            </w:tcMar>
          </w:tcPr>
          <w:p w14:paraId="19047172" w14:textId="78F0C60B" w:rsidR="00022DE9" w:rsidRPr="00CF5E94" w:rsidRDefault="00022DE9" w:rsidP="00022DE9">
            <w:pPr>
              <w:rPr>
                <w:rFonts w:ascii="Verdana" w:hAnsi="Verdana" w:cs="Arial"/>
                <w:color w:val="000000"/>
              </w:rPr>
            </w:pPr>
          </w:p>
        </w:tc>
      </w:tr>
      <w:tr w:rsidR="00022DE9" w:rsidRPr="00CF5E94" w14:paraId="59EA39AB" w14:textId="77777777" w:rsidTr="002005BE">
        <w:trPr>
          <w:trHeight w:val="2887"/>
        </w:trPr>
        <w:tc>
          <w:tcPr>
            <w:tcW w:w="571" w:type="dxa"/>
            <w:tcBorders>
              <w:bottom w:val="single" w:sz="4" w:space="0" w:color="auto"/>
            </w:tcBorders>
            <w:shd w:val="clear" w:color="auto" w:fill="auto"/>
            <w:tcMar>
              <w:top w:w="57" w:type="dxa"/>
              <w:left w:w="113" w:type="dxa"/>
              <w:bottom w:w="57" w:type="dxa"/>
            </w:tcMar>
          </w:tcPr>
          <w:p w14:paraId="1DA2A618" w14:textId="2F0AA711" w:rsidR="00022DE9" w:rsidRPr="00CF5E94" w:rsidRDefault="002005BE" w:rsidP="00022DE9">
            <w:pPr>
              <w:rPr>
                <w:rFonts w:ascii="Verdana" w:hAnsi="Verdana" w:cs="Arial"/>
              </w:rPr>
            </w:pPr>
            <w:r>
              <w:rPr>
                <w:rFonts w:ascii="Verdana" w:hAnsi="Verdana" w:cs="Arial"/>
              </w:rPr>
              <w:t>5</w:t>
            </w:r>
          </w:p>
        </w:tc>
        <w:tc>
          <w:tcPr>
            <w:tcW w:w="1422" w:type="dxa"/>
            <w:tcBorders>
              <w:bottom w:val="single" w:sz="4" w:space="0" w:color="auto"/>
            </w:tcBorders>
            <w:tcMar>
              <w:top w:w="57" w:type="dxa"/>
              <w:left w:w="113" w:type="dxa"/>
              <w:bottom w:w="57" w:type="dxa"/>
            </w:tcMar>
          </w:tcPr>
          <w:p w14:paraId="03CAAF1A"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38FAB726" w14:textId="5D6F486C" w:rsidR="00022DE9" w:rsidRDefault="00022DE9" w:rsidP="00022DE9">
            <w:pPr>
              <w:rPr>
                <w:rFonts w:ascii="Verdana" w:hAnsi="Verdana" w:cs="Arial"/>
                <w:color w:val="000000"/>
                <w:lang w:eastAsia="es-CO"/>
              </w:rPr>
            </w:pPr>
            <w:r w:rsidRPr="00CF5E94">
              <w:rPr>
                <w:rFonts w:ascii="Verdana" w:hAnsi="Verdana" w:cs="Arial"/>
                <w:color w:val="000000"/>
                <w:lang w:eastAsia="es-CO"/>
              </w:rPr>
              <w:t>V</w:t>
            </w:r>
            <w:r>
              <w:rPr>
                <w:rFonts w:ascii="Verdana" w:hAnsi="Verdana" w:cs="Arial"/>
                <w:color w:val="000000"/>
                <w:lang w:eastAsia="es-CO"/>
              </w:rPr>
              <w:t xml:space="preserve">iabilización </w:t>
            </w:r>
            <w:r w:rsidRPr="00CF5E94">
              <w:rPr>
                <w:rFonts w:ascii="Verdana" w:hAnsi="Verdana" w:cs="Arial"/>
                <w:color w:val="000000"/>
                <w:lang w:eastAsia="es-CO"/>
              </w:rPr>
              <w:t xml:space="preserve"> </w:t>
            </w:r>
            <w:r>
              <w:rPr>
                <w:rFonts w:ascii="Verdana" w:hAnsi="Verdana" w:cs="Arial"/>
                <w:color w:val="000000"/>
                <w:lang w:eastAsia="es-CO"/>
              </w:rPr>
              <w:t xml:space="preserve"> para autorizar el giro </w:t>
            </w:r>
          </w:p>
          <w:p w14:paraId="05510779" w14:textId="4603E082" w:rsidR="00022DE9" w:rsidRPr="00CF5E94" w:rsidRDefault="00022DE9" w:rsidP="00022DE9">
            <w:pPr>
              <w:rPr>
                <w:rFonts w:ascii="Verdana" w:hAnsi="Verdana" w:cs="Arial"/>
                <w:color w:val="000000"/>
                <w:lang w:eastAsia="es-CO"/>
              </w:rPr>
            </w:pPr>
          </w:p>
        </w:tc>
        <w:tc>
          <w:tcPr>
            <w:tcW w:w="567" w:type="dxa"/>
            <w:tcBorders>
              <w:bottom w:val="single" w:sz="4" w:space="0" w:color="auto"/>
            </w:tcBorders>
          </w:tcPr>
          <w:p w14:paraId="10985832" w14:textId="77777777" w:rsidR="00022DE9" w:rsidRPr="00CF5E94" w:rsidRDefault="00022DE9" w:rsidP="00022DE9">
            <w:pPr>
              <w:rPr>
                <w:rFonts w:ascii="Verdana" w:hAnsi="Verdana" w:cs="Arial"/>
              </w:rPr>
            </w:pPr>
            <w:r w:rsidRPr="00CF5E94">
              <w:rPr>
                <w:rFonts w:ascii="Verdana" w:hAnsi="Verdana" w:cs="Arial"/>
              </w:rPr>
              <w:t>SI</w:t>
            </w:r>
          </w:p>
        </w:tc>
        <w:tc>
          <w:tcPr>
            <w:tcW w:w="1559" w:type="dxa"/>
            <w:tcBorders>
              <w:bottom w:val="single" w:sz="4" w:space="0" w:color="auto"/>
            </w:tcBorders>
            <w:shd w:val="clear" w:color="auto" w:fill="auto"/>
            <w:tcMar>
              <w:top w:w="57" w:type="dxa"/>
              <w:left w:w="113" w:type="dxa"/>
              <w:bottom w:w="57" w:type="dxa"/>
            </w:tcMar>
          </w:tcPr>
          <w:p w14:paraId="3F7C2239" w14:textId="69EA3233" w:rsidR="00022DE9" w:rsidRPr="00CF5E94" w:rsidRDefault="00022DE9" w:rsidP="00022DE9">
            <w:pPr>
              <w:rPr>
                <w:rFonts w:ascii="Verdana" w:hAnsi="Verdana" w:cs="Arial"/>
              </w:rPr>
            </w:pPr>
            <w:r>
              <w:rPr>
                <w:rFonts w:ascii="Verdana" w:hAnsi="Verdana" w:cs="Arial"/>
              </w:rPr>
              <w:t xml:space="preserve">Persona </w:t>
            </w:r>
            <w:r w:rsidR="00CA2A1E">
              <w:rPr>
                <w:rFonts w:ascii="Verdana" w:hAnsi="Verdana" w:cs="Arial"/>
              </w:rPr>
              <w:t>asignada</w:t>
            </w:r>
            <w:r w:rsidR="00CA2A1E" w:rsidRPr="00CF5E94">
              <w:rPr>
                <w:rFonts w:ascii="Verdana" w:hAnsi="Verdana" w:cs="Arial"/>
              </w:rPr>
              <w:t xml:space="preserve"> del</w:t>
            </w:r>
            <w:r>
              <w:rPr>
                <w:rFonts w:ascii="Verdana" w:hAnsi="Verdana" w:cs="Arial"/>
              </w:rPr>
              <w:t xml:space="preserve"> FONPET</w:t>
            </w:r>
          </w:p>
        </w:tc>
        <w:tc>
          <w:tcPr>
            <w:tcW w:w="2835" w:type="dxa"/>
            <w:tcBorders>
              <w:bottom w:val="single" w:sz="4" w:space="0" w:color="auto"/>
            </w:tcBorders>
            <w:tcMar>
              <w:top w:w="57" w:type="dxa"/>
              <w:left w:w="113" w:type="dxa"/>
              <w:bottom w:w="57" w:type="dxa"/>
            </w:tcMar>
          </w:tcPr>
          <w:p w14:paraId="3FC00022" w14:textId="32758E27" w:rsidR="002005BE" w:rsidRPr="00CF5E94" w:rsidRDefault="00022DE9" w:rsidP="002005BE">
            <w:pPr>
              <w:jc w:val="both"/>
              <w:rPr>
                <w:rFonts w:ascii="Verdana" w:hAnsi="Verdana" w:cs="Arial"/>
                <w:color w:val="000000"/>
                <w:lang w:eastAsia="es-CO"/>
              </w:rPr>
            </w:pPr>
            <w:r>
              <w:rPr>
                <w:rFonts w:ascii="Verdana" w:hAnsi="Verdana" w:cs="Arial"/>
              </w:rPr>
              <w:t>La persona asignada del FONPET</w:t>
            </w:r>
            <w:r w:rsidR="002005BE">
              <w:rPr>
                <w:rFonts w:ascii="Verdana" w:hAnsi="Verdana" w:cs="Arial"/>
              </w:rPr>
              <w:t>,</w:t>
            </w:r>
            <w:r w:rsidRPr="00CF5E94">
              <w:rPr>
                <w:rFonts w:ascii="Verdana" w:hAnsi="Verdana" w:cs="Arial"/>
              </w:rPr>
              <w:t xml:space="preserve"> </w:t>
            </w:r>
            <w:r>
              <w:rPr>
                <w:rFonts w:ascii="Verdana" w:hAnsi="Verdana" w:cs="Arial"/>
              </w:rPr>
              <w:t xml:space="preserve">carga el archivo Excel en el SUPPT, que contiene la información de las entidades territoriales a las cuales se les realizará el retiro de recursos de la(s) cuenta(s) individual(es), </w:t>
            </w:r>
            <w:r w:rsidRPr="00CF5E94">
              <w:rPr>
                <w:rFonts w:ascii="Verdana" w:hAnsi="Verdana" w:cs="Arial"/>
                <w:color w:val="000000"/>
                <w:lang w:eastAsia="es-CO"/>
              </w:rPr>
              <w:t>utilizando formato definido</w:t>
            </w:r>
            <w:r>
              <w:rPr>
                <w:rFonts w:ascii="Verdana" w:hAnsi="Verdana" w:cs="Arial"/>
                <w:color w:val="000000"/>
                <w:lang w:eastAsia="es-CO"/>
              </w:rPr>
              <w:t xml:space="preserve"> y validado </w:t>
            </w:r>
            <w:r w:rsidRPr="00CF5E94">
              <w:rPr>
                <w:rFonts w:ascii="Verdana" w:hAnsi="Verdana" w:cs="Arial"/>
                <w:color w:val="000000"/>
                <w:lang w:eastAsia="es-CO"/>
              </w:rPr>
              <w:t>para tal fin</w:t>
            </w:r>
            <w:r>
              <w:rPr>
                <w:rFonts w:ascii="Verdana" w:hAnsi="Verdana" w:cs="Arial"/>
                <w:color w:val="000000"/>
                <w:lang w:eastAsia="es-CO"/>
              </w:rPr>
              <w:t>.</w:t>
            </w:r>
          </w:p>
        </w:tc>
        <w:tc>
          <w:tcPr>
            <w:tcW w:w="1677" w:type="dxa"/>
            <w:tcBorders>
              <w:bottom w:val="single" w:sz="4" w:space="0" w:color="auto"/>
            </w:tcBorders>
            <w:tcMar>
              <w:top w:w="57" w:type="dxa"/>
              <w:left w:w="113" w:type="dxa"/>
              <w:bottom w:w="57" w:type="dxa"/>
            </w:tcMar>
          </w:tcPr>
          <w:p w14:paraId="43D1F1F7" w14:textId="77777777" w:rsidR="00022DE9" w:rsidRPr="00CF5E94" w:rsidRDefault="00022DE9" w:rsidP="00022DE9">
            <w:pPr>
              <w:rPr>
                <w:rFonts w:ascii="Verdana" w:hAnsi="Verdana" w:cs="Arial"/>
                <w:color w:val="000000"/>
              </w:rPr>
            </w:pPr>
            <w:r w:rsidRPr="00CF5E94">
              <w:rPr>
                <w:rFonts w:ascii="Verdana" w:hAnsi="Verdana" w:cs="Arial"/>
                <w:color w:val="000000"/>
              </w:rPr>
              <w:t xml:space="preserve">Sistema Único de Pasivos Pensionales </w:t>
            </w:r>
          </w:p>
          <w:p w14:paraId="7235A4AC" w14:textId="4FEF82B1" w:rsidR="00022DE9" w:rsidRDefault="00022DE9" w:rsidP="00022DE9">
            <w:pPr>
              <w:rPr>
                <w:rFonts w:ascii="Verdana" w:hAnsi="Verdana" w:cs="Arial"/>
                <w:color w:val="000000"/>
                <w:lang w:eastAsia="es-CO"/>
              </w:rPr>
            </w:pPr>
            <w:r w:rsidRPr="00CF5E94">
              <w:rPr>
                <w:rFonts w:ascii="Verdana" w:hAnsi="Verdana" w:cs="Arial"/>
                <w:color w:val="000000"/>
              </w:rPr>
              <w:t>Territoriales (SUPPT)</w:t>
            </w:r>
          </w:p>
          <w:p w14:paraId="0EFB4DF4" w14:textId="1A9D4DAE" w:rsidR="00022DE9" w:rsidRPr="00CF5E94" w:rsidRDefault="00022DE9" w:rsidP="00022DE9">
            <w:pPr>
              <w:rPr>
                <w:rFonts w:ascii="Verdana" w:hAnsi="Verdana" w:cs="Arial"/>
                <w:color w:val="000000"/>
              </w:rPr>
            </w:pPr>
          </w:p>
        </w:tc>
      </w:tr>
      <w:tr w:rsidR="00022DE9" w:rsidRPr="00CF5E94" w14:paraId="0018E619" w14:textId="77777777" w:rsidTr="00CC289B">
        <w:trPr>
          <w:trHeight w:val="991"/>
        </w:trPr>
        <w:tc>
          <w:tcPr>
            <w:tcW w:w="571" w:type="dxa"/>
            <w:tcBorders>
              <w:bottom w:val="single" w:sz="4" w:space="0" w:color="auto"/>
            </w:tcBorders>
            <w:shd w:val="clear" w:color="auto" w:fill="auto"/>
            <w:tcMar>
              <w:top w:w="57" w:type="dxa"/>
              <w:left w:w="113" w:type="dxa"/>
              <w:bottom w:w="57" w:type="dxa"/>
            </w:tcMar>
          </w:tcPr>
          <w:p w14:paraId="09B33F86" w14:textId="277F65C0" w:rsidR="00022DE9" w:rsidRPr="00CF5E94" w:rsidRDefault="002005BE" w:rsidP="00022DE9">
            <w:pPr>
              <w:rPr>
                <w:rFonts w:ascii="Verdana" w:hAnsi="Verdana" w:cs="Arial"/>
              </w:rPr>
            </w:pPr>
            <w:r>
              <w:rPr>
                <w:rFonts w:ascii="Verdana" w:hAnsi="Verdana" w:cs="Arial"/>
              </w:rPr>
              <w:t>6</w:t>
            </w:r>
          </w:p>
        </w:tc>
        <w:tc>
          <w:tcPr>
            <w:tcW w:w="1422" w:type="dxa"/>
            <w:tcBorders>
              <w:bottom w:val="single" w:sz="4" w:space="0" w:color="auto"/>
            </w:tcBorders>
            <w:tcMar>
              <w:top w:w="57" w:type="dxa"/>
              <w:left w:w="113" w:type="dxa"/>
              <w:bottom w:w="57" w:type="dxa"/>
            </w:tcMar>
          </w:tcPr>
          <w:p w14:paraId="3C98A875"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19009338" w14:textId="113A30A1" w:rsidR="00022DE9" w:rsidRPr="00CF5E94" w:rsidRDefault="00022DE9" w:rsidP="002005BE">
            <w:pPr>
              <w:rPr>
                <w:rFonts w:ascii="Verdana" w:hAnsi="Verdana" w:cs="Arial"/>
                <w:color w:val="000000"/>
                <w:lang w:eastAsia="es-CO"/>
              </w:rPr>
            </w:pPr>
            <w:r>
              <w:rPr>
                <w:rFonts w:ascii="Verdana" w:hAnsi="Verdana" w:cs="Arial"/>
                <w:color w:val="000000"/>
                <w:lang w:eastAsia="es-CO"/>
              </w:rPr>
              <w:t xml:space="preserve">Validación </w:t>
            </w:r>
            <w:r w:rsidRPr="00CF5E94">
              <w:rPr>
                <w:rFonts w:ascii="Verdana" w:hAnsi="Verdana" w:cs="Arial"/>
                <w:color w:val="000000"/>
                <w:lang w:eastAsia="es-CO"/>
              </w:rPr>
              <w:t xml:space="preserve"> </w:t>
            </w:r>
            <w:r>
              <w:rPr>
                <w:rFonts w:ascii="Verdana" w:hAnsi="Verdana" w:cs="Arial"/>
                <w:color w:val="000000"/>
                <w:lang w:eastAsia="es-CO"/>
              </w:rPr>
              <w:t xml:space="preserve"> para autorizar el giro </w:t>
            </w:r>
          </w:p>
        </w:tc>
        <w:tc>
          <w:tcPr>
            <w:tcW w:w="567" w:type="dxa"/>
            <w:tcBorders>
              <w:bottom w:val="single" w:sz="4" w:space="0" w:color="auto"/>
            </w:tcBorders>
          </w:tcPr>
          <w:p w14:paraId="461C8C15" w14:textId="2A89EF60" w:rsidR="00022DE9" w:rsidRPr="00CF5E94" w:rsidRDefault="00022DE9" w:rsidP="00022DE9">
            <w:pPr>
              <w:rPr>
                <w:rFonts w:ascii="Verdana" w:hAnsi="Verdana" w:cs="Arial"/>
              </w:rPr>
            </w:pPr>
            <w:r>
              <w:rPr>
                <w:rFonts w:ascii="Verdana" w:hAnsi="Verdana" w:cs="Arial"/>
              </w:rPr>
              <w:t>SI</w:t>
            </w:r>
          </w:p>
        </w:tc>
        <w:tc>
          <w:tcPr>
            <w:tcW w:w="1559" w:type="dxa"/>
            <w:tcBorders>
              <w:bottom w:val="single" w:sz="4" w:space="0" w:color="auto"/>
            </w:tcBorders>
            <w:shd w:val="clear" w:color="auto" w:fill="auto"/>
            <w:tcMar>
              <w:top w:w="57" w:type="dxa"/>
              <w:left w:w="113" w:type="dxa"/>
              <w:bottom w:w="57" w:type="dxa"/>
            </w:tcMar>
          </w:tcPr>
          <w:p w14:paraId="5036D912" w14:textId="0C75875A" w:rsidR="00022DE9" w:rsidRPr="00CF5E94" w:rsidRDefault="00022DE9" w:rsidP="00022DE9">
            <w:pPr>
              <w:rPr>
                <w:rFonts w:ascii="Verdana" w:hAnsi="Verdana" w:cs="Arial"/>
              </w:rPr>
            </w:pPr>
            <w:r>
              <w:rPr>
                <w:rFonts w:ascii="Verdana" w:hAnsi="Verdana" w:cs="Arial"/>
              </w:rPr>
              <w:t>El Revisor 1 del FONPET</w:t>
            </w:r>
          </w:p>
        </w:tc>
        <w:tc>
          <w:tcPr>
            <w:tcW w:w="2835" w:type="dxa"/>
            <w:tcBorders>
              <w:bottom w:val="single" w:sz="4" w:space="0" w:color="auto"/>
            </w:tcBorders>
            <w:tcMar>
              <w:top w:w="57" w:type="dxa"/>
              <w:left w:w="113" w:type="dxa"/>
              <w:bottom w:w="57" w:type="dxa"/>
            </w:tcMar>
          </w:tcPr>
          <w:p w14:paraId="63326067" w14:textId="48F5E3A1" w:rsidR="00022DE9" w:rsidRPr="00CF5E94" w:rsidRDefault="00022DE9" w:rsidP="00022DE9">
            <w:pPr>
              <w:jc w:val="both"/>
              <w:rPr>
                <w:rFonts w:ascii="Verdana" w:hAnsi="Verdana" w:cs="Arial"/>
                <w:color w:val="000000"/>
                <w:lang w:eastAsia="es-CO"/>
              </w:rPr>
            </w:pPr>
            <w:r w:rsidRPr="00CF5E94">
              <w:rPr>
                <w:rFonts w:ascii="Verdana" w:hAnsi="Verdana" w:cs="Arial"/>
                <w:color w:val="000000"/>
                <w:lang w:eastAsia="es-CO"/>
              </w:rPr>
              <w:t xml:space="preserve">El </w:t>
            </w:r>
            <w:r>
              <w:rPr>
                <w:rFonts w:ascii="Verdana" w:hAnsi="Verdana" w:cs="Arial"/>
              </w:rPr>
              <w:t xml:space="preserve">revisor 1 </w:t>
            </w:r>
            <w:r w:rsidR="00CA2A1E">
              <w:rPr>
                <w:rFonts w:ascii="Verdana" w:hAnsi="Verdana" w:cs="Arial"/>
              </w:rPr>
              <w:t xml:space="preserve">del </w:t>
            </w:r>
            <w:r w:rsidR="00CA2A1E" w:rsidRPr="00CF5E94">
              <w:rPr>
                <w:rFonts w:ascii="Verdana" w:hAnsi="Verdana" w:cs="Arial"/>
              </w:rPr>
              <w:t>FONPET</w:t>
            </w:r>
            <w:r w:rsidR="002005BE">
              <w:rPr>
                <w:rFonts w:ascii="Verdana" w:hAnsi="Verdana" w:cs="Arial"/>
              </w:rPr>
              <w:t>,</w:t>
            </w:r>
            <w:r w:rsidRPr="00CF5E94">
              <w:rPr>
                <w:rFonts w:ascii="Verdana" w:hAnsi="Verdana" w:cs="Arial"/>
              </w:rPr>
              <w:t xml:space="preserve"> </w:t>
            </w:r>
            <w:r>
              <w:rPr>
                <w:rFonts w:ascii="Verdana" w:hAnsi="Verdana" w:cs="Arial"/>
                <w:color w:val="000000"/>
                <w:lang w:eastAsia="es-CO"/>
              </w:rPr>
              <w:t>valida la solicitud viabilizada</w:t>
            </w:r>
            <w:r w:rsidRPr="00CF5E94">
              <w:rPr>
                <w:rFonts w:ascii="Verdana" w:hAnsi="Verdana" w:cs="Arial"/>
                <w:color w:val="000000"/>
                <w:lang w:eastAsia="es-CO"/>
              </w:rPr>
              <w:t xml:space="preserve"> por </w:t>
            </w:r>
            <w:r>
              <w:rPr>
                <w:rFonts w:ascii="Verdana" w:hAnsi="Verdana" w:cs="Arial"/>
                <w:color w:val="000000"/>
                <w:lang w:eastAsia="es-CO"/>
              </w:rPr>
              <w:t>la persona asignada</w:t>
            </w:r>
            <w:r w:rsidRPr="00CF5E94">
              <w:rPr>
                <w:rFonts w:ascii="Verdana" w:hAnsi="Verdana" w:cs="Arial"/>
                <w:color w:val="000000"/>
                <w:lang w:eastAsia="es-CO"/>
              </w:rPr>
              <w:t xml:space="preserve">, </w:t>
            </w:r>
            <w:r>
              <w:rPr>
                <w:rFonts w:ascii="Verdana" w:hAnsi="Verdana" w:cs="Arial"/>
                <w:color w:val="000000"/>
                <w:lang w:eastAsia="es-CO"/>
              </w:rPr>
              <w:t xml:space="preserve">según el </w:t>
            </w:r>
            <w:r w:rsidRPr="00CF5E94">
              <w:rPr>
                <w:rFonts w:ascii="Verdana" w:hAnsi="Verdana" w:cs="Arial"/>
                <w:color w:val="000000"/>
                <w:lang w:eastAsia="es-CO"/>
              </w:rPr>
              <w:t xml:space="preserve"> </w:t>
            </w:r>
            <w:r>
              <w:rPr>
                <w:rFonts w:ascii="Verdana" w:hAnsi="Verdana" w:cs="Arial"/>
                <w:color w:val="000000"/>
                <w:lang w:eastAsia="es-CO"/>
              </w:rPr>
              <w:t>archivo Excel remitido,</w:t>
            </w:r>
            <w:r w:rsidRPr="00CF5E94">
              <w:rPr>
                <w:rFonts w:ascii="Verdana" w:hAnsi="Verdana" w:cs="Arial"/>
                <w:color w:val="000000"/>
                <w:lang w:eastAsia="es-CO"/>
              </w:rPr>
              <w:t xml:space="preserve">  posteriormente </w:t>
            </w:r>
            <w:r w:rsidR="002005BE">
              <w:rPr>
                <w:rFonts w:ascii="Verdana" w:hAnsi="Verdana" w:cs="Arial"/>
                <w:color w:val="000000"/>
                <w:lang w:eastAsia="es-CO"/>
              </w:rPr>
              <w:t>pre</w:t>
            </w:r>
            <w:r w:rsidR="002005BE" w:rsidRPr="00CF5E94">
              <w:rPr>
                <w:rFonts w:ascii="Verdana" w:hAnsi="Verdana" w:cs="Arial"/>
                <w:color w:val="000000"/>
                <w:lang w:eastAsia="es-CO"/>
              </w:rPr>
              <w:t>a prueba</w:t>
            </w:r>
            <w:r w:rsidR="002005BE">
              <w:rPr>
                <w:rFonts w:ascii="Verdana" w:hAnsi="Verdana" w:cs="Arial"/>
                <w:color w:val="000000"/>
                <w:lang w:eastAsia="es-CO"/>
              </w:rPr>
              <w:t xml:space="preserve"> </w:t>
            </w:r>
            <w:r w:rsidRPr="00CF5E94">
              <w:rPr>
                <w:rFonts w:ascii="Verdana" w:hAnsi="Verdana" w:cs="Arial"/>
                <w:color w:val="000000"/>
                <w:lang w:eastAsia="es-CO"/>
              </w:rPr>
              <w:t xml:space="preserve"> </w:t>
            </w:r>
            <w:r>
              <w:rPr>
                <w:rFonts w:ascii="Verdana" w:hAnsi="Verdana" w:cs="Arial"/>
                <w:color w:val="000000"/>
                <w:lang w:eastAsia="es-CO"/>
              </w:rPr>
              <w:t>y remite al Coordinador</w:t>
            </w:r>
            <w:r w:rsidR="002005BE">
              <w:rPr>
                <w:rFonts w:ascii="Verdana" w:hAnsi="Verdana" w:cs="Arial"/>
                <w:color w:val="000000"/>
                <w:lang w:eastAsia="es-CO"/>
              </w:rPr>
              <w:t>.</w:t>
            </w:r>
          </w:p>
        </w:tc>
        <w:tc>
          <w:tcPr>
            <w:tcW w:w="1677" w:type="dxa"/>
            <w:tcBorders>
              <w:bottom w:val="single" w:sz="4" w:space="0" w:color="auto"/>
            </w:tcBorders>
            <w:tcMar>
              <w:top w:w="57" w:type="dxa"/>
              <w:left w:w="113" w:type="dxa"/>
              <w:bottom w:w="57" w:type="dxa"/>
            </w:tcMar>
          </w:tcPr>
          <w:p w14:paraId="1EA93998" w14:textId="77777777" w:rsidR="00022DE9" w:rsidRPr="00CF5E94" w:rsidRDefault="00022DE9" w:rsidP="00022DE9">
            <w:pPr>
              <w:rPr>
                <w:rFonts w:ascii="Verdana" w:hAnsi="Verdana" w:cs="Arial"/>
                <w:color w:val="000000"/>
              </w:rPr>
            </w:pPr>
            <w:r w:rsidRPr="00CF5E94">
              <w:rPr>
                <w:rFonts w:ascii="Verdana" w:hAnsi="Verdana" w:cs="Arial"/>
                <w:color w:val="000000"/>
              </w:rPr>
              <w:t xml:space="preserve">Sistema Único de Pasivos Pensionales </w:t>
            </w:r>
          </w:p>
          <w:p w14:paraId="5D133E74" w14:textId="77777777" w:rsidR="00022DE9" w:rsidRDefault="00022DE9" w:rsidP="00022DE9">
            <w:pPr>
              <w:rPr>
                <w:rFonts w:ascii="Verdana" w:hAnsi="Verdana" w:cs="Arial"/>
                <w:color w:val="000000"/>
                <w:lang w:eastAsia="es-CO"/>
              </w:rPr>
            </w:pPr>
            <w:r w:rsidRPr="00CF5E94">
              <w:rPr>
                <w:rFonts w:ascii="Verdana" w:hAnsi="Verdana" w:cs="Arial"/>
                <w:color w:val="000000"/>
              </w:rPr>
              <w:t>Territoriales (SUPPT)</w:t>
            </w:r>
          </w:p>
          <w:p w14:paraId="464FD7DC" w14:textId="77777777" w:rsidR="00022DE9" w:rsidRPr="00CF5E94" w:rsidRDefault="00022DE9" w:rsidP="00022DE9">
            <w:pPr>
              <w:rPr>
                <w:rFonts w:ascii="Verdana" w:hAnsi="Verdana" w:cs="Arial"/>
                <w:color w:val="000000"/>
              </w:rPr>
            </w:pPr>
          </w:p>
        </w:tc>
      </w:tr>
      <w:tr w:rsidR="00022DE9" w:rsidRPr="00CF5E94" w14:paraId="0827816A" w14:textId="77777777" w:rsidTr="00CC289B">
        <w:trPr>
          <w:trHeight w:val="991"/>
        </w:trPr>
        <w:tc>
          <w:tcPr>
            <w:tcW w:w="571" w:type="dxa"/>
            <w:tcBorders>
              <w:bottom w:val="single" w:sz="4" w:space="0" w:color="auto"/>
            </w:tcBorders>
            <w:shd w:val="clear" w:color="auto" w:fill="auto"/>
            <w:tcMar>
              <w:top w:w="57" w:type="dxa"/>
              <w:left w:w="113" w:type="dxa"/>
              <w:bottom w:w="57" w:type="dxa"/>
            </w:tcMar>
          </w:tcPr>
          <w:p w14:paraId="563FF205" w14:textId="46BA7C40" w:rsidR="00022DE9" w:rsidRPr="00CF5E94" w:rsidRDefault="002005BE" w:rsidP="00022DE9">
            <w:pPr>
              <w:rPr>
                <w:rFonts w:ascii="Verdana" w:hAnsi="Verdana" w:cs="Arial"/>
              </w:rPr>
            </w:pPr>
            <w:r>
              <w:rPr>
                <w:rFonts w:ascii="Verdana" w:hAnsi="Verdana" w:cs="Arial"/>
              </w:rPr>
              <w:t>7</w:t>
            </w:r>
          </w:p>
        </w:tc>
        <w:tc>
          <w:tcPr>
            <w:tcW w:w="1422" w:type="dxa"/>
            <w:tcBorders>
              <w:bottom w:val="single" w:sz="4" w:space="0" w:color="auto"/>
            </w:tcBorders>
            <w:tcMar>
              <w:top w:w="57" w:type="dxa"/>
              <w:left w:w="113" w:type="dxa"/>
              <w:bottom w:w="57" w:type="dxa"/>
            </w:tcMar>
          </w:tcPr>
          <w:p w14:paraId="6E3498B6"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72D35EFF" w14:textId="3E224BDC" w:rsidR="00022DE9" w:rsidRPr="00CF5E94" w:rsidRDefault="00022DE9" w:rsidP="00022DE9">
            <w:pPr>
              <w:rPr>
                <w:rFonts w:ascii="Verdana" w:hAnsi="Verdana" w:cs="Arial"/>
                <w:color w:val="000000"/>
                <w:lang w:eastAsia="es-CO"/>
              </w:rPr>
            </w:pPr>
            <w:r>
              <w:rPr>
                <w:rFonts w:ascii="Verdana" w:hAnsi="Verdana" w:cs="Arial"/>
                <w:color w:val="000000"/>
                <w:lang w:eastAsia="es-CO"/>
              </w:rPr>
              <w:t xml:space="preserve">Validación y aprobación </w:t>
            </w:r>
            <w:r w:rsidRPr="00CF5E94">
              <w:rPr>
                <w:rFonts w:ascii="Verdana" w:hAnsi="Verdana" w:cs="Arial"/>
                <w:color w:val="000000"/>
                <w:lang w:eastAsia="es-CO"/>
              </w:rPr>
              <w:t xml:space="preserve"> </w:t>
            </w:r>
            <w:r>
              <w:rPr>
                <w:rFonts w:ascii="Verdana" w:hAnsi="Verdana" w:cs="Arial"/>
                <w:color w:val="000000"/>
                <w:lang w:eastAsia="es-CO"/>
              </w:rPr>
              <w:t>P</w:t>
            </w:r>
            <w:r w:rsidRPr="00CF5E94">
              <w:rPr>
                <w:rFonts w:ascii="Verdana" w:hAnsi="Verdana" w:cs="Arial"/>
                <w:color w:val="000000"/>
                <w:lang w:eastAsia="es-CO"/>
              </w:rPr>
              <w:t xml:space="preserve">lanilla Mis.3.11.Pro2.Fr20. y </w:t>
            </w:r>
            <w:r w:rsidRPr="00CF5E94">
              <w:rPr>
                <w:rFonts w:ascii="Verdana" w:hAnsi="Verdana" w:cs="Arial"/>
              </w:rPr>
              <w:t>Mis.3.11.Pro2.Fr13</w:t>
            </w:r>
          </w:p>
        </w:tc>
        <w:tc>
          <w:tcPr>
            <w:tcW w:w="567" w:type="dxa"/>
            <w:tcBorders>
              <w:bottom w:val="single" w:sz="4" w:space="0" w:color="auto"/>
            </w:tcBorders>
          </w:tcPr>
          <w:p w14:paraId="31F05798" w14:textId="77777777" w:rsidR="00022DE9" w:rsidRPr="00CF5E94" w:rsidRDefault="00022DE9" w:rsidP="00022DE9">
            <w:pPr>
              <w:rPr>
                <w:rFonts w:ascii="Verdana" w:hAnsi="Verdana" w:cs="Arial"/>
              </w:rPr>
            </w:pPr>
            <w:r w:rsidRPr="00CF5E94">
              <w:rPr>
                <w:rFonts w:ascii="Verdana" w:hAnsi="Verdana" w:cs="Arial"/>
              </w:rPr>
              <w:t>SI</w:t>
            </w:r>
          </w:p>
        </w:tc>
        <w:tc>
          <w:tcPr>
            <w:tcW w:w="1559" w:type="dxa"/>
            <w:tcBorders>
              <w:bottom w:val="single" w:sz="4" w:space="0" w:color="auto"/>
            </w:tcBorders>
            <w:shd w:val="clear" w:color="auto" w:fill="auto"/>
            <w:tcMar>
              <w:top w:w="57" w:type="dxa"/>
              <w:left w:w="113" w:type="dxa"/>
              <w:bottom w:w="57" w:type="dxa"/>
            </w:tcMar>
          </w:tcPr>
          <w:p w14:paraId="6C5D3EE7" w14:textId="110186FE" w:rsidR="00022DE9" w:rsidRPr="00CF5E94" w:rsidRDefault="00022DE9" w:rsidP="00022DE9">
            <w:pPr>
              <w:rPr>
                <w:rFonts w:ascii="Verdana" w:hAnsi="Verdana" w:cs="Arial"/>
              </w:rPr>
            </w:pPr>
            <w:r w:rsidRPr="00CF5E94">
              <w:rPr>
                <w:rFonts w:ascii="Verdana" w:hAnsi="Verdana" w:cs="Arial"/>
              </w:rPr>
              <w:t xml:space="preserve">Coordinador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50431835" w14:textId="2E0F2EC6" w:rsidR="00022DE9" w:rsidRPr="00CF5E94" w:rsidRDefault="00022DE9" w:rsidP="00022DE9">
            <w:pPr>
              <w:jc w:val="both"/>
              <w:rPr>
                <w:rFonts w:ascii="Verdana" w:hAnsi="Verdana" w:cs="Arial"/>
                <w:color w:val="000000"/>
                <w:lang w:eastAsia="es-CO"/>
              </w:rPr>
            </w:pPr>
            <w:r w:rsidRPr="00CF5E94">
              <w:rPr>
                <w:rFonts w:ascii="Verdana" w:hAnsi="Verdana" w:cs="Arial"/>
                <w:color w:val="000000"/>
                <w:lang w:eastAsia="es-CO"/>
              </w:rPr>
              <w:t xml:space="preserve">El </w:t>
            </w:r>
            <w:r w:rsidRPr="00CF5E94">
              <w:rPr>
                <w:rFonts w:ascii="Verdana" w:hAnsi="Verdana" w:cs="Arial"/>
              </w:rPr>
              <w:t xml:space="preserve">Coordinador </w:t>
            </w:r>
            <w:r w:rsidRPr="000E448B">
              <w:rPr>
                <w:rFonts w:ascii="Verdana" w:hAnsi="Verdana" w:cs="Arial"/>
              </w:rPr>
              <w:t>del</w:t>
            </w:r>
            <w:r>
              <w:rPr>
                <w:rFonts w:ascii="Verdana" w:hAnsi="Verdana" w:cs="Arial"/>
              </w:rPr>
              <w:t xml:space="preserve"> FONPET</w:t>
            </w:r>
            <w:r w:rsidR="002005BE">
              <w:rPr>
                <w:rFonts w:ascii="Verdana" w:hAnsi="Verdana" w:cs="Arial"/>
              </w:rPr>
              <w:t>,</w:t>
            </w:r>
            <w:r w:rsidRPr="00CF5E94">
              <w:rPr>
                <w:rFonts w:ascii="Verdana" w:hAnsi="Verdana" w:cs="Arial"/>
              </w:rPr>
              <w:t xml:space="preserve"> </w:t>
            </w:r>
            <w:r>
              <w:rPr>
                <w:rFonts w:ascii="Verdana" w:hAnsi="Verdana" w:cs="Arial"/>
                <w:color w:val="000000"/>
                <w:lang w:eastAsia="es-CO"/>
              </w:rPr>
              <w:t xml:space="preserve">valida la solicitud preaprobada y genera la </w:t>
            </w:r>
            <w:r w:rsidR="002005BE">
              <w:rPr>
                <w:rFonts w:ascii="Verdana" w:hAnsi="Verdana" w:cs="Arial"/>
                <w:color w:val="000000"/>
                <w:lang w:eastAsia="es-CO"/>
              </w:rPr>
              <w:t>lista de chequeo</w:t>
            </w:r>
            <w:r w:rsidRPr="00CF5E94">
              <w:rPr>
                <w:rFonts w:ascii="Verdana" w:hAnsi="Verdana" w:cs="Arial"/>
                <w:color w:val="000000"/>
                <w:lang w:eastAsia="es-CO"/>
              </w:rPr>
              <w:t xml:space="preserve"> Mis.3.11.Pro2.Fr20 y </w:t>
            </w:r>
            <w:r w:rsidR="002005BE">
              <w:rPr>
                <w:rFonts w:ascii="Verdana" w:hAnsi="Verdana" w:cs="Arial"/>
                <w:color w:val="000000"/>
                <w:lang w:eastAsia="es-CO"/>
              </w:rPr>
              <w:t xml:space="preserve">la planilla </w:t>
            </w:r>
            <w:r w:rsidR="002005BE" w:rsidRPr="00CF5E94">
              <w:rPr>
                <w:rFonts w:ascii="Verdana" w:hAnsi="Verdana" w:cs="Arial"/>
              </w:rPr>
              <w:t>Mis.3.11.Pro2.Fr13</w:t>
            </w:r>
            <w:r w:rsidR="002005BE">
              <w:rPr>
                <w:rFonts w:ascii="Verdana" w:hAnsi="Verdana" w:cs="Arial"/>
              </w:rPr>
              <w:t xml:space="preserve">, junto con </w:t>
            </w:r>
            <w:r w:rsidRPr="00CF5E94">
              <w:rPr>
                <w:rFonts w:ascii="Verdana" w:hAnsi="Verdana" w:cs="Arial"/>
                <w:color w:val="000000"/>
                <w:lang w:eastAsia="es-CO"/>
              </w:rPr>
              <w:t>los documentos soporte.</w:t>
            </w:r>
          </w:p>
        </w:tc>
        <w:tc>
          <w:tcPr>
            <w:tcW w:w="1677" w:type="dxa"/>
            <w:tcBorders>
              <w:bottom w:val="single" w:sz="4" w:space="0" w:color="auto"/>
            </w:tcBorders>
            <w:tcMar>
              <w:top w:w="57" w:type="dxa"/>
              <w:left w:w="113" w:type="dxa"/>
              <w:bottom w:w="57" w:type="dxa"/>
            </w:tcMar>
          </w:tcPr>
          <w:p w14:paraId="39047F7F" w14:textId="77777777" w:rsidR="00022DE9" w:rsidRPr="00CF5E94" w:rsidRDefault="00022DE9" w:rsidP="00022DE9">
            <w:pPr>
              <w:rPr>
                <w:rFonts w:ascii="Verdana" w:hAnsi="Verdana" w:cs="Arial"/>
                <w:color w:val="000000"/>
              </w:rPr>
            </w:pPr>
            <w:r w:rsidRPr="00CF5E94">
              <w:rPr>
                <w:rFonts w:ascii="Verdana" w:hAnsi="Verdana" w:cs="Arial"/>
                <w:color w:val="000000"/>
              </w:rPr>
              <w:t xml:space="preserve">Sistema Único de Pasivos Pensionales </w:t>
            </w:r>
          </w:p>
          <w:p w14:paraId="7C9C0798" w14:textId="77777777" w:rsidR="00022DE9" w:rsidRDefault="00022DE9" w:rsidP="00022DE9">
            <w:pPr>
              <w:rPr>
                <w:rFonts w:ascii="Verdana" w:hAnsi="Verdana" w:cs="Arial"/>
                <w:color w:val="000000"/>
                <w:lang w:eastAsia="es-CO"/>
              </w:rPr>
            </w:pPr>
            <w:r w:rsidRPr="00CF5E94">
              <w:rPr>
                <w:rFonts w:ascii="Verdana" w:hAnsi="Verdana" w:cs="Arial"/>
                <w:color w:val="000000"/>
              </w:rPr>
              <w:t>Territoriales (SUPPT)</w:t>
            </w:r>
          </w:p>
          <w:p w14:paraId="08DC57F8" w14:textId="77777777" w:rsidR="00022DE9" w:rsidRPr="00CF5E94" w:rsidRDefault="00022DE9" w:rsidP="00022DE9">
            <w:pPr>
              <w:rPr>
                <w:rFonts w:ascii="Verdana" w:hAnsi="Verdana" w:cs="Arial"/>
                <w:color w:val="000000"/>
              </w:rPr>
            </w:pPr>
          </w:p>
        </w:tc>
      </w:tr>
      <w:tr w:rsidR="00022DE9" w:rsidRPr="00CF5E94" w14:paraId="38DF65A0"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6498CA2F" w14:textId="7ECF26D5" w:rsidR="00022DE9" w:rsidRPr="00CF5E94" w:rsidRDefault="002005BE" w:rsidP="00022DE9">
            <w:pPr>
              <w:rPr>
                <w:rFonts w:ascii="Verdana" w:hAnsi="Verdana" w:cs="Arial"/>
              </w:rPr>
            </w:pPr>
            <w:r>
              <w:rPr>
                <w:rFonts w:ascii="Verdana" w:hAnsi="Verdana" w:cs="Arial"/>
              </w:rPr>
              <w:lastRenderedPageBreak/>
              <w:t>8</w:t>
            </w:r>
          </w:p>
        </w:tc>
        <w:tc>
          <w:tcPr>
            <w:tcW w:w="1422" w:type="dxa"/>
            <w:tcBorders>
              <w:bottom w:val="single" w:sz="4" w:space="0" w:color="auto"/>
            </w:tcBorders>
            <w:tcMar>
              <w:top w:w="57" w:type="dxa"/>
              <w:left w:w="113" w:type="dxa"/>
              <w:bottom w:w="57" w:type="dxa"/>
            </w:tcMar>
          </w:tcPr>
          <w:p w14:paraId="54914EEE"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58DE2D7" w14:textId="02FA6B1B" w:rsidR="00022DE9" w:rsidRDefault="00022DE9" w:rsidP="00022DE9">
            <w:pPr>
              <w:rPr>
                <w:rFonts w:ascii="Verdana" w:hAnsi="Verdana" w:cs="Arial"/>
                <w:color w:val="000000"/>
                <w:lang w:eastAsia="es-CO"/>
              </w:rPr>
            </w:pPr>
            <w:r>
              <w:rPr>
                <w:rFonts w:ascii="Verdana" w:hAnsi="Verdana" w:cs="Arial"/>
                <w:color w:val="000000"/>
                <w:lang w:eastAsia="es-CO"/>
              </w:rPr>
              <w:t>Elaboración de memorando</w:t>
            </w:r>
          </w:p>
        </w:tc>
        <w:tc>
          <w:tcPr>
            <w:tcW w:w="567" w:type="dxa"/>
            <w:tcBorders>
              <w:bottom w:val="single" w:sz="4" w:space="0" w:color="auto"/>
            </w:tcBorders>
          </w:tcPr>
          <w:p w14:paraId="0F443EE8" w14:textId="4E20102B" w:rsidR="00022DE9" w:rsidRPr="00CF5E94" w:rsidRDefault="00022DE9" w:rsidP="00022DE9">
            <w:pPr>
              <w:rPr>
                <w:rFonts w:ascii="Verdana" w:hAnsi="Verdana" w:cs="Arial"/>
                <w:color w:val="000000"/>
                <w:lang w:eastAsia="es-CO"/>
              </w:rPr>
            </w:pPr>
            <w:r>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482DF3DE" w14:textId="199990D8" w:rsidR="00022DE9" w:rsidRPr="00CF5E94" w:rsidRDefault="00022DE9" w:rsidP="00022DE9">
            <w:pPr>
              <w:rPr>
                <w:rFonts w:ascii="Verdana" w:hAnsi="Verdana" w:cs="Arial"/>
              </w:rPr>
            </w:pPr>
            <w:r w:rsidRPr="00CF5E94">
              <w:rPr>
                <w:rFonts w:ascii="Verdana" w:hAnsi="Verdana" w:cs="Arial"/>
              </w:rPr>
              <w:t xml:space="preserve">Coordinador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25F15E39" w14:textId="1782272B" w:rsidR="00022DE9" w:rsidRPr="00CF5E94" w:rsidRDefault="00022DE9" w:rsidP="00022DE9">
            <w:pPr>
              <w:jc w:val="both"/>
              <w:rPr>
                <w:rFonts w:ascii="Verdana" w:hAnsi="Verdana" w:cs="Arial"/>
                <w:color w:val="000000"/>
                <w:lang w:eastAsia="es-CO"/>
              </w:rPr>
            </w:pPr>
            <w:r w:rsidRPr="00CF5E94">
              <w:rPr>
                <w:rFonts w:ascii="Verdana" w:hAnsi="Verdana" w:cs="Arial"/>
              </w:rPr>
              <w:t xml:space="preserve">El Coordinador del </w:t>
            </w:r>
            <w:r>
              <w:rPr>
                <w:rFonts w:ascii="Verdana" w:hAnsi="Verdana" w:cs="Arial"/>
              </w:rPr>
              <w:t>FONPET</w:t>
            </w:r>
            <w:r w:rsidR="002005BE">
              <w:rPr>
                <w:rFonts w:ascii="Verdana" w:hAnsi="Verdana" w:cs="Arial"/>
              </w:rPr>
              <w:t>,</w:t>
            </w:r>
            <w:r w:rsidRPr="00CF5E94">
              <w:rPr>
                <w:rFonts w:ascii="Verdana" w:hAnsi="Verdana" w:cs="Arial"/>
              </w:rPr>
              <w:t xml:space="preserve"> </w:t>
            </w:r>
            <w:r>
              <w:rPr>
                <w:rFonts w:ascii="Verdana" w:hAnsi="Verdana" w:cs="Arial"/>
                <w:color w:val="000000"/>
                <w:lang w:eastAsia="es-CO"/>
              </w:rPr>
              <w:t xml:space="preserve">proyecta y carga memorando dirigido al </w:t>
            </w:r>
            <w:r w:rsidRPr="00CF5E94">
              <w:rPr>
                <w:rFonts w:ascii="Verdana" w:hAnsi="Verdana" w:cs="Arial"/>
              </w:rPr>
              <w:t>Director de la DGRESS</w:t>
            </w:r>
            <w:r>
              <w:rPr>
                <w:rFonts w:ascii="Verdana" w:hAnsi="Verdana" w:cs="Arial"/>
              </w:rPr>
              <w:t xml:space="preserve"> </w:t>
            </w:r>
            <w:r>
              <w:rPr>
                <w:rFonts w:ascii="Verdana" w:hAnsi="Verdana" w:cs="Arial"/>
                <w:color w:val="000000"/>
                <w:lang w:eastAsia="es-CO"/>
              </w:rPr>
              <w:t>certificando que se cumplió con el procedimiento establecido y el c</w:t>
            </w:r>
            <w:r>
              <w:rPr>
                <w:rFonts w:ascii="Verdana" w:hAnsi="Verdana" w:cs="Arial"/>
              </w:rPr>
              <w:t xml:space="preserve">ual </w:t>
            </w:r>
            <w:r>
              <w:rPr>
                <w:rFonts w:ascii="Verdana" w:hAnsi="Verdana" w:cs="Arial"/>
                <w:color w:val="000000"/>
                <w:lang w:eastAsia="es-CO"/>
              </w:rPr>
              <w:t>contiene los soportes documentales aplicables para esta devolución.</w:t>
            </w:r>
          </w:p>
        </w:tc>
        <w:tc>
          <w:tcPr>
            <w:tcW w:w="1677" w:type="dxa"/>
            <w:tcBorders>
              <w:bottom w:val="single" w:sz="4" w:space="0" w:color="auto"/>
            </w:tcBorders>
            <w:tcMar>
              <w:top w:w="57" w:type="dxa"/>
              <w:left w:w="113" w:type="dxa"/>
              <w:bottom w:w="57" w:type="dxa"/>
            </w:tcMar>
          </w:tcPr>
          <w:p w14:paraId="37B86AA1" w14:textId="30748246" w:rsidR="00022DE9" w:rsidRPr="00CF5E94" w:rsidRDefault="00022DE9" w:rsidP="00022DE9">
            <w:pPr>
              <w:rPr>
                <w:rFonts w:ascii="Verdana" w:hAnsi="Verdana"/>
              </w:rPr>
            </w:pPr>
            <w:r w:rsidRPr="00CF5E94">
              <w:rPr>
                <w:rFonts w:ascii="Verdana" w:hAnsi="Verdana" w:cs="Arial"/>
                <w:color w:val="000000"/>
              </w:rPr>
              <w:t>Sistema de Información Electrónica y Digital (SIED)</w:t>
            </w:r>
          </w:p>
        </w:tc>
      </w:tr>
      <w:tr w:rsidR="00022DE9" w:rsidRPr="00CF5E94" w14:paraId="7892F74B"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6E9C7B73" w14:textId="0F0B6E41" w:rsidR="00022DE9" w:rsidRPr="00CF5E94" w:rsidRDefault="002005BE" w:rsidP="00022DE9">
            <w:pPr>
              <w:rPr>
                <w:rFonts w:ascii="Verdana" w:hAnsi="Verdana" w:cs="Arial"/>
              </w:rPr>
            </w:pPr>
            <w:r>
              <w:rPr>
                <w:rFonts w:ascii="Verdana" w:hAnsi="Verdana" w:cs="Arial"/>
              </w:rPr>
              <w:t>9</w:t>
            </w:r>
          </w:p>
        </w:tc>
        <w:tc>
          <w:tcPr>
            <w:tcW w:w="1422" w:type="dxa"/>
            <w:tcBorders>
              <w:bottom w:val="single" w:sz="4" w:space="0" w:color="auto"/>
            </w:tcBorders>
            <w:tcMar>
              <w:top w:w="57" w:type="dxa"/>
              <w:left w:w="113" w:type="dxa"/>
              <w:bottom w:w="57" w:type="dxa"/>
            </w:tcMar>
          </w:tcPr>
          <w:p w14:paraId="0438D09C"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12A79E75" w14:textId="416047BC" w:rsidR="00022DE9" w:rsidRPr="00CF5E94" w:rsidRDefault="00CA2A1E" w:rsidP="00022DE9">
            <w:pPr>
              <w:rPr>
                <w:rFonts w:ascii="Verdana" w:hAnsi="Verdana" w:cs="Arial"/>
                <w:color w:val="000000"/>
                <w:lang w:eastAsia="es-CO"/>
              </w:rPr>
            </w:pPr>
            <w:r>
              <w:rPr>
                <w:rFonts w:ascii="Verdana" w:hAnsi="Verdana" w:cs="Arial"/>
                <w:color w:val="000000"/>
                <w:lang w:eastAsia="es-CO"/>
              </w:rPr>
              <w:t xml:space="preserve">Generación </w:t>
            </w:r>
            <w:r w:rsidRPr="00CF5E94">
              <w:rPr>
                <w:rFonts w:ascii="Verdana" w:hAnsi="Verdana" w:cs="Arial"/>
                <w:color w:val="000000"/>
                <w:lang w:eastAsia="es-CO"/>
              </w:rPr>
              <w:t>Planilla</w:t>
            </w:r>
            <w:r w:rsidR="00022DE9">
              <w:rPr>
                <w:rFonts w:ascii="Verdana" w:hAnsi="Verdana" w:cs="Arial"/>
                <w:color w:val="000000"/>
                <w:lang w:eastAsia="es-CO"/>
              </w:rPr>
              <w:t xml:space="preserve"> </w:t>
            </w:r>
            <w:r w:rsidR="00022DE9" w:rsidRPr="00CF5E94">
              <w:rPr>
                <w:rFonts w:ascii="Verdana" w:hAnsi="Verdana" w:cs="Arial"/>
              </w:rPr>
              <w:t>Mis.3.11.Pro2.Fr20</w:t>
            </w:r>
          </w:p>
        </w:tc>
        <w:tc>
          <w:tcPr>
            <w:tcW w:w="567" w:type="dxa"/>
            <w:tcBorders>
              <w:bottom w:val="single" w:sz="4" w:space="0" w:color="auto"/>
            </w:tcBorders>
          </w:tcPr>
          <w:p w14:paraId="4376A14E" w14:textId="77777777" w:rsidR="00022DE9" w:rsidRPr="00CF5E94" w:rsidRDefault="00022DE9" w:rsidP="00022DE9">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39170D05" w14:textId="723F1EA3" w:rsidR="00022DE9" w:rsidRPr="00CF5E94" w:rsidRDefault="00022DE9" w:rsidP="00022DE9">
            <w:pPr>
              <w:rPr>
                <w:rFonts w:ascii="Verdana" w:hAnsi="Verdana" w:cs="Arial"/>
              </w:rPr>
            </w:pPr>
            <w:r w:rsidRPr="00CF5E94">
              <w:rPr>
                <w:rFonts w:ascii="Verdana" w:hAnsi="Verdana" w:cs="Arial"/>
              </w:rPr>
              <w:t>Director de la DGRESS</w:t>
            </w:r>
          </w:p>
        </w:tc>
        <w:tc>
          <w:tcPr>
            <w:tcW w:w="2835" w:type="dxa"/>
            <w:tcBorders>
              <w:bottom w:val="single" w:sz="4" w:space="0" w:color="auto"/>
            </w:tcBorders>
            <w:tcMar>
              <w:top w:w="57" w:type="dxa"/>
              <w:left w:w="113" w:type="dxa"/>
              <w:bottom w:w="57" w:type="dxa"/>
            </w:tcMar>
          </w:tcPr>
          <w:p w14:paraId="445B50EF" w14:textId="6EF7750F" w:rsidR="00022DE9" w:rsidRPr="00CF5E94" w:rsidRDefault="00022DE9" w:rsidP="00022DE9">
            <w:pPr>
              <w:jc w:val="both"/>
              <w:rPr>
                <w:rFonts w:ascii="Verdana" w:hAnsi="Verdana" w:cs="Arial"/>
                <w:color w:val="000000"/>
                <w:lang w:eastAsia="es-CO"/>
              </w:rPr>
            </w:pPr>
            <w:r w:rsidRPr="00CF5E94">
              <w:rPr>
                <w:rFonts w:ascii="Verdana" w:hAnsi="Verdana" w:cs="Arial"/>
                <w:color w:val="000000"/>
                <w:lang w:eastAsia="es-CO"/>
              </w:rPr>
              <w:t xml:space="preserve">El </w:t>
            </w:r>
            <w:r w:rsidRPr="00CF5E94">
              <w:rPr>
                <w:rFonts w:ascii="Verdana" w:hAnsi="Verdana" w:cs="Arial"/>
              </w:rPr>
              <w:t>Director de la DGRESS</w:t>
            </w:r>
            <w:r w:rsidR="00B14840">
              <w:rPr>
                <w:rFonts w:ascii="Verdana" w:hAnsi="Verdana" w:cs="Arial"/>
              </w:rPr>
              <w:t>,</w:t>
            </w:r>
            <w:r>
              <w:rPr>
                <w:rFonts w:ascii="Verdana" w:hAnsi="Verdana" w:cs="Arial"/>
              </w:rPr>
              <w:t xml:space="preserve"> </w:t>
            </w:r>
            <w:r w:rsidRPr="00CF5E94">
              <w:rPr>
                <w:rFonts w:ascii="Verdana" w:hAnsi="Verdana" w:cs="Arial"/>
                <w:color w:val="000000"/>
                <w:lang w:eastAsia="es-CO"/>
              </w:rPr>
              <w:t xml:space="preserve">ordena al </w:t>
            </w:r>
            <w:r w:rsidRPr="00CF5E94">
              <w:rPr>
                <w:rFonts w:ascii="Verdana" w:hAnsi="Verdana"/>
              </w:rPr>
              <w:t xml:space="preserve">SUPPT </w:t>
            </w:r>
            <w:r w:rsidRPr="00CF5E94">
              <w:rPr>
                <w:rFonts w:ascii="Verdana" w:hAnsi="Verdana" w:cs="Arial"/>
                <w:color w:val="000000"/>
                <w:lang w:eastAsia="es-CO"/>
              </w:rPr>
              <w:t>la generació</w:t>
            </w:r>
            <w:r>
              <w:rPr>
                <w:rFonts w:ascii="Verdana" w:hAnsi="Verdana" w:cs="Arial"/>
                <w:color w:val="000000"/>
                <w:lang w:eastAsia="es-CO"/>
              </w:rPr>
              <w:t xml:space="preserve">n de </w:t>
            </w:r>
            <w:r w:rsidR="002005BE">
              <w:rPr>
                <w:rFonts w:ascii="Verdana" w:hAnsi="Verdana" w:cs="Arial"/>
                <w:color w:val="000000"/>
                <w:lang w:eastAsia="es-CO"/>
              </w:rPr>
              <w:t xml:space="preserve">la </w:t>
            </w:r>
            <w:r w:rsidR="002005BE" w:rsidRPr="00CF5E94">
              <w:rPr>
                <w:rFonts w:ascii="Verdana" w:hAnsi="Verdana" w:cs="Arial"/>
                <w:color w:val="000000"/>
                <w:lang w:eastAsia="es-CO"/>
              </w:rPr>
              <w:t>planilla</w:t>
            </w:r>
            <w:r w:rsidRPr="00CF5E94">
              <w:rPr>
                <w:rFonts w:ascii="Verdana" w:hAnsi="Verdana" w:cs="Arial"/>
                <w:color w:val="000000"/>
                <w:lang w:eastAsia="es-CO"/>
              </w:rPr>
              <w:t xml:space="preserve"> Mis.3.11.Pro2.Fr20</w:t>
            </w:r>
            <w:r w:rsidR="002005BE">
              <w:rPr>
                <w:rFonts w:ascii="Verdana" w:hAnsi="Verdana" w:cs="Arial"/>
                <w:color w:val="000000"/>
                <w:lang w:eastAsia="es-CO"/>
              </w:rPr>
              <w:t>,</w:t>
            </w:r>
            <w:r w:rsidRPr="00CF5E94">
              <w:rPr>
                <w:rFonts w:ascii="Verdana" w:hAnsi="Verdana" w:cs="Arial"/>
                <w:color w:val="000000"/>
                <w:lang w:eastAsia="es-CO"/>
              </w:rPr>
              <w:t xml:space="preserve"> para </w:t>
            </w:r>
            <w:r w:rsidRPr="00CF5E94">
              <w:rPr>
                <w:rFonts w:ascii="Verdana" w:hAnsi="Verdana" w:cs="Arial"/>
              </w:rPr>
              <w:t>el pago del saldo del pasivo pensional al FOMAG</w:t>
            </w:r>
            <w:r>
              <w:rPr>
                <w:rFonts w:ascii="Verdana" w:hAnsi="Verdana" w:cs="Arial"/>
              </w:rPr>
              <w:t>.</w:t>
            </w:r>
            <w:r w:rsidRPr="00CF5E94">
              <w:rPr>
                <w:rFonts w:ascii="Verdana" w:hAnsi="Verdana" w:cs="Arial"/>
              </w:rPr>
              <w:t xml:space="preserve"> </w:t>
            </w:r>
          </w:p>
        </w:tc>
        <w:tc>
          <w:tcPr>
            <w:tcW w:w="1677" w:type="dxa"/>
            <w:tcBorders>
              <w:bottom w:val="single" w:sz="4" w:space="0" w:color="auto"/>
            </w:tcBorders>
            <w:tcMar>
              <w:top w:w="57" w:type="dxa"/>
              <w:left w:w="113" w:type="dxa"/>
              <w:bottom w:w="57" w:type="dxa"/>
            </w:tcMar>
          </w:tcPr>
          <w:p w14:paraId="7E3CABAD" w14:textId="77777777" w:rsidR="00022DE9" w:rsidRPr="00CF5E94" w:rsidRDefault="00022DE9" w:rsidP="00022DE9">
            <w:pPr>
              <w:rPr>
                <w:rFonts w:ascii="Verdana" w:hAnsi="Verdana" w:cs="Arial"/>
                <w:color w:val="000000"/>
              </w:rPr>
            </w:pPr>
            <w:r w:rsidRPr="00CF5E94">
              <w:rPr>
                <w:rFonts w:ascii="Verdana" w:hAnsi="Verdana"/>
              </w:rPr>
              <w:t>Sistema</w:t>
            </w:r>
            <w:r w:rsidRPr="00CF5E94">
              <w:rPr>
                <w:rFonts w:ascii="Verdana" w:hAnsi="Verdana" w:cs="Arial"/>
                <w:color w:val="000000"/>
              </w:rPr>
              <w:t xml:space="preserve"> Único de Pasivos Pensionales Territoriales </w:t>
            </w:r>
            <w:r w:rsidRPr="00CF5E94">
              <w:rPr>
                <w:rFonts w:ascii="Verdana" w:hAnsi="Verdana"/>
              </w:rPr>
              <w:t>(SUPPT)</w:t>
            </w:r>
          </w:p>
        </w:tc>
      </w:tr>
      <w:tr w:rsidR="00022DE9" w:rsidRPr="00CF5E94" w14:paraId="5A267357"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3925E45E" w14:textId="7DA291EC" w:rsidR="00022DE9" w:rsidRPr="00CF5E94" w:rsidRDefault="00022DE9" w:rsidP="00022DE9">
            <w:pPr>
              <w:rPr>
                <w:rFonts w:ascii="Verdana" w:hAnsi="Verdana" w:cs="Arial"/>
              </w:rPr>
            </w:pPr>
            <w:r>
              <w:rPr>
                <w:rFonts w:ascii="Verdana" w:hAnsi="Verdana" w:cs="Arial"/>
              </w:rPr>
              <w:t>1</w:t>
            </w:r>
            <w:r w:rsidR="002005BE">
              <w:rPr>
                <w:rFonts w:ascii="Verdana" w:hAnsi="Verdana" w:cs="Arial"/>
              </w:rPr>
              <w:t>0</w:t>
            </w:r>
          </w:p>
        </w:tc>
        <w:tc>
          <w:tcPr>
            <w:tcW w:w="1422" w:type="dxa"/>
            <w:tcBorders>
              <w:bottom w:val="single" w:sz="4" w:space="0" w:color="auto"/>
            </w:tcBorders>
            <w:tcMar>
              <w:top w:w="57" w:type="dxa"/>
              <w:left w:w="113" w:type="dxa"/>
              <w:bottom w:w="57" w:type="dxa"/>
            </w:tcMar>
          </w:tcPr>
          <w:p w14:paraId="7DB6C82E"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82A8B56" w14:textId="2FBE6B40" w:rsidR="00022DE9" w:rsidRPr="00CF5E94" w:rsidRDefault="00022DE9" w:rsidP="00022DE9">
            <w:pPr>
              <w:rPr>
                <w:rFonts w:ascii="Verdana" w:hAnsi="Verdana" w:cs="Arial"/>
                <w:color w:val="000000"/>
                <w:lang w:eastAsia="es-CO"/>
              </w:rPr>
            </w:pPr>
            <w:r w:rsidRPr="00CF5E94">
              <w:rPr>
                <w:rFonts w:ascii="Verdana" w:hAnsi="Verdana" w:cs="Arial"/>
                <w:color w:val="000000"/>
                <w:lang w:eastAsia="es-CO"/>
              </w:rPr>
              <w:t xml:space="preserve">Autorización de </w:t>
            </w:r>
            <w:r>
              <w:rPr>
                <w:rFonts w:ascii="Verdana" w:hAnsi="Verdana" w:cs="Arial"/>
                <w:color w:val="000000"/>
                <w:lang w:eastAsia="es-CO"/>
              </w:rPr>
              <w:t xml:space="preserve">la Planilla </w:t>
            </w:r>
            <w:r w:rsidR="00C35296" w:rsidRPr="00CF5E94">
              <w:rPr>
                <w:rFonts w:ascii="Verdana" w:hAnsi="Verdana" w:cs="Arial"/>
              </w:rPr>
              <w:t>Mis.3.11.Pro2.Fr20</w:t>
            </w:r>
          </w:p>
        </w:tc>
        <w:tc>
          <w:tcPr>
            <w:tcW w:w="567" w:type="dxa"/>
            <w:tcBorders>
              <w:bottom w:val="single" w:sz="4" w:space="0" w:color="auto"/>
            </w:tcBorders>
          </w:tcPr>
          <w:p w14:paraId="4330618C" w14:textId="77777777" w:rsidR="00022DE9" w:rsidRPr="00CF5E94" w:rsidRDefault="00022DE9" w:rsidP="00022DE9">
            <w:pPr>
              <w:rPr>
                <w:rFonts w:ascii="Verdana" w:hAnsi="Verdana" w:cs="Arial"/>
                <w:color w:val="000000"/>
                <w:lang w:eastAsia="es-CO"/>
              </w:rPr>
            </w:pPr>
            <w:r>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321B02A4" w14:textId="5857279A" w:rsidR="00022DE9" w:rsidRPr="00CF5E94" w:rsidRDefault="00022DE9" w:rsidP="00022DE9">
            <w:pPr>
              <w:rPr>
                <w:rFonts w:ascii="Verdana" w:hAnsi="Verdana" w:cs="Arial"/>
              </w:rPr>
            </w:pPr>
            <w:r w:rsidRPr="00CF5E94">
              <w:rPr>
                <w:rFonts w:ascii="Verdana" w:hAnsi="Verdana" w:cs="Arial"/>
              </w:rPr>
              <w:t>Director de la DGRESS</w:t>
            </w:r>
          </w:p>
        </w:tc>
        <w:tc>
          <w:tcPr>
            <w:tcW w:w="2835" w:type="dxa"/>
            <w:tcBorders>
              <w:bottom w:val="single" w:sz="4" w:space="0" w:color="auto"/>
            </w:tcBorders>
            <w:tcMar>
              <w:top w:w="57" w:type="dxa"/>
              <w:left w:w="113" w:type="dxa"/>
              <w:bottom w:w="57" w:type="dxa"/>
            </w:tcMar>
          </w:tcPr>
          <w:p w14:paraId="51410BB1" w14:textId="2BCF276E" w:rsidR="00022DE9" w:rsidRPr="00CF5E94" w:rsidRDefault="00022DE9" w:rsidP="00022DE9">
            <w:pPr>
              <w:jc w:val="both"/>
              <w:rPr>
                <w:rFonts w:ascii="Verdana" w:hAnsi="Verdana" w:cs="Arial"/>
                <w:color w:val="000000"/>
                <w:lang w:eastAsia="es-CO"/>
              </w:rPr>
            </w:pPr>
            <w:r w:rsidRPr="00CF5E94">
              <w:rPr>
                <w:rFonts w:ascii="Verdana" w:hAnsi="Verdana" w:cs="Arial"/>
                <w:color w:val="000000"/>
                <w:lang w:eastAsia="es-CO"/>
              </w:rPr>
              <w:t>El Director de la DGRESS</w:t>
            </w:r>
            <w:r w:rsidR="00C35296">
              <w:rPr>
                <w:rFonts w:ascii="Verdana" w:hAnsi="Verdana" w:cs="Arial"/>
                <w:color w:val="000000"/>
                <w:lang w:eastAsia="es-CO"/>
              </w:rPr>
              <w:t>,</w:t>
            </w:r>
            <w:r w:rsidRPr="00CF5E94">
              <w:rPr>
                <w:rFonts w:ascii="Verdana" w:hAnsi="Verdana" w:cs="Arial"/>
                <w:color w:val="000000"/>
                <w:u w:val="single"/>
                <w:lang w:eastAsia="es-CO"/>
              </w:rPr>
              <w:t xml:space="preserve"> </w:t>
            </w:r>
            <w:r w:rsidRPr="00CF5E94">
              <w:rPr>
                <w:rFonts w:ascii="Verdana" w:hAnsi="Verdana" w:cs="Arial"/>
                <w:color w:val="000000"/>
                <w:lang w:eastAsia="es-CO"/>
              </w:rPr>
              <w:t>verifica</w:t>
            </w:r>
            <w:r>
              <w:rPr>
                <w:rFonts w:ascii="Verdana" w:hAnsi="Verdana" w:cs="Arial"/>
                <w:color w:val="000000"/>
                <w:lang w:eastAsia="es-CO"/>
              </w:rPr>
              <w:t xml:space="preserve"> que se haya generado la Planilla </w:t>
            </w:r>
            <w:r w:rsidR="00C35296" w:rsidRPr="00CF5E94">
              <w:rPr>
                <w:rFonts w:ascii="Verdana" w:hAnsi="Verdana" w:cs="Arial"/>
              </w:rPr>
              <w:t>Mis.3.11.Pro2.Fr20</w:t>
            </w:r>
            <w:r w:rsidRPr="00CF5E94">
              <w:rPr>
                <w:rFonts w:ascii="Verdana" w:hAnsi="Verdana" w:cs="Arial"/>
              </w:rPr>
              <w:t xml:space="preserve"> </w:t>
            </w:r>
            <w:r>
              <w:rPr>
                <w:rFonts w:ascii="Verdana" w:hAnsi="Verdana" w:cs="Arial"/>
              </w:rPr>
              <w:t xml:space="preserve">y autoriza el paso de la misma al SIED. </w:t>
            </w:r>
            <w:r>
              <w:rPr>
                <w:rFonts w:ascii="Verdana" w:hAnsi="Verdana" w:cs="Arial"/>
                <w:color w:val="000000"/>
                <w:lang w:eastAsia="es-CO"/>
              </w:rPr>
              <w:t xml:space="preserve"> </w:t>
            </w:r>
          </w:p>
        </w:tc>
        <w:tc>
          <w:tcPr>
            <w:tcW w:w="1677" w:type="dxa"/>
            <w:tcBorders>
              <w:bottom w:val="single" w:sz="4" w:space="0" w:color="auto"/>
            </w:tcBorders>
            <w:tcMar>
              <w:top w:w="57" w:type="dxa"/>
              <w:left w:w="113" w:type="dxa"/>
              <w:bottom w:w="57" w:type="dxa"/>
            </w:tcMar>
          </w:tcPr>
          <w:p w14:paraId="476A7565" w14:textId="77777777" w:rsidR="00022DE9" w:rsidRPr="00CF5E94" w:rsidRDefault="00022DE9" w:rsidP="00022DE9">
            <w:pPr>
              <w:rPr>
                <w:rFonts w:ascii="Verdana" w:hAnsi="Verdana" w:cs="Arial"/>
              </w:rPr>
            </w:pPr>
            <w:r w:rsidRPr="00CF5E94">
              <w:rPr>
                <w:rFonts w:ascii="Verdana" w:hAnsi="Verdana"/>
              </w:rPr>
              <w:t>Sistema</w:t>
            </w:r>
            <w:r w:rsidRPr="00CF5E94">
              <w:rPr>
                <w:rFonts w:ascii="Verdana" w:hAnsi="Verdana" w:cs="Arial"/>
                <w:color w:val="000000"/>
              </w:rPr>
              <w:t xml:space="preserve"> Único de Pasivos Pensionales Territoriales </w:t>
            </w:r>
            <w:r w:rsidRPr="00CF5E94">
              <w:rPr>
                <w:rFonts w:ascii="Verdana" w:hAnsi="Verdana"/>
              </w:rPr>
              <w:t>(SUPPT)</w:t>
            </w:r>
          </w:p>
        </w:tc>
      </w:tr>
      <w:tr w:rsidR="00022DE9" w:rsidRPr="00CF5E94" w14:paraId="451B4265"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1023ADAB" w14:textId="72A5E536" w:rsidR="00022DE9" w:rsidRPr="00CF5E94" w:rsidRDefault="00022DE9" w:rsidP="00022DE9">
            <w:pPr>
              <w:rPr>
                <w:rFonts w:ascii="Verdana" w:hAnsi="Verdana" w:cs="Arial"/>
              </w:rPr>
            </w:pPr>
            <w:r>
              <w:rPr>
                <w:rFonts w:ascii="Verdana" w:hAnsi="Verdana" w:cs="Arial"/>
              </w:rPr>
              <w:t>1</w:t>
            </w:r>
            <w:r w:rsidR="00C35296">
              <w:rPr>
                <w:rFonts w:ascii="Verdana" w:hAnsi="Verdana" w:cs="Arial"/>
              </w:rPr>
              <w:t>1</w:t>
            </w:r>
          </w:p>
        </w:tc>
        <w:tc>
          <w:tcPr>
            <w:tcW w:w="1422" w:type="dxa"/>
            <w:tcBorders>
              <w:bottom w:val="single" w:sz="4" w:space="0" w:color="auto"/>
            </w:tcBorders>
            <w:tcMar>
              <w:top w:w="57" w:type="dxa"/>
              <w:left w:w="113" w:type="dxa"/>
              <w:bottom w:w="57" w:type="dxa"/>
            </w:tcMar>
          </w:tcPr>
          <w:p w14:paraId="43CA4386"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418D53AE" w14:textId="77777777" w:rsidR="00022DE9" w:rsidRPr="00CF5E94" w:rsidRDefault="00022DE9" w:rsidP="00022DE9">
            <w:pPr>
              <w:rPr>
                <w:rFonts w:ascii="Verdana" w:hAnsi="Verdana" w:cs="Arial"/>
                <w:color w:val="000000"/>
                <w:lang w:eastAsia="es-CO"/>
              </w:rPr>
            </w:pPr>
            <w:r w:rsidRPr="00CF5E94">
              <w:rPr>
                <w:rFonts w:ascii="Verdana" w:hAnsi="Verdana" w:cs="Arial"/>
                <w:color w:val="000000"/>
                <w:lang w:eastAsia="es-CO"/>
              </w:rPr>
              <w:t xml:space="preserve">Firma de la </w:t>
            </w:r>
            <w:r>
              <w:rPr>
                <w:rFonts w:ascii="Verdana" w:hAnsi="Verdana" w:cs="Arial"/>
                <w:color w:val="000000"/>
                <w:lang w:eastAsia="es-CO"/>
              </w:rPr>
              <w:t xml:space="preserve">Planilla </w:t>
            </w:r>
            <w:r w:rsidRPr="00CF5E94">
              <w:rPr>
                <w:rFonts w:ascii="Verdana" w:hAnsi="Verdana" w:cs="Arial"/>
              </w:rPr>
              <w:t>Mis.3.11.Pro2.Fr20</w:t>
            </w:r>
            <w:r>
              <w:rPr>
                <w:rFonts w:ascii="Verdana" w:hAnsi="Verdana" w:cs="Arial"/>
                <w:color w:val="000000"/>
                <w:lang w:eastAsia="es-CO"/>
              </w:rPr>
              <w:t xml:space="preserve"> Fonpet </w:t>
            </w:r>
          </w:p>
        </w:tc>
        <w:tc>
          <w:tcPr>
            <w:tcW w:w="567" w:type="dxa"/>
            <w:tcBorders>
              <w:bottom w:val="single" w:sz="4" w:space="0" w:color="auto"/>
            </w:tcBorders>
          </w:tcPr>
          <w:p w14:paraId="65D0188B" w14:textId="77777777" w:rsidR="00022DE9" w:rsidRPr="00CF5E94" w:rsidRDefault="00022DE9" w:rsidP="00022DE9">
            <w:pPr>
              <w:rPr>
                <w:rFonts w:ascii="Verdana" w:hAnsi="Verdana" w:cs="Arial"/>
                <w:color w:val="000000"/>
                <w:lang w:eastAsia="es-CO"/>
              </w:rPr>
            </w:pPr>
            <w:r>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7B4A80A2" w14:textId="5FD4806C" w:rsidR="00022DE9" w:rsidRPr="00CF5E94" w:rsidRDefault="00022DE9" w:rsidP="00022DE9">
            <w:pPr>
              <w:rPr>
                <w:rFonts w:ascii="Verdana" w:hAnsi="Verdana" w:cs="Arial"/>
              </w:rPr>
            </w:pPr>
            <w:r w:rsidRPr="00CF5E94">
              <w:rPr>
                <w:rFonts w:ascii="Verdana" w:hAnsi="Verdana" w:cs="Arial"/>
              </w:rPr>
              <w:t>Director de la DGRESS</w:t>
            </w:r>
          </w:p>
        </w:tc>
        <w:tc>
          <w:tcPr>
            <w:tcW w:w="2835" w:type="dxa"/>
            <w:tcBorders>
              <w:bottom w:val="single" w:sz="4" w:space="0" w:color="auto"/>
            </w:tcBorders>
            <w:tcMar>
              <w:top w:w="57" w:type="dxa"/>
              <w:left w:w="113" w:type="dxa"/>
              <w:bottom w:w="57" w:type="dxa"/>
            </w:tcMar>
          </w:tcPr>
          <w:p w14:paraId="7435B585" w14:textId="3154F353" w:rsidR="00022DE9" w:rsidRPr="00CF5E94" w:rsidRDefault="00022DE9" w:rsidP="00022DE9">
            <w:pPr>
              <w:jc w:val="both"/>
              <w:rPr>
                <w:rFonts w:ascii="Verdana" w:hAnsi="Verdana" w:cs="Arial"/>
                <w:color w:val="000000"/>
                <w:lang w:eastAsia="es-CO"/>
              </w:rPr>
            </w:pPr>
            <w:r>
              <w:rPr>
                <w:rFonts w:ascii="Verdana" w:hAnsi="Verdana" w:cs="Arial"/>
                <w:color w:val="000000"/>
                <w:lang w:eastAsia="es-CO"/>
              </w:rPr>
              <w:t xml:space="preserve">El </w:t>
            </w:r>
            <w:r>
              <w:rPr>
                <w:rFonts w:ascii="Verdana" w:hAnsi="Verdana" w:cs="Arial"/>
              </w:rPr>
              <w:t>Director de la DGRESS</w:t>
            </w:r>
            <w:r w:rsidR="00C35296">
              <w:rPr>
                <w:rFonts w:ascii="Verdana" w:hAnsi="Verdana" w:cs="Arial"/>
              </w:rPr>
              <w:t>,</w:t>
            </w:r>
            <w:r>
              <w:rPr>
                <w:rFonts w:ascii="Verdana" w:hAnsi="Verdana" w:cs="Arial"/>
              </w:rPr>
              <w:t xml:space="preserve"> </w:t>
            </w:r>
            <w:r>
              <w:rPr>
                <w:rFonts w:ascii="Verdana" w:hAnsi="Verdana" w:cs="Arial"/>
                <w:color w:val="000000"/>
                <w:lang w:eastAsia="es-CO"/>
              </w:rPr>
              <w:t xml:space="preserve">firma electrónicamente en el </w:t>
            </w:r>
            <w:r>
              <w:rPr>
                <w:rFonts w:ascii="Verdana" w:hAnsi="Verdana" w:cs="Arial"/>
                <w:color w:val="000000"/>
              </w:rPr>
              <w:t>SIED</w:t>
            </w:r>
            <w:r>
              <w:rPr>
                <w:rFonts w:ascii="Verdana" w:hAnsi="Verdana" w:cs="Arial"/>
                <w:color w:val="000000"/>
                <w:lang w:eastAsia="es-CO"/>
              </w:rPr>
              <w:t xml:space="preserve"> la planilla </w:t>
            </w:r>
            <w:r w:rsidR="00C35296" w:rsidRPr="00CF5E94">
              <w:rPr>
                <w:rFonts w:ascii="Verdana" w:hAnsi="Verdana" w:cs="Arial"/>
              </w:rPr>
              <w:t>Mis.3.11.Pro2.Fr20</w:t>
            </w:r>
            <w:r w:rsidR="00C35296">
              <w:rPr>
                <w:rFonts w:ascii="Verdana" w:hAnsi="Verdana" w:cs="Arial"/>
              </w:rPr>
              <w:t xml:space="preserve">, </w:t>
            </w:r>
            <w:r>
              <w:rPr>
                <w:rFonts w:ascii="Verdana" w:hAnsi="Verdana" w:cs="Arial"/>
                <w:color w:val="000000"/>
                <w:lang w:eastAsia="es-CO"/>
              </w:rPr>
              <w:t xml:space="preserve">generada </w:t>
            </w:r>
            <w:r>
              <w:rPr>
                <w:rFonts w:ascii="Verdana" w:hAnsi="Verdana" w:cs="Arial"/>
              </w:rPr>
              <w:t xml:space="preserve">desde </w:t>
            </w:r>
            <w:r>
              <w:rPr>
                <w:rFonts w:ascii="Verdana" w:hAnsi="Verdana"/>
              </w:rPr>
              <w:t>SUPPT</w:t>
            </w:r>
            <w:r>
              <w:rPr>
                <w:rFonts w:ascii="Verdana" w:hAnsi="Verdana" w:cs="Arial"/>
                <w:color w:val="000000"/>
                <w:lang w:eastAsia="es-CO"/>
              </w:rPr>
              <w:t xml:space="preserve"> para el pago </w:t>
            </w:r>
            <w:r w:rsidRPr="00CF5E94">
              <w:rPr>
                <w:rFonts w:ascii="Verdana" w:hAnsi="Verdana" w:cs="Arial"/>
              </w:rPr>
              <w:t xml:space="preserve"> del saldo del pasivo pensional al FOMAG</w:t>
            </w:r>
            <w:r>
              <w:rPr>
                <w:rFonts w:ascii="Verdana" w:hAnsi="Verdana"/>
              </w:rPr>
              <w:t>,</w:t>
            </w:r>
            <w:r>
              <w:rPr>
                <w:rFonts w:ascii="Verdana" w:hAnsi="Verdana" w:cs="Arial"/>
              </w:rPr>
              <w:t xml:space="preserve"> giro que se realiza a </w:t>
            </w:r>
            <w:r>
              <w:rPr>
                <w:rFonts w:ascii="Verdana" w:hAnsi="Verdana"/>
              </w:rPr>
              <w:t xml:space="preserve"> través de la Dirección General de Crédito Público y Tesoro Nacional y/o el Mecanismo Único de Gestión.</w:t>
            </w:r>
          </w:p>
        </w:tc>
        <w:tc>
          <w:tcPr>
            <w:tcW w:w="1677" w:type="dxa"/>
            <w:tcBorders>
              <w:bottom w:val="single" w:sz="4" w:space="0" w:color="auto"/>
            </w:tcBorders>
            <w:tcMar>
              <w:top w:w="57" w:type="dxa"/>
              <w:left w:w="113" w:type="dxa"/>
              <w:bottom w:w="57" w:type="dxa"/>
            </w:tcMar>
          </w:tcPr>
          <w:p w14:paraId="4B819418" w14:textId="77777777" w:rsidR="00022DE9" w:rsidRPr="00CF5E94" w:rsidRDefault="00022DE9" w:rsidP="00022DE9">
            <w:pPr>
              <w:rPr>
                <w:rFonts w:ascii="Verdana" w:hAnsi="Verdana" w:cs="Arial"/>
              </w:rPr>
            </w:pPr>
            <w:r w:rsidRPr="00CF5E94">
              <w:rPr>
                <w:rFonts w:ascii="Verdana" w:hAnsi="Verdana" w:cs="Arial"/>
                <w:color w:val="000000"/>
              </w:rPr>
              <w:t xml:space="preserve">Sistema de Información Electrónica y Digital (SIED) </w:t>
            </w:r>
          </w:p>
        </w:tc>
      </w:tr>
      <w:tr w:rsidR="00022DE9" w:rsidRPr="00CF5E94" w14:paraId="50DA13B0"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41CF0930" w14:textId="6C88D259" w:rsidR="00022DE9" w:rsidRPr="00CF5E94" w:rsidRDefault="00022DE9" w:rsidP="00022DE9">
            <w:pPr>
              <w:rPr>
                <w:rFonts w:ascii="Verdana" w:hAnsi="Verdana" w:cs="Arial"/>
              </w:rPr>
            </w:pPr>
            <w:r w:rsidRPr="00CF5E94">
              <w:rPr>
                <w:rFonts w:ascii="Verdana" w:hAnsi="Verdana" w:cs="Arial"/>
              </w:rPr>
              <w:t>1</w:t>
            </w:r>
            <w:r w:rsidR="00C35296">
              <w:rPr>
                <w:rFonts w:ascii="Verdana" w:hAnsi="Verdana" w:cs="Arial"/>
              </w:rPr>
              <w:t>2</w:t>
            </w:r>
          </w:p>
        </w:tc>
        <w:tc>
          <w:tcPr>
            <w:tcW w:w="1422" w:type="dxa"/>
            <w:tcBorders>
              <w:bottom w:val="single" w:sz="4" w:space="0" w:color="auto"/>
            </w:tcBorders>
            <w:tcMar>
              <w:top w:w="57" w:type="dxa"/>
              <w:left w:w="113" w:type="dxa"/>
              <w:bottom w:w="57" w:type="dxa"/>
            </w:tcMar>
          </w:tcPr>
          <w:p w14:paraId="3EA050E0"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274B846F" w14:textId="57FA8615" w:rsidR="00022DE9" w:rsidRPr="00CF5E94" w:rsidRDefault="00022DE9" w:rsidP="00022DE9">
            <w:pPr>
              <w:rPr>
                <w:rFonts w:ascii="Verdana" w:hAnsi="Verdana" w:cs="Arial"/>
                <w:color w:val="000000"/>
                <w:lang w:eastAsia="es-CO"/>
              </w:rPr>
            </w:pPr>
            <w:r w:rsidRPr="00CF5E94">
              <w:rPr>
                <w:rFonts w:ascii="Verdana" w:hAnsi="Verdana" w:cs="Arial"/>
                <w:color w:val="000000"/>
                <w:lang w:eastAsia="es-CO"/>
              </w:rPr>
              <w:t xml:space="preserve">Radicar y enviar planilla </w:t>
            </w:r>
            <w:r w:rsidRPr="00CF5E94">
              <w:rPr>
                <w:rFonts w:ascii="Verdana" w:hAnsi="Verdana" w:cs="Arial"/>
                <w:color w:val="000000"/>
                <w:lang w:eastAsia="es-CO"/>
              </w:rPr>
              <w:lastRenderedPageBreak/>
              <w:t>Mis.3.11.Pro2.Fr20</w:t>
            </w:r>
          </w:p>
        </w:tc>
        <w:tc>
          <w:tcPr>
            <w:tcW w:w="567" w:type="dxa"/>
            <w:tcBorders>
              <w:bottom w:val="single" w:sz="4" w:space="0" w:color="auto"/>
            </w:tcBorders>
          </w:tcPr>
          <w:p w14:paraId="17244EBF" w14:textId="77777777" w:rsidR="00022DE9" w:rsidRPr="00CF5E94" w:rsidRDefault="00022DE9" w:rsidP="00022DE9">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66EDC69B" w14:textId="564679C7" w:rsidR="00022DE9" w:rsidRPr="00CF5E94" w:rsidRDefault="00022DE9" w:rsidP="00022DE9">
            <w:pPr>
              <w:rPr>
                <w:rFonts w:ascii="Verdana" w:hAnsi="Verdana" w:cs="Arial"/>
                <w:color w:val="000000"/>
                <w:lang w:eastAsia="es-CO"/>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4AE9249D" w14:textId="1415AE40" w:rsidR="00022DE9" w:rsidRDefault="00022DE9" w:rsidP="00022DE9">
            <w:pPr>
              <w:jc w:val="both"/>
              <w:rPr>
                <w:rFonts w:ascii="Verdana" w:hAnsi="Verdana" w:cs="Arial"/>
                <w:color w:val="000000"/>
              </w:rPr>
            </w:pPr>
            <w:r>
              <w:rPr>
                <w:rFonts w:ascii="Verdana" w:hAnsi="Verdana" w:cs="Arial"/>
                <w:color w:val="000000"/>
                <w:lang w:eastAsia="es-CO"/>
              </w:rPr>
              <w:t xml:space="preserve">La persona asignada </w:t>
            </w:r>
            <w:r>
              <w:rPr>
                <w:rFonts w:ascii="Verdana" w:hAnsi="Verdana" w:cs="Arial"/>
              </w:rPr>
              <w:t>del FONPET</w:t>
            </w:r>
            <w:r w:rsidR="00C35296">
              <w:rPr>
                <w:rFonts w:ascii="Verdana" w:hAnsi="Verdana" w:cs="Arial"/>
              </w:rPr>
              <w:t>,</w:t>
            </w:r>
            <w:r>
              <w:rPr>
                <w:rFonts w:ascii="Verdana" w:hAnsi="Verdana" w:cs="Arial"/>
              </w:rPr>
              <w:t xml:space="preserve"> procede a radicar la planilla </w:t>
            </w:r>
            <w:r w:rsidR="00C35296" w:rsidRPr="00CF5E94">
              <w:rPr>
                <w:rFonts w:ascii="Verdana" w:hAnsi="Verdana" w:cs="Arial"/>
                <w:color w:val="000000"/>
                <w:lang w:eastAsia="es-CO"/>
              </w:rPr>
              <w:t>Mis.3.11.Pro2.Fr20</w:t>
            </w:r>
            <w:r w:rsidR="00C35296">
              <w:rPr>
                <w:rFonts w:ascii="Verdana" w:hAnsi="Verdana" w:cs="Arial"/>
                <w:color w:val="000000"/>
                <w:lang w:eastAsia="es-CO"/>
              </w:rPr>
              <w:t xml:space="preserve"> </w:t>
            </w:r>
            <w:r>
              <w:rPr>
                <w:rFonts w:ascii="Verdana" w:hAnsi="Verdana" w:cs="Arial"/>
              </w:rPr>
              <w:t xml:space="preserve">en el </w:t>
            </w:r>
            <w:r w:rsidRPr="00CF5E94">
              <w:rPr>
                <w:rFonts w:ascii="Verdana" w:hAnsi="Verdana" w:cs="Arial"/>
              </w:rPr>
              <w:t xml:space="preserve"> </w:t>
            </w:r>
            <w:r w:rsidRPr="00CF5E94">
              <w:rPr>
                <w:rFonts w:ascii="Verdana" w:hAnsi="Verdana" w:cs="Arial"/>
                <w:color w:val="000000"/>
              </w:rPr>
              <w:lastRenderedPageBreak/>
              <w:t>SIED</w:t>
            </w:r>
            <w:r>
              <w:rPr>
                <w:rFonts w:ascii="Verdana" w:hAnsi="Verdana" w:cs="Arial"/>
                <w:color w:val="000000"/>
              </w:rPr>
              <w:t xml:space="preserve"> y gestiona su envío por correo electrónico certificado.</w:t>
            </w:r>
          </w:p>
          <w:p w14:paraId="6D2E81FC" w14:textId="2F4F56CD" w:rsidR="00022DE9" w:rsidRPr="00CF5E94" w:rsidRDefault="00022DE9" w:rsidP="00022DE9">
            <w:pPr>
              <w:jc w:val="both"/>
              <w:rPr>
                <w:rFonts w:ascii="Verdana" w:hAnsi="Verdana" w:cs="Arial"/>
                <w:color w:val="000000"/>
                <w:lang w:eastAsia="es-CO"/>
              </w:rPr>
            </w:pPr>
            <w:r w:rsidRPr="00CF5E94">
              <w:rPr>
                <w:rFonts w:ascii="Verdana" w:hAnsi="Verdana" w:cs="Arial"/>
                <w:color w:val="000000"/>
              </w:rPr>
              <w:t xml:space="preserve"> </w:t>
            </w:r>
          </w:p>
        </w:tc>
        <w:tc>
          <w:tcPr>
            <w:tcW w:w="1677" w:type="dxa"/>
            <w:tcBorders>
              <w:bottom w:val="single" w:sz="4" w:space="0" w:color="auto"/>
            </w:tcBorders>
            <w:tcMar>
              <w:top w:w="57" w:type="dxa"/>
              <w:left w:w="113" w:type="dxa"/>
              <w:bottom w:w="57" w:type="dxa"/>
            </w:tcMar>
          </w:tcPr>
          <w:p w14:paraId="2C3D906B" w14:textId="496D8885" w:rsidR="00022DE9" w:rsidRPr="00CF5E94" w:rsidRDefault="00022DE9" w:rsidP="00022DE9">
            <w:pPr>
              <w:rPr>
                <w:rFonts w:ascii="Verdana" w:hAnsi="Verdana" w:cs="Arial"/>
                <w:color w:val="000000"/>
              </w:rPr>
            </w:pPr>
            <w:r w:rsidRPr="00CF5E94">
              <w:rPr>
                <w:rFonts w:ascii="Verdana" w:hAnsi="Verdana" w:cs="Arial"/>
                <w:color w:val="000000"/>
              </w:rPr>
              <w:lastRenderedPageBreak/>
              <w:t>Sistema de Información Electrónica y Digital (SIED)</w:t>
            </w:r>
          </w:p>
        </w:tc>
      </w:tr>
      <w:tr w:rsidR="00022DE9" w:rsidRPr="00CF5E94" w14:paraId="10E71B1B" w14:textId="77777777" w:rsidTr="00CC289B">
        <w:trPr>
          <w:trHeight w:val="162"/>
        </w:trPr>
        <w:tc>
          <w:tcPr>
            <w:tcW w:w="571" w:type="dxa"/>
            <w:tcBorders>
              <w:bottom w:val="single" w:sz="4" w:space="0" w:color="auto"/>
            </w:tcBorders>
            <w:shd w:val="clear" w:color="auto" w:fill="auto"/>
            <w:tcMar>
              <w:top w:w="57" w:type="dxa"/>
              <w:left w:w="113" w:type="dxa"/>
              <w:bottom w:w="57" w:type="dxa"/>
            </w:tcMar>
          </w:tcPr>
          <w:p w14:paraId="59323754" w14:textId="5BA4BB20" w:rsidR="00022DE9" w:rsidRPr="00CF5E94" w:rsidRDefault="00022DE9" w:rsidP="00022DE9">
            <w:pPr>
              <w:rPr>
                <w:rFonts w:ascii="Verdana" w:hAnsi="Verdana" w:cs="Arial"/>
              </w:rPr>
            </w:pPr>
            <w:r w:rsidRPr="00CF5E94">
              <w:rPr>
                <w:rFonts w:ascii="Verdana" w:hAnsi="Verdana" w:cs="Arial"/>
              </w:rPr>
              <w:t>1</w:t>
            </w:r>
            <w:r w:rsidR="00C35296">
              <w:rPr>
                <w:rFonts w:ascii="Verdana" w:hAnsi="Verdana" w:cs="Arial"/>
              </w:rPr>
              <w:t>3</w:t>
            </w:r>
          </w:p>
        </w:tc>
        <w:tc>
          <w:tcPr>
            <w:tcW w:w="1422" w:type="dxa"/>
            <w:tcBorders>
              <w:bottom w:val="single" w:sz="4" w:space="0" w:color="auto"/>
            </w:tcBorders>
            <w:tcMar>
              <w:top w:w="57" w:type="dxa"/>
              <w:left w:w="113" w:type="dxa"/>
              <w:bottom w:w="57" w:type="dxa"/>
            </w:tcMar>
          </w:tcPr>
          <w:p w14:paraId="76817D09"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0A6B535" w14:textId="74E1FF38" w:rsidR="00022DE9" w:rsidRPr="00CF5E94" w:rsidRDefault="00CA2A1E" w:rsidP="00022DE9">
            <w:pPr>
              <w:rPr>
                <w:rFonts w:ascii="Verdana" w:hAnsi="Verdana" w:cs="Arial"/>
                <w:lang w:eastAsia="es-CO"/>
              </w:rPr>
            </w:pPr>
            <w:r w:rsidRPr="00CF5E94">
              <w:rPr>
                <w:rFonts w:ascii="Verdana" w:hAnsi="Verdana" w:cs="Arial"/>
                <w:lang w:eastAsia="es-CO"/>
              </w:rPr>
              <w:t>Verifica</w:t>
            </w:r>
            <w:r>
              <w:rPr>
                <w:rFonts w:ascii="Verdana" w:hAnsi="Verdana" w:cs="Arial"/>
                <w:lang w:eastAsia="es-CO"/>
              </w:rPr>
              <w:t xml:space="preserve">ción </w:t>
            </w:r>
            <w:r w:rsidRPr="00CF5E94">
              <w:rPr>
                <w:rFonts w:ascii="Verdana" w:hAnsi="Verdana" w:cs="Arial"/>
                <w:lang w:eastAsia="es-CO"/>
              </w:rPr>
              <w:t>en</w:t>
            </w:r>
            <w:r w:rsidR="00022DE9" w:rsidRPr="00CF5E94">
              <w:rPr>
                <w:rFonts w:ascii="Verdana" w:hAnsi="Verdana" w:cs="Arial"/>
                <w:lang w:eastAsia="es-CO"/>
              </w:rPr>
              <w:t xml:space="preserve"> el </w:t>
            </w:r>
            <w:r w:rsidR="00022DE9" w:rsidRPr="00CF5E94">
              <w:rPr>
                <w:rFonts w:ascii="Verdana" w:hAnsi="Verdana" w:cs="Arial"/>
              </w:rPr>
              <w:t>SIF</w:t>
            </w:r>
            <w:r w:rsidR="00022DE9" w:rsidRPr="00CF5E94">
              <w:rPr>
                <w:rFonts w:ascii="Verdana" w:hAnsi="Verdana" w:cs="Arial"/>
                <w:lang w:eastAsia="es-CO"/>
              </w:rPr>
              <w:t xml:space="preserve">  </w:t>
            </w:r>
          </w:p>
        </w:tc>
        <w:tc>
          <w:tcPr>
            <w:tcW w:w="567" w:type="dxa"/>
            <w:tcBorders>
              <w:bottom w:val="single" w:sz="4" w:space="0" w:color="auto"/>
            </w:tcBorders>
          </w:tcPr>
          <w:p w14:paraId="7682A4AB" w14:textId="77777777" w:rsidR="00022DE9" w:rsidRPr="00CF5E94" w:rsidRDefault="00022DE9" w:rsidP="00022DE9">
            <w:pPr>
              <w:rPr>
                <w:rFonts w:ascii="Verdana" w:hAnsi="Verdana" w:cs="Arial"/>
              </w:rPr>
            </w:pPr>
            <w:r w:rsidRPr="00CF5E94">
              <w:rPr>
                <w:rFonts w:ascii="Verdana" w:hAnsi="Verdana" w:cs="Arial"/>
              </w:rPr>
              <w:t>SI</w:t>
            </w:r>
          </w:p>
        </w:tc>
        <w:tc>
          <w:tcPr>
            <w:tcW w:w="1559" w:type="dxa"/>
            <w:tcBorders>
              <w:bottom w:val="single" w:sz="4" w:space="0" w:color="auto"/>
            </w:tcBorders>
            <w:shd w:val="clear" w:color="auto" w:fill="auto"/>
            <w:tcMar>
              <w:top w:w="57" w:type="dxa"/>
              <w:left w:w="113" w:type="dxa"/>
              <w:bottom w:w="57" w:type="dxa"/>
            </w:tcMar>
          </w:tcPr>
          <w:p w14:paraId="0CF41BFA" w14:textId="6BB0A6B1" w:rsidR="00022DE9" w:rsidRPr="00CF5E94" w:rsidRDefault="00022DE9" w:rsidP="00022DE9">
            <w:pPr>
              <w:rPr>
                <w:rFonts w:ascii="Verdana" w:hAnsi="Verdana" w:cs="Arial"/>
              </w:rPr>
            </w:pPr>
            <w:r>
              <w:rPr>
                <w:rFonts w:ascii="Verdana" w:hAnsi="Verdana" w:cs="Arial"/>
              </w:rPr>
              <w:t xml:space="preserve">Persona </w:t>
            </w:r>
            <w:r w:rsidR="00E346D1">
              <w:rPr>
                <w:rFonts w:ascii="Verdana" w:hAnsi="Verdana" w:cs="Arial"/>
              </w:rPr>
              <w:t xml:space="preserve">asignada </w:t>
            </w:r>
            <w:r w:rsidR="00E346D1" w:rsidRPr="00CF5E94">
              <w:rPr>
                <w:rFonts w:ascii="Verdana" w:hAnsi="Verdana" w:cs="Arial"/>
              </w:rPr>
              <w:t>del</w:t>
            </w:r>
            <w:r>
              <w:rPr>
                <w:rFonts w:ascii="Verdana" w:hAnsi="Verdana" w:cs="Arial"/>
              </w:rPr>
              <w:t xml:space="preserve"> FONPET</w:t>
            </w:r>
          </w:p>
        </w:tc>
        <w:tc>
          <w:tcPr>
            <w:tcW w:w="2835" w:type="dxa"/>
            <w:tcBorders>
              <w:bottom w:val="single" w:sz="4" w:space="0" w:color="auto"/>
            </w:tcBorders>
            <w:tcMar>
              <w:top w:w="57" w:type="dxa"/>
              <w:left w:w="113" w:type="dxa"/>
              <w:bottom w:w="57" w:type="dxa"/>
            </w:tcMar>
          </w:tcPr>
          <w:p w14:paraId="0BE1F002" w14:textId="6E473C40" w:rsidR="00022DE9" w:rsidRPr="00CF5E94" w:rsidRDefault="00022DE9" w:rsidP="00022DE9">
            <w:pPr>
              <w:jc w:val="both"/>
              <w:rPr>
                <w:rFonts w:ascii="Verdana" w:hAnsi="Verdana" w:cs="Arial"/>
              </w:rPr>
            </w:pPr>
            <w:r>
              <w:rPr>
                <w:rFonts w:ascii="Verdana" w:hAnsi="Verdana" w:cs="Arial"/>
                <w:lang w:eastAsia="es-CO"/>
              </w:rPr>
              <w:t xml:space="preserve">La persona </w:t>
            </w:r>
            <w:r w:rsidR="00E346D1">
              <w:rPr>
                <w:rFonts w:ascii="Verdana" w:hAnsi="Verdana" w:cs="Arial"/>
                <w:lang w:eastAsia="es-CO"/>
              </w:rPr>
              <w:t xml:space="preserve">asignada </w:t>
            </w:r>
            <w:r w:rsidR="00E346D1">
              <w:rPr>
                <w:rFonts w:ascii="Verdana" w:hAnsi="Verdana" w:cs="Arial"/>
              </w:rPr>
              <w:t>del</w:t>
            </w:r>
            <w:r>
              <w:rPr>
                <w:rFonts w:ascii="Verdana" w:hAnsi="Verdana" w:cs="Arial"/>
              </w:rPr>
              <w:t xml:space="preserve"> </w:t>
            </w:r>
            <w:r w:rsidR="00E346D1">
              <w:rPr>
                <w:rFonts w:ascii="Verdana" w:hAnsi="Verdana" w:cs="Arial"/>
              </w:rPr>
              <w:t xml:space="preserve">FONPET, </w:t>
            </w:r>
            <w:r w:rsidR="00E346D1" w:rsidRPr="00CF5E94">
              <w:rPr>
                <w:rFonts w:ascii="Verdana" w:hAnsi="Verdana" w:cs="Arial"/>
              </w:rPr>
              <w:t>verifica</w:t>
            </w:r>
            <w:r w:rsidRPr="00CF5E94">
              <w:rPr>
                <w:rFonts w:ascii="Verdana" w:hAnsi="Verdana" w:cs="Arial"/>
                <w:lang w:eastAsia="es-CO"/>
              </w:rPr>
              <w:t xml:space="preserve"> en el </w:t>
            </w:r>
            <w:r w:rsidRPr="00CF5E94">
              <w:rPr>
                <w:rFonts w:ascii="Verdana" w:hAnsi="Verdana" w:cs="Arial"/>
              </w:rPr>
              <w:t>SIF</w:t>
            </w:r>
            <w:r w:rsidRPr="00CF5E94">
              <w:rPr>
                <w:rFonts w:ascii="Verdana" w:hAnsi="Verdana" w:cs="Arial"/>
                <w:lang w:eastAsia="es-CO"/>
              </w:rPr>
              <w:t xml:space="preserve"> el giro de los recursos autorizados.</w:t>
            </w:r>
          </w:p>
        </w:tc>
        <w:tc>
          <w:tcPr>
            <w:tcW w:w="1677" w:type="dxa"/>
            <w:tcBorders>
              <w:bottom w:val="single" w:sz="4" w:space="0" w:color="auto"/>
            </w:tcBorders>
            <w:tcMar>
              <w:top w:w="57" w:type="dxa"/>
              <w:left w:w="113" w:type="dxa"/>
              <w:bottom w:w="57" w:type="dxa"/>
            </w:tcMar>
          </w:tcPr>
          <w:p w14:paraId="75C13A51" w14:textId="2E95B5AD" w:rsidR="00022DE9" w:rsidRPr="00CF5E94" w:rsidRDefault="00022DE9" w:rsidP="00022DE9">
            <w:pPr>
              <w:rPr>
                <w:rFonts w:ascii="Verdana" w:hAnsi="Verdana" w:cs="Arial"/>
              </w:rPr>
            </w:pPr>
            <w:r w:rsidRPr="00CF5E94">
              <w:rPr>
                <w:rFonts w:ascii="Verdana" w:hAnsi="Verdana" w:cs="Arial"/>
              </w:rPr>
              <w:t xml:space="preserve">Sistema de Información </w:t>
            </w:r>
            <w:r>
              <w:rPr>
                <w:rFonts w:ascii="Verdana" w:hAnsi="Verdana" w:cs="Arial"/>
              </w:rPr>
              <w:t>FONPET</w:t>
            </w:r>
            <w:r w:rsidRPr="00CF5E94">
              <w:rPr>
                <w:rFonts w:ascii="Verdana" w:hAnsi="Verdana" w:cs="Arial"/>
              </w:rPr>
              <w:t xml:space="preserve"> (SIF)</w:t>
            </w:r>
          </w:p>
        </w:tc>
      </w:tr>
      <w:tr w:rsidR="00022DE9" w:rsidRPr="00CF5E94" w14:paraId="6D3366BD" w14:textId="77777777" w:rsidTr="00CC289B">
        <w:trPr>
          <w:trHeight w:val="545"/>
        </w:trPr>
        <w:tc>
          <w:tcPr>
            <w:tcW w:w="571" w:type="dxa"/>
            <w:shd w:val="clear" w:color="auto" w:fill="auto"/>
            <w:tcMar>
              <w:top w:w="57" w:type="dxa"/>
              <w:left w:w="113" w:type="dxa"/>
              <w:bottom w:w="57" w:type="dxa"/>
            </w:tcMar>
          </w:tcPr>
          <w:p w14:paraId="0D07A105" w14:textId="05AF14D3" w:rsidR="00022DE9" w:rsidRPr="00CF5E94" w:rsidRDefault="00022DE9" w:rsidP="00022DE9">
            <w:pPr>
              <w:rPr>
                <w:rFonts w:ascii="Verdana" w:hAnsi="Verdana" w:cs="Arial"/>
              </w:rPr>
            </w:pPr>
            <w:r w:rsidRPr="00CF5E94">
              <w:rPr>
                <w:rFonts w:ascii="Verdana" w:hAnsi="Verdana" w:cs="Arial"/>
              </w:rPr>
              <w:t>1</w:t>
            </w:r>
            <w:r w:rsidR="00C35296">
              <w:rPr>
                <w:rFonts w:ascii="Verdana" w:hAnsi="Verdana" w:cs="Arial"/>
              </w:rPr>
              <w:t>4</w:t>
            </w:r>
          </w:p>
        </w:tc>
        <w:tc>
          <w:tcPr>
            <w:tcW w:w="1422" w:type="dxa"/>
            <w:tcMar>
              <w:top w:w="57" w:type="dxa"/>
              <w:left w:w="113" w:type="dxa"/>
              <w:bottom w:w="57" w:type="dxa"/>
            </w:tcMar>
          </w:tcPr>
          <w:p w14:paraId="78B8F7DB" w14:textId="77777777" w:rsidR="00022DE9" w:rsidRPr="00CF5E94" w:rsidRDefault="00022DE9" w:rsidP="00022DE9">
            <w:pPr>
              <w:rPr>
                <w:rFonts w:ascii="Verdana" w:hAnsi="Verdana" w:cs="Arial"/>
                <w:color w:val="000000"/>
                <w:lang w:val="es-MX"/>
              </w:rPr>
            </w:pPr>
          </w:p>
        </w:tc>
        <w:tc>
          <w:tcPr>
            <w:tcW w:w="1560" w:type="dxa"/>
            <w:shd w:val="clear" w:color="auto" w:fill="auto"/>
            <w:tcMar>
              <w:top w:w="57" w:type="dxa"/>
              <w:left w:w="113" w:type="dxa"/>
              <w:bottom w:w="57" w:type="dxa"/>
            </w:tcMar>
          </w:tcPr>
          <w:p w14:paraId="6B0991DB" w14:textId="1486E6F2" w:rsidR="00022DE9" w:rsidRPr="00CF5E94" w:rsidRDefault="00022DE9" w:rsidP="00022DE9">
            <w:pPr>
              <w:rPr>
                <w:rFonts w:ascii="Verdana" w:hAnsi="Verdana" w:cs="Arial"/>
              </w:rPr>
            </w:pPr>
            <w:r>
              <w:rPr>
                <w:rFonts w:ascii="Verdana" w:hAnsi="Verdana" w:cs="Arial"/>
                <w:lang w:eastAsia="es-CO"/>
              </w:rPr>
              <w:t xml:space="preserve">Finalizar </w:t>
            </w:r>
            <w:r w:rsidRPr="00CF5E94">
              <w:rPr>
                <w:rFonts w:ascii="Verdana" w:hAnsi="Verdana" w:cs="Arial"/>
                <w:lang w:eastAsia="es-CO"/>
              </w:rPr>
              <w:t>el expediente</w:t>
            </w:r>
          </w:p>
        </w:tc>
        <w:tc>
          <w:tcPr>
            <w:tcW w:w="567" w:type="dxa"/>
          </w:tcPr>
          <w:p w14:paraId="692D5DCA" w14:textId="77777777" w:rsidR="00022DE9" w:rsidRPr="00CF5E94" w:rsidRDefault="00022DE9" w:rsidP="00022DE9">
            <w:pPr>
              <w:rPr>
                <w:rFonts w:ascii="Verdana" w:hAnsi="Verdana" w:cs="Arial"/>
              </w:rPr>
            </w:pPr>
          </w:p>
        </w:tc>
        <w:tc>
          <w:tcPr>
            <w:tcW w:w="1559" w:type="dxa"/>
            <w:shd w:val="clear" w:color="auto" w:fill="auto"/>
            <w:tcMar>
              <w:top w:w="57" w:type="dxa"/>
              <w:left w:w="113" w:type="dxa"/>
              <w:bottom w:w="57" w:type="dxa"/>
            </w:tcMar>
          </w:tcPr>
          <w:p w14:paraId="0C74097E" w14:textId="24849EDE" w:rsidR="00022DE9" w:rsidRPr="00CF5E94" w:rsidRDefault="00022DE9" w:rsidP="00022DE9">
            <w:pP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Mar>
              <w:top w:w="57" w:type="dxa"/>
              <w:left w:w="113" w:type="dxa"/>
              <w:bottom w:w="57" w:type="dxa"/>
            </w:tcMar>
          </w:tcPr>
          <w:p w14:paraId="5A9CEAF5" w14:textId="5B199094" w:rsidR="00022DE9" w:rsidRPr="00CF5E94" w:rsidRDefault="00C35296" w:rsidP="00022DE9">
            <w:pPr>
              <w:jc w:val="both"/>
              <w:rPr>
                <w:rFonts w:ascii="Verdana" w:hAnsi="Verdana" w:cs="Arial"/>
              </w:rPr>
            </w:pPr>
            <w:r>
              <w:rPr>
                <w:rFonts w:ascii="Verdana" w:hAnsi="Verdana" w:cs="Arial"/>
              </w:rPr>
              <w:t>La persona asignada</w:t>
            </w:r>
            <w:r w:rsidRPr="00CF5E94">
              <w:rPr>
                <w:rFonts w:ascii="Verdana" w:hAnsi="Verdana" w:cs="Arial"/>
              </w:rPr>
              <w:t xml:space="preserve"> </w:t>
            </w:r>
            <w:r>
              <w:rPr>
                <w:rFonts w:ascii="Verdana" w:hAnsi="Verdana" w:cs="Arial"/>
              </w:rPr>
              <w:t>del FONPET, u</w:t>
            </w:r>
            <w:r w:rsidR="00022DE9" w:rsidRPr="00CF5E94">
              <w:rPr>
                <w:rFonts w:ascii="Verdana" w:hAnsi="Verdana" w:cs="Arial"/>
              </w:rPr>
              <w:t xml:space="preserve">na vez se confirma el pago de </w:t>
            </w:r>
            <w:r w:rsidR="00316972" w:rsidRPr="00CF5E94">
              <w:rPr>
                <w:rFonts w:ascii="Verdana" w:hAnsi="Verdana" w:cs="Arial"/>
              </w:rPr>
              <w:t>recursos, finaliza</w:t>
            </w:r>
            <w:r w:rsidR="00022DE9" w:rsidRPr="00CF5E94">
              <w:rPr>
                <w:rFonts w:ascii="Verdana" w:hAnsi="Verdana" w:cs="Arial"/>
              </w:rPr>
              <w:t xml:space="preserve"> el expediente con sus respectivos soportes documentales.</w:t>
            </w:r>
          </w:p>
        </w:tc>
        <w:tc>
          <w:tcPr>
            <w:tcW w:w="1677" w:type="dxa"/>
            <w:tcMar>
              <w:top w:w="57" w:type="dxa"/>
              <w:left w:w="113" w:type="dxa"/>
              <w:bottom w:w="57" w:type="dxa"/>
            </w:tcMar>
          </w:tcPr>
          <w:p w14:paraId="50EE9E15" w14:textId="77777777" w:rsidR="00022DE9" w:rsidRPr="00CF5E94" w:rsidRDefault="00022DE9" w:rsidP="00022DE9">
            <w:pPr>
              <w:rPr>
                <w:rFonts w:ascii="Verdana" w:hAnsi="Verdana" w:cs="Arial"/>
              </w:rPr>
            </w:pPr>
            <w:r w:rsidRPr="00CF5E94">
              <w:rPr>
                <w:rFonts w:ascii="Verdana" w:hAnsi="Verdana" w:cs="Arial"/>
              </w:rPr>
              <w:t>Sistema de Información Electrónica y Digital (SIED)</w:t>
            </w:r>
          </w:p>
        </w:tc>
      </w:tr>
      <w:tr w:rsidR="00022DE9" w:rsidRPr="00CF5E94" w14:paraId="32918E15" w14:textId="77777777" w:rsidTr="00B51FA1">
        <w:trPr>
          <w:trHeight w:val="545"/>
        </w:trPr>
        <w:tc>
          <w:tcPr>
            <w:tcW w:w="1993" w:type="dxa"/>
            <w:gridSpan w:val="2"/>
          </w:tcPr>
          <w:p w14:paraId="4AC6D599" w14:textId="77777777" w:rsidR="00022DE9" w:rsidRPr="00CF5E94" w:rsidRDefault="00022DE9" w:rsidP="00022DE9">
            <w:pPr>
              <w:jc w:val="both"/>
              <w:rPr>
                <w:rFonts w:ascii="Verdana" w:hAnsi="Verdana" w:cs="Arial"/>
                <w:b/>
              </w:rPr>
            </w:pPr>
          </w:p>
        </w:tc>
        <w:tc>
          <w:tcPr>
            <w:tcW w:w="8198" w:type="dxa"/>
            <w:gridSpan w:val="5"/>
            <w:shd w:val="clear" w:color="auto" w:fill="auto"/>
            <w:tcMar>
              <w:top w:w="57" w:type="dxa"/>
              <w:left w:w="113" w:type="dxa"/>
              <w:bottom w:w="57" w:type="dxa"/>
            </w:tcMar>
          </w:tcPr>
          <w:p w14:paraId="48FD256C" w14:textId="00D3A0C7" w:rsidR="00022DE9" w:rsidRPr="00CF5E94" w:rsidRDefault="00022DE9" w:rsidP="00022DE9">
            <w:pPr>
              <w:jc w:val="both"/>
              <w:rPr>
                <w:rFonts w:ascii="Verdana" w:hAnsi="Verdana" w:cs="Arial"/>
                <w:color w:val="000000"/>
              </w:rPr>
            </w:pPr>
            <w:r w:rsidRPr="00CF5E94">
              <w:rPr>
                <w:rFonts w:ascii="Verdana" w:hAnsi="Verdana" w:cs="Arial"/>
                <w:b/>
              </w:rPr>
              <w:t xml:space="preserve">A.3. Reembolso por pago de Bonos Pensionales o Cuotas Partes de Bonos Pensionales - Decreto 1068 de 2015 – Decreto Único Reglamentario del Sector Hacienda y Crédito </w:t>
            </w:r>
            <w:r w:rsidR="00316972" w:rsidRPr="00CF5E94">
              <w:rPr>
                <w:rFonts w:ascii="Verdana" w:hAnsi="Verdana" w:cs="Arial"/>
                <w:b/>
              </w:rPr>
              <w:t>Público y</w:t>
            </w:r>
            <w:r w:rsidRPr="00CF5E94">
              <w:rPr>
                <w:rFonts w:ascii="Verdana" w:hAnsi="Verdana" w:cs="Arial"/>
                <w:b/>
              </w:rPr>
              <w:t xml:space="preserve"> demás normas aplicables.</w:t>
            </w:r>
          </w:p>
        </w:tc>
      </w:tr>
      <w:tr w:rsidR="00022DE9" w:rsidRPr="00CF5E94" w14:paraId="15E648B1"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15047A0C" w14:textId="77777777" w:rsidR="00022DE9" w:rsidRPr="00CF5E94" w:rsidRDefault="00022DE9" w:rsidP="00022DE9">
            <w:pPr>
              <w:rPr>
                <w:rFonts w:ascii="Verdana" w:hAnsi="Verdana" w:cs="Arial"/>
              </w:rPr>
            </w:pPr>
            <w:bookmarkStart w:id="20" w:name="_Hlk152135974"/>
            <w:r w:rsidRPr="00CF5E94">
              <w:rPr>
                <w:rFonts w:ascii="Verdana" w:hAnsi="Verdana" w:cs="Arial"/>
              </w:rPr>
              <w:t>1</w:t>
            </w:r>
          </w:p>
        </w:tc>
        <w:tc>
          <w:tcPr>
            <w:tcW w:w="1422" w:type="dxa"/>
            <w:tcBorders>
              <w:bottom w:val="single" w:sz="4" w:space="0" w:color="auto"/>
            </w:tcBorders>
            <w:tcMar>
              <w:top w:w="57" w:type="dxa"/>
              <w:left w:w="113" w:type="dxa"/>
              <w:bottom w:w="57" w:type="dxa"/>
            </w:tcMar>
          </w:tcPr>
          <w:p w14:paraId="67CADD99"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CA41C1C" w14:textId="3FFC7233" w:rsidR="00022DE9" w:rsidRPr="00CF5E94" w:rsidRDefault="00022DE9" w:rsidP="00022DE9">
            <w:pPr>
              <w:rPr>
                <w:rFonts w:ascii="Verdana" w:hAnsi="Verdana" w:cs="Arial"/>
              </w:rPr>
            </w:pPr>
            <w:r w:rsidRPr="00CF5E94">
              <w:rPr>
                <w:rFonts w:ascii="Verdana" w:hAnsi="Verdana" w:cs="Arial"/>
              </w:rPr>
              <w:t xml:space="preserve">Se recibe a través del </w:t>
            </w:r>
            <w:r w:rsidRPr="00CF5E94">
              <w:rPr>
                <w:rFonts w:ascii="Verdana" w:hAnsi="Verdana" w:cs="Arial"/>
                <w:color w:val="000000"/>
              </w:rPr>
              <w:t xml:space="preserve">SIED la </w:t>
            </w:r>
            <w:r w:rsidRPr="00CF5E94">
              <w:rPr>
                <w:rFonts w:ascii="Verdana" w:hAnsi="Verdana" w:cs="Arial"/>
              </w:rPr>
              <w:t xml:space="preserve">solicitud </w:t>
            </w:r>
          </w:p>
        </w:tc>
        <w:tc>
          <w:tcPr>
            <w:tcW w:w="567" w:type="dxa"/>
            <w:tcBorders>
              <w:bottom w:val="single" w:sz="4" w:space="0" w:color="auto"/>
            </w:tcBorders>
          </w:tcPr>
          <w:p w14:paraId="6ED73CBB" w14:textId="77777777" w:rsidR="00022DE9" w:rsidRPr="00CF5E94" w:rsidRDefault="00022DE9" w:rsidP="00022DE9">
            <w:pPr>
              <w:rPr>
                <w:rFonts w:ascii="Verdana" w:hAnsi="Verdana" w:cs="Arial"/>
              </w:rPr>
            </w:pPr>
          </w:p>
        </w:tc>
        <w:tc>
          <w:tcPr>
            <w:tcW w:w="1559" w:type="dxa"/>
            <w:tcBorders>
              <w:bottom w:val="single" w:sz="4" w:space="0" w:color="auto"/>
            </w:tcBorders>
            <w:shd w:val="clear" w:color="auto" w:fill="auto"/>
            <w:tcMar>
              <w:top w:w="57" w:type="dxa"/>
              <w:left w:w="113" w:type="dxa"/>
              <w:bottom w:w="57" w:type="dxa"/>
            </w:tcMar>
          </w:tcPr>
          <w:p w14:paraId="5241B4C3" w14:textId="15E57DC6" w:rsidR="00022DE9" w:rsidRPr="00CF5E94" w:rsidRDefault="00022DE9" w:rsidP="00022DE9">
            <w:pPr>
              <w:rPr>
                <w:rFonts w:ascii="Verdana" w:hAnsi="Verdana" w:cs="Arial"/>
              </w:rPr>
            </w:pPr>
            <w:r w:rsidRPr="00CF5E94">
              <w:rPr>
                <w:rFonts w:ascii="Verdana" w:hAnsi="Verdana" w:cs="Arial"/>
              </w:rPr>
              <w:t>Gestor Correspondencia</w:t>
            </w:r>
            <w:r>
              <w:rPr>
                <w:rFonts w:ascii="Verdana" w:hAnsi="Verdana" w:cs="Arial"/>
              </w:rPr>
              <w:t xml:space="preserve"> </w:t>
            </w:r>
          </w:p>
        </w:tc>
        <w:tc>
          <w:tcPr>
            <w:tcW w:w="2835" w:type="dxa"/>
            <w:tcBorders>
              <w:bottom w:val="single" w:sz="4" w:space="0" w:color="auto"/>
            </w:tcBorders>
            <w:tcMar>
              <w:top w:w="57" w:type="dxa"/>
              <w:left w:w="113" w:type="dxa"/>
              <w:bottom w:w="57" w:type="dxa"/>
            </w:tcMar>
          </w:tcPr>
          <w:p w14:paraId="3DC08D28" w14:textId="46ACD1BF" w:rsidR="00022DE9" w:rsidRPr="00CF5E94" w:rsidRDefault="00022DE9" w:rsidP="00022DE9">
            <w:pPr>
              <w:jc w:val="both"/>
              <w:rPr>
                <w:rFonts w:ascii="Verdana" w:hAnsi="Verdana" w:cs="Arial"/>
              </w:rPr>
            </w:pPr>
            <w:r w:rsidRPr="00CF5E94">
              <w:rPr>
                <w:rFonts w:ascii="Verdana" w:hAnsi="Verdana" w:cs="Arial"/>
              </w:rPr>
              <w:t>El Representante Legal de la Entidad Territorial</w:t>
            </w:r>
            <w:r w:rsidR="00B14840">
              <w:rPr>
                <w:rFonts w:ascii="Verdana" w:hAnsi="Verdana" w:cs="Arial"/>
              </w:rPr>
              <w:t>,</w:t>
            </w:r>
            <w:r w:rsidRPr="00CF5E94">
              <w:rPr>
                <w:rFonts w:ascii="Verdana" w:hAnsi="Verdana" w:cs="Arial"/>
              </w:rPr>
              <w:t xml:space="preserve"> presenta </w:t>
            </w:r>
            <w:r>
              <w:rPr>
                <w:rFonts w:ascii="Verdana" w:hAnsi="Verdana" w:cs="Arial"/>
              </w:rPr>
              <w:t xml:space="preserve">por medio de PQRS, </w:t>
            </w:r>
            <w:r w:rsidRPr="00CF5E94">
              <w:rPr>
                <w:rFonts w:ascii="Verdana" w:hAnsi="Verdana" w:cs="Arial"/>
              </w:rPr>
              <w:t xml:space="preserve">la solicitud de Reembolso </w:t>
            </w:r>
            <w:r w:rsidR="00316972">
              <w:rPr>
                <w:rFonts w:ascii="Verdana" w:hAnsi="Verdana" w:cs="Arial"/>
              </w:rPr>
              <w:t>para p</w:t>
            </w:r>
            <w:r w:rsidRPr="00CF5E94">
              <w:rPr>
                <w:rFonts w:ascii="Verdana" w:hAnsi="Verdana" w:cs="Arial"/>
              </w:rPr>
              <w:t>ago de BP o CPBP.</w:t>
            </w:r>
          </w:p>
        </w:tc>
        <w:tc>
          <w:tcPr>
            <w:tcW w:w="1677" w:type="dxa"/>
            <w:tcBorders>
              <w:bottom w:val="single" w:sz="4" w:space="0" w:color="auto"/>
            </w:tcBorders>
            <w:shd w:val="clear" w:color="auto" w:fill="auto"/>
            <w:tcMar>
              <w:top w:w="57" w:type="dxa"/>
              <w:left w:w="113" w:type="dxa"/>
              <w:bottom w:w="57" w:type="dxa"/>
            </w:tcMar>
          </w:tcPr>
          <w:p w14:paraId="1EF41C16" w14:textId="77777777" w:rsidR="00022DE9" w:rsidRPr="00CF5E94" w:rsidRDefault="00022DE9" w:rsidP="00022DE9">
            <w:pPr>
              <w:rPr>
                <w:rFonts w:ascii="Verdana" w:hAnsi="Verdana" w:cs="Arial"/>
              </w:rPr>
            </w:pPr>
            <w:r w:rsidRPr="00CF5E94">
              <w:rPr>
                <w:rFonts w:ascii="Verdana" w:hAnsi="Verdana" w:cs="Arial"/>
                <w:color w:val="000000"/>
              </w:rPr>
              <w:t>Sistema de Información Electrónica y Digital (SIED)</w:t>
            </w:r>
          </w:p>
        </w:tc>
      </w:tr>
      <w:tr w:rsidR="00022DE9" w:rsidRPr="00CF5E94" w14:paraId="2ABA4FEB"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3E7F79D4" w14:textId="77777777" w:rsidR="00022DE9" w:rsidRPr="00CF5E94" w:rsidRDefault="00022DE9" w:rsidP="00022DE9">
            <w:pPr>
              <w:rPr>
                <w:rFonts w:ascii="Verdana" w:hAnsi="Verdana" w:cs="Arial"/>
              </w:rPr>
            </w:pPr>
            <w:r w:rsidRPr="00CF5E94">
              <w:rPr>
                <w:rFonts w:ascii="Verdana" w:hAnsi="Verdana" w:cs="Arial"/>
              </w:rPr>
              <w:t>2</w:t>
            </w:r>
          </w:p>
        </w:tc>
        <w:tc>
          <w:tcPr>
            <w:tcW w:w="1422" w:type="dxa"/>
            <w:tcBorders>
              <w:bottom w:val="single" w:sz="4" w:space="0" w:color="auto"/>
            </w:tcBorders>
            <w:tcMar>
              <w:top w:w="57" w:type="dxa"/>
              <w:left w:w="113" w:type="dxa"/>
              <w:bottom w:w="57" w:type="dxa"/>
            </w:tcMar>
          </w:tcPr>
          <w:p w14:paraId="3B719774"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0FCC0407" w14:textId="5335BC18" w:rsidR="00022DE9" w:rsidRPr="00CF5E94" w:rsidRDefault="00022DE9" w:rsidP="00022DE9">
            <w:pPr>
              <w:rPr>
                <w:rFonts w:ascii="Verdana" w:hAnsi="Verdana" w:cs="Arial"/>
              </w:rPr>
            </w:pPr>
            <w:r w:rsidRPr="00CF5E94">
              <w:rPr>
                <w:rFonts w:ascii="Verdana" w:hAnsi="Verdana" w:cs="Arial"/>
              </w:rPr>
              <w:t xml:space="preserve">Se </w:t>
            </w:r>
            <w:r w:rsidR="00316972">
              <w:rPr>
                <w:rFonts w:ascii="Verdana" w:hAnsi="Verdana" w:cs="Arial"/>
              </w:rPr>
              <w:t xml:space="preserve">asigna </w:t>
            </w:r>
            <w:r w:rsidR="00316972" w:rsidRPr="00CF5E94">
              <w:rPr>
                <w:rFonts w:ascii="Verdana" w:hAnsi="Verdana" w:cs="Arial"/>
              </w:rPr>
              <w:t>solicitud</w:t>
            </w:r>
            <w:r w:rsidRPr="00CF5E94">
              <w:rPr>
                <w:rFonts w:ascii="Verdana" w:hAnsi="Verdana" w:cs="Arial"/>
              </w:rPr>
              <w:t xml:space="preserve"> </w:t>
            </w:r>
            <w:r>
              <w:rPr>
                <w:rFonts w:ascii="Verdana" w:hAnsi="Verdana" w:cs="Arial"/>
              </w:rPr>
              <w:t xml:space="preserve"> </w:t>
            </w:r>
          </w:p>
        </w:tc>
        <w:tc>
          <w:tcPr>
            <w:tcW w:w="567" w:type="dxa"/>
            <w:tcBorders>
              <w:bottom w:val="single" w:sz="4" w:space="0" w:color="auto"/>
            </w:tcBorders>
          </w:tcPr>
          <w:p w14:paraId="20C32D94" w14:textId="1BAD349C" w:rsidR="00022DE9" w:rsidRPr="00CF5E94" w:rsidRDefault="00022DE9" w:rsidP="00022DE9">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7AB8409B" w14:textId="104CA9AC" w:rsidR="00022DE9" w:rsidRPr="00CF5E94" w:rsidRDefault="00022DE9" w:rsidP="00022DE9">
            <w:pPr>
              <w:rPr>
                <w:rFonts w:ascii="Verdana" w:hAnsi="Verdana" w:cs="Arial"/>
                <w:color w:val="000000"/>
                <w:lang w:eastAsia="es-CO"/>
              </w:rPr>
            </w:pPr>
            <w:r w:rsidRPr="00CF5E94">
              <w:rPr>
                <w:rFonts w:ascii="Verdana" w:hAnsi="Verdana" w:cs="Arial"/>
              </w:rPr>
              <w:t>Gestor Correspondencia</w:t>
            </w:r>
            <w:r>
              <w:rPr>
                <w:rFonts w:ascii="Verdana" w:hAnsi="Verdana" w:cs="Arial"/>
              </w:rPr>
              <w:t xml:space="preserve"> del FONPET</w:t>
            </w:r>
          </w:p>
        </w:tc>
        <w:tc>
          <w:tcPr>
            <w:tcW w:w="2835" w:type="dxa"/>
            <w:tcBorders>
              <w:bottom w:val="single" w:sz="4" w:space="0" w:color="auto"/>
            </w:tcBorders>
            <w:tcMar>
              <w:top w:w="57" w:type="dxa"/>
              <w:left w:w="113" w:type="dxa"/>
              <w:bottom w:w="57" w:type="dxa"/>
            </w:tcMar>
          </w:tcPr>
          <w:p w14:paraId="09938335" w14:textId="7FF9697C" w:rsidR="00022DE9" w:rsidRPr="00CF5E94" w:rsidRDefault="00022DE9" w:rsidP="00022DE9">
            <w:pPr>
              <w:jc w:val="both"/>
              <w:rPr>
                <w:rFonts w:ascii="Verdana" w:hAnsi="Verdana" w:cs="Arial"/>
                <w:color w:val="000000"/>
                <w:lang w:eastAsia="es-CO"/>
              </w:rPr>
            </w:pPr>
            <w:r w:rsidRPr="00CF5E94">
              <w:rPr>
                <w:rFonts w:ascii="Verdana" w:hAnsi="Verdana" w:cs="Arial"/>
              </w:rPr>
              <w:t xml:space="preserve">El </w:t>
            </w:r>
            <w:r>
              <w:rPr>
                <w:rFonts w:ascii="Verdana" w:hAnsi="Verdana" w:cs="Arial"/>
              </w:rPr>
              <w:t>g</w:t>
            </w:r>
            <w:r w:rsidRPr="00CF5E94">
              <w:rPr>
                <w:rFonts w:ascii="Verdana" w:hAnsi="Verdana" w:cs="Arial"/>
              </w:rPr>
              <w:t xml:space="preserve">estor </w:t>
            </w:r>
            <w:r>
              <w:rPr>
                <w:rFonts w:ascii="Verdana" w:hAnsi="Verdana" w:cs="Arial"/>
              </w:rPr>
              <w:t>c</w:t>
            </w:r>
            <w:r w:rsidRPr="00CF5E94">
              <w:rPr>
                <w:rFonts w:ascii="Verdana" w:hAnsi="Verdana" w:cs="Arial"/>
              </w:rPr>
              <w:t xml:space="preserve">orrespondencia </w:t>
            </w:r>
            <w:r>
              <w:rPr>
                <w:rFonts w:ascii="Verdana" w:hAnsi="Verdana" w:cs="Arial"/>
              </w:rPr>
              <w:t>del FONPET</w:t>
            </w:r>
            <w:r w:rsidR="00316972">
              <w:rPr>
                <w:rFonts w:ascii="Verdana" w:hAnsi="Verdana" w:cs="Arial"/>
              </w:rPr>
              <w:t>,</w:t>
            </w:r>
            <w:r>
              <w:rPr>
                <w:rFonts w:ascii="Verdana" w:hAnsi="Verdana" w:cs="Arial"/>
              </w:rPr>
              <w:t xml:space="preserve"> </w:t>
            </w:r>
            <w:r w:rsidRPr="00CF5E94">
              <w:rPr>
                <w:rFonts w:ascii="Verdana" w:hAnsi="Verdana" w:cs="Arial"/>
              </w:rPr>
              <w:t xml:space="preserve">reasigna la solicitud </w:t>
            </w:r>
            <w:r>
              <w:rPr>
                <w:rFonts w:ascii="Verdana" w:hAnsi="Verdana" w:cs="Arial"/>
              </w:rPr>
              <w:t>a la persona asignada</w:t>
            </w:r>
            <w:r w:rsidRPr="00CF5E94">
              <w:rPr>
                <w:rFonts w:ascii="Verdana" w:hAnsi="Verdana" w:cs="Arial"/>
              </w:rPr>
              <w:t xml:space="preserve"> </w:t>
            </w:r>
            <w:r>
              <w:rPr>
                <w:rFonts w:ascii="Verdana" w:hAnsi="Verdana" w:cs="Arial"/>
              </w:rPr>
              <w:t>del FONPET</w:t>
            </w:r>
            <w:r w:rsidRPr="00CF5E94">
              <w:rPr>
                <w:rFonts w:ascii="Verdana" w:hAnsi="Verdana" w:cs="Arial"/>
                <w:color w:val="000000"/>
                <w:lang w:eastAsia="es-CO"/>
              </w:rPr>
              <w:t>, para su trámite correspondiente</w:t>
            </w:r>
            <w:r>
              <w:rPr>
                <w:rFonts w:ascii="Verdana" w:hAnsi="Verdana" w:cs="Arial"/>
                <w:color w:val="000000"/>
                <w:lang w:eastAsia="es-CO"/>
              </w:rPr>
              <w:t>.</w:t>
            </w:r>
          </w:p>
        </w:tc>
        <w:tc>
          <w:tcPr>
            <w:tcW w:w="1677" w:type="dxa"/>
            <w:tcBorders>
              <w:bottom w:val="single" w:sz="4" w:space="0" w:color="auto"/>
            </w:tcBorders>
            <w:shd w:val="clear" w:color="auto" w:fill="auto"/>
            <w:tcMar>
              <w:top w:w="57" w:type="dxa"/>
              <w:left w:w="113" w:type="dxa"/>
              <w:bottom w:w="57" w:type="dxa"/>
            </w:tcMar>
          </w:tcPr>
          <w:p w14:paraId="7B1D3655" w14:textId="23FE1FC0" w:rsidR="00022DE9" w:rsidRPr="00CF5E94" w:rsidRDefault="00022DE9" w:rsidP="00022DE9">
            <w:pPr>
              <w:rPr>
                <w:rFonts w:ascii="Verdana" w:hAnsi="Verdana" w:cs="Arial"/>
              </w:rPr>
            </w:pPr>
            <w:r w:rsidRPr="00CF5E94">
              <w:rPr>
                <w:rFonts w:ascii="Verdana" w:hAnsi="Verdana" w:cs="Arial"/>
                <w:color w:val="000000"/>
              </w:rPr>
              <w:t>Sistema de Información Electrónica y Digital (SIED)</w:t>
            </w:r>
          </w:p>
        </w:tc>
      </w:tr>
      <w:tr w:rsidR="00022DE9" w:rsidRPr="00CF5E94" w14:paraId="7F5D764B"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4898B9B8" w14:textId="77777777" w:rsidR="00022DE9" w:rsidRPr="00CF5E94" w:rsidRDefault="00022DE9" w:rsidP="00022DE9">
            <w:pPr>
              <w:rPr>
                <w:rFonts w:ascii="Verdana" w:hAnsi="Verdana" w:cs="Arial"/>
              </w:rPr>
            </w:pPr>
            <w:bookmarkStart w:id="21" w:name="_Hlk152137529"/>
            <w:r w:rsidRPr="00CF5E94">
              <w:rPr>
                <w:rFonts w:ascii="Verdana" w:hAnsi="Verdana" w:cs="Arial"/>
              </w:rPr>
              <w:t>3</w:t>
            </w:r>
          </w:p>
        </w:tc>
        <w:tc>
          <w:tcPr>
            <w:tcW w:w="1422" w:type="dxa"/>
            <w:tcBorders>
              <w:bottom w:val="single" w:sz="4" w:space="0" w:color="auto"/>
            </w:tcBorders>
            <w:tcMar>
              <w:top w:w="57" w:type="dxa"/>
              <w:left w:w="113" w:type="dxa"/>
              <w:bottom w:w="57" w:type="dxa"/>
            </w:tcMar>
          </w:tcPr>
          <w:p w14:paraId="2619AF66"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426A9094" w14:textId="34E6E406" w:rsidR="00022DE9" w:rsidRPr="00CF5E94" w:rsidRDefault="00022DE9" w:rsidP="00022DE9">
            <w:pPr>
              <w:rPr>
                <w:rFonts w:ascii="Verdana" w:hAnsi="Verdana" w:cs="Arial"/>
              </w:rPr>
            </w:pPr>
            <w:r w:rsidRPr="00CF5E94">
              <w:rPr>
                <w:rFonts w:ascii="Verdana" w:hAnsi="Verdana" w:cs="Arial"/>
              </w:rPr>
              <w:t>Verifica</w:t>
            </w:r>
            <w:r w:rsidR="006C1E48">
              <w:rPr>
                <w:rFonts w:ascii="Verdana" w:hAnsi="Verdana" w:cs="Arial"/>
              </w:rPr>
              <w:t>ción</w:t>
            </w:r>
            <w:r w:rsidRPr="00CF5E94">
              <w:rPr>
                <w:rFonts w:ascii="Verdana" w:hAnsi="Verdana" w:cs="Arial"/>
              </w:rPr>
              <w:t xml:space="preserve"> </w:t>
            </w:r>
            <w:r w:rsidR="006C1E48">
              <w:rPr>
                <w:rFonts w:ascii="Verdana" w:hAnsi="Verdana" w:cs="Arial"/>
              </w:rPr>
              <w:t>solicitud</w:t>
            </w:r>
            <w:r>
              <w:rPr>
                <w:rFonts w:ascii="Verdana" w:hAnsi="Verdana" w:cs="Arial"/>
              </w:rPr>
              <w:t xml:space="preserve"> </w:t>
            </w:r>
            <w:r w:rsidRPr="00CF5E94">
              <w:rPr>
                <w:rFonts w:ascii="Verdana" w:hAnsi="Verdana" w:cs="Arial"/>
              </w:rPr>
              <w:t xml:space="preserve"> </w:t>
            </w:r>
          </w:p>
        </w:tc>
        <w:tc>
          <w:tcPr>
            <w:tcW w:w="567" w:type="dxa"/>
            <w:tcBorders>
              <w:bottom w:val="single" w:sz="4" w:space="0" w:color="auto"/>
            </w:tcBorders>
          </w:tcPr>
          <w:p w14:paraId="0D396445" w14:textId="77777777" w:rsidR="00022DE9" w:rsidRPr="00CF5E94" w:rsidRDefault="00022DE9" w:rsidP="00022DE9">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6DC8711F" w14:textId="3C2F56D1" w:rsidR="00022DE9" w:rsidRPr="00CF5E94" w:rsidRDefault="00022DE9" w:rsidP="00022DE9">
            <w:pPr>
              <w:rPr>
                <w:rFonts w:ascii="Verdana" w:hAnsi="Verdana" w:cs="Arial"/>
              </w:rPr>
            </w:pPr>
            <w:r>
              <w:rPr>
                <w:rFonts w:ascii="Verdana" w:hAnsi="Verdana" w:cs="Arial"/>
              </w:rPr>
              <w:t>Persona asignada del FONPET</w:t>
            </w:r>
          </w:p>
        </w:tc>
        <w:tc>
          <w:tcPr>
            <w:tcW w:w="2835" w:type="dxa"/>
            <w:tcBorders>
              <w:bottom w:val="single" w:sz="4" w:space="0" w:color="auto"/>
            </w:tcBorders>
            <w:tcMar>
              <w:top w:w="57" w:type="dxa"/>
              <w:left w:w="113" w:type="dxa"/>
              <w:bottom w:w="57" w:type="dxa"/>
            </w:tcMar>
          </w:tcPr>
          <w:p w14:paraId="2FAB50F2" w14:textId="56606220" w:rsidR="00022DE9" w:rsidRDefault="00022DE9" w:rsidP="00022DE9">
            <w:pPr>
              <w:jc w:val="both"/>
              <w:rPr>
                <w:rFonts w:ascii="Verdana" w:hAnsi="Verdana" w:cs="Arial"/>
                <w:color w:val="000000"/>
                <w:lang w:eastAsia="es-CO"/>
              </w:rPr>
            </w:pPr>
            <w:r>
              <w:rPr>
                <w:rFonts w:ascii="Verdana" w:hAnsi="Verdana" w:cs="Arial"/>
                <w:color w:val="000000"/>
                <w:lang w:eastAsia="es-CO"/>
              </w:rPr>
              <w:t>La persona asignada</w:t>
            </w:r>
            <w:r w:rsidRPr="00CF5E94">
              <w:rPr>
                <w:rFonts w:ascii="Verdana" w:hAnsi="Verdana" w:cs="Arial"/>
                <w:color w:val="000000"/>
                <w:lang w:eastAsia="es-CO"/>
              </w:rPr>
              <w:t xml:space="preserve"> </w:t>
            </w:r>
            <w:r>
              <w:rPr>
                <w:rFonts w:ascii="Verdana" w:hAnsi="Verdana" w:cs="Arial"/>
              </w:rPr>
              <w:t>del FONPET</w:t>
            </w:r>
            <w:r w:rsidR="006C1E48">
              <w:rPr>
                <w:rFonts w:ascii="Verdana" w:hAnsi="Verdana" w:cs="Arial"/>
              </w:rPr>
              <w:t>,</w:t>
            </w:r>
            <w:r w:rsidRPr="00CF5E94">
              <w:rPr>
                <w:rFonts w:ascii="Verdana" w:hAnsi="Verdana" w:cs="Arial"/>
              </w:rPr>
              <w:t xml:space="preserve"> valida que no hayan sido solicitados y autorizados previamente</w:t>
            </w:r>
            <w:r w:rsidR="006C1E48">
              <w:rPr>
                <w:rFonts w:ascii="Verdana" w:hAnsi="Verdana" w:cs="Arial"/>
              </w:rPr>
              <w:t xml:space="preserve"> estos giros</w:t>
            </w:r>
            <w:r>
              <w:rPr>
                <w:rFonts w:ascii="Verdana" w:hAnsi="Verdana" w:cs="Arial"/>
              </w:rPr>
              <w:t xml:space="preserve">. Se </w:t>
            </w:r>
            <w:r w:rsidRPr="00CF5E94">
              <w:rPr>
                <w:rFonts w:ascii="Verdana" w:hAnsi="Verdana" w:cs="Arial"/>
              </w:rPr>
              <w:t>verifica que la solicitud contenga</w:t>
            </w:r>
            <w:r w:rsidR="00617B74">
              <w:rPr>
                <w:rFonts w:ascii="Verdana" w:hAnsi="Verdana" w:cs="Arial"/>
              </w:rPr>
              <w:t>:</w:t>
            </w:r>
            <w:r w:rsidRPr="00CF5E94">
              <w:rPr>
                <w:rFonts w:ascii="Verdana" w:hAnsi="Verdana" w:cs="Arial"/>
              </w:rPr>
              <w:t xml:space="preserve"> (i) Certificado de pagos expedido por las administradoras de pensiones en las fechas </w:t>
            </w:r>
            <w:r w:rsidRPr="00CF5E94">
              <w:rPr>
                <w:rFonts w:ascii="Verdana" w:hAnsi="Verdana" w:cs="Arial"/>
              </w:rPr>
              <w:lastRenderedPageBreak/>
              <w:t>establecidas (ii) Certificación de la cuenta bancaria</w:t>
            </w:r>
            <w:r w:rsidR="00617B74">
              <w:rPr>
                <w:rFonts w:ascii="Verdana" w:hAnsi="Verdana" w:cs="Arial"/>
              </w:rPr>
              <w:t xml:space="preserve"> (iii)</w:t>
            </w:r>
            <w:r w:rsidRPr="00CF5E94">
              <w:rPr>
                <w:rFonts w:ascii="Verdana" w:hAnsi="Verdana" w:cs="Arial"/>
              </w:rPr>
              <w:t xml:space="preserve"> </w:t>
            </w:r>
            <w:r w:rsidRPr="00CF5E94">
              <w:rPr>
                <w:rFonts w:ascii="Verdana" w:hAnsi="Verdana" w:cs="Arial"/>
                <w:color w:val="000000"/>
                <w:lang w:eastAsia="es-CO"/>
              </w:rPr>
              <w:t>valida</w:t>
            </w:r>
            <w:r w:rsidR="00617B74">
              <w:rPr>
                <w:rFonts w:ascii="Verdana" w:hAnsi="Verdana" w:cs="Arial"/>
                <w:color w:val="000000"/>
                <w:lang w:eastAsia="es-CO"/>
              </w:rPr>
              <w:t>ción d</w:t>
            </w:r>
            <w:r w:rsidRPr="00CF5E94">
              <w:rPr>
                <w:rFonts w:ascii="Verdana" w:hAnsi="Verdana" w:cs="Arial"/>
                <w:color w:val="000000"/>
                <w:lang w:eastAsia="es-CO"/>
              </w:rPr>
              <w:t>el cumplimiento de los Requisitos Habilitantes</w:t>
            </w:r>
            <w:r w:rsidR="00617B74">
              <w:rPr>
                <w:rFonts w:ascii="Verdana" w:hAnsi="Verdana" w:cs="Arial"/>
                <w:color w:val="000000"/>
                <w:lang w:eastAsia="es-CO"/>
              </w:rPr>
              <w:t xml:space="preserve"> aplicables.</w:t>
            </w:r>
            <w:r w:rsidRPr="00CF5E94">
              <w:rPr>
                <w:rFonts w:ascii="Verdana" w:hAnsi="Verdana" w:cs="Arial"/>
                <w:color w:val="000000"/>
                <w:lang w:eastAsia="es-CO"/>
              </w:rPr>
              <w:t xml:space="preserve"> </w:t>
            </w:r>
          </w:p>
          <w:p w14:paraId="174D55B1" w14:textId="46D9E176" w:rsidR="00022DE9" w:rsidRDefault="00022DE9" w:rsidP="00022DE9">
            <w:pPr>
              <w:jc w:val="both"/>
              <w:rPr>
                <w:rFonts w:ascii="Verdana" w:hAnsi="Verdana" w:cs="Arial"/>
                <w:color w:val="000000"/>
                <w:lang w:eastAsia="es-CO"/>
              </w:rPr>
            </w:pPr>
            <w:r w:rsidRPr="00CF5E94">
              <w:rPr>
                <w:rFonts w:ascii="Verdana" w:hAnsi="Verdana" w:cs="Arial"/>
                <w:color w:val="000000"/>
                <w:lang w:eastAsia="es-CO"/>
              </w:rPr>
              <w:t xml:space="preserve"> </w:t>
            </w:r>
          </w:p>
          <w:p w14:paraId="27781E58" w14:textId="2D6F312E" w:rsidR="00022DE9" w:rsidRPr="00CF5E94" w:rsidRDefault="00022DE9" w:rsidP="00022DE9">
            <w:pPr>
              <w:jc w:val="both"/>
              <w:rPr>
                <w:rFonts w:ascii="Verdana" w:hAnsi="Verdana" w:cs="Arial"/>
              </w:rPr>
            </w:pPr>
            <w:r w:rsidRPr="00CF5E94">
              <w:rPr>
                <w:rFonts w:ascii="Verdana" w:hAnsi="Verdana" w:cs="Arial"/>
              </w:rPr>
              <w:t xml:space="preserve">Si la documentación cumple con los requisitos establecidos en las normas vigentes ir a la actividad número </w:t>
            </w:r>
            <w:r>
              <w:rPr>
                <w:rFonts w:ascii="Verdana" w:hAnsi="Verdana" w:cs="Arial"/>
              </w:rPr>
              <w:t>8</w:t>
            </w:r>
            <w:r w:rsidRPr="00CF5E94">
              <w:rPr>
                <w:rFonts w:ascii="Verdana" w:hAnsi="Verdana" w:cs="Arial"/>
              </w:rPr>
              <w:t xml:space="preserve">, de lo contrario ir a la actividad número </w:t>
            </w:r>
            <w:r>
              <w:rPr>
                <w:rFonts w:ascii="Verdana" w:hAnsi="Verdana" w:cs="Arial"/>
              </w:rPr>
              <w:t>4</w:t>
            </w:r>
            <w:r w:rsidRPr="00CF5E94">
              <w:rPr>
                <w:rFonts w:ascii="Verdana" w:hAnsi="Verdana" w:cs="Arial"/>
              </w:rPr>
              <w:t>.</w:t>
            </w:r>
          </w:p>
        </w:tc>
        <w:tc>
          <w:tcPr>
            <w:tcW w:w="1677" w:type="dxa"/>
            <w:tcBorders>
              <w:bottom w:val="single" w:sz="4" w:space="0" w:color="auto"/>
            </w:tcBorders>
            <w:shd w:val="clear" w:color="auto" w:fill="auto"/>
            <w:tcMar>
              <w:top w:w="57" w:type="dxa"/>
              <w:left w:w="113" w:type="dxa"/>
              <w:bottom w:w="57" w:type="dxa"/>
            </w:tcMar>
          </w:tcPr>
          <w:p w14:paraId="4630E278" w14:textId="77777777" w:rsidR="00022DE9" w:rsidRDefault="00022DE9" w:rsidP="00022DE9">
            <w:pPr>
              <w:rPr>
                <w:rFonts w:ascii="Verdana" w:hAnsi="Verdana" w:cs="Arial"/>
                <w:color w:val="000000"/>
              </w:rPr>
            </w:pPr>
            <w:r w:rsidRPr="00CF5E94">
              <w:rPr>
                <w:rFonts w:ascii="Verdana" w:hAnsi="Verdana" w:cs="Arial"/>
                <w:color w:val="000000"/>
              </w:rPr>
              <w:lastRenderedPageBreak/>
              <w:t>Sistema de Información Electrónica y Digital (SIED)</w:t>
            </w:r>
          </w:p>
          <w:p w14:paraId="5C6D00E4" w14:textId="77777777" w:rsidR="00022DE9" w:rsidRDefault="00022DE9" w:rsidP="00022DE9">
            <w:pPr>
              <w:rPr>
                <w:rFonts w:ascii="Verdana" w:hAnsi="Verdana" w:cs="Arial"/>
                <w:color w:val="000000"/>
              </w:rPr>
            </w:pPr>
          </w:p>
          <w:p w14:paraId="5CC808DD" w14:textId="77777777" w:rsidR="00022DE9" w:rsidRDefault="00022DE9" w:rsidP="00022DE9">
            <w:pPr>
              <w:rPr>
                <w:rFonts w:ascii="Verdana" w:hAnsi="Verdana" w:cs="Arial"/>
                <w:color w:val="000000"/>
              </w:rPr>
            </w:pPr>
            <w:r w:rsidRPr="00CF5E94">
              <w:rPr>
                <w:rFonts w:ascii="Verdana" w:hAnsi="Verdana" w:cs="Arial"/>
                <w:color w:val="000000"/>
              </w:rPr>
              <w:t>Sistema de Información Fonpet (SIF)</w:t>
            </w:r>
          </w:p>
          <w:p w14:paraId="0108DE8E" w14:textId="77777777" w:rsidR="00022DE9" w:rsidRDefault="00022DE9" w:rsidP="00022DE9">
            <w:pPr>
              <w:rPr>
                <w:rFonts w:ascii="Verdana" w:hAnsi="Verdana" w:cs="Arial"/>
                <w:color w:val="000000"/>
              </w:rPr>
            </w:pPr>
          </w:p>
          <w:p w14:paraId="4C4EA003" w14:textId="111CFA1E" w:rsidR="00022DE9" w:rsidRPr="00CF5E94" w:rsidRDefault="00022DE9" w:rsidP="00022DE9">
            <w:pPr>
              <w:rPr>
                <w:rFonts w:ascii="Verdana" w:hAnsi="Verdana"/>
              </w:rPr>
            </w:pPr>
          </w:p>
        </w:tc>
      </w:tr>
      <w:bookmarkEnd w:id="20"/>
      <w:bookmarkEnd w:id="21"/>
      <w:tr w:rsidR="00022DE9" w:rsidRPr="00CF5E94" w14:paraId="36DFCBAC"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47FC0375" w14:textId="5AB7354D" w:rsidR="00022DE9" w:rsidRPr="00CF5E94" w:rsidRDefault="00022DE9" w:rsidP="00022DE9">
            <w:pPr>
              <w:rPr>
                <w:rFonts w:ascii="Verdana" w:hAnsi="Verdana" w:cs="Arial"/>
              </w:rPr>
            </w:pPr>
            <w:r>
              <w:rPr>
                <w:rFonts w:ascii="Verdana" w:hAnsi="Verdana" w:cs="Arial"/>
              </w:rPr>
              <w:t>4</w:t>
            </w:r>
          </w:p>
        </w:tc>
        <w:tc>
          <w:tcPr>
            <w:tcW w:w="1422" w:type="dxa"/>
            <w:tcBorders>
              <w:bottom w:val="single" w:sz="4" w:space="0" w:color="auto"/>
            </w:tcBorders>
            <w:tcMar>
              <w:top w:w="57" w:type="dxa"/>
              <w:left w:w="113" w:type="dxa"/>
              <w:bottom w:w="57" w:type="dxa"/>
            </w:tcMar>
          </w:tcPr>
          <w:p w14:paraId="2A1D6CD5" w14:textId="77777777" w:rsidR="00022DE9" w:rsidRPr="00CF5E94" w:rsidRDefault="00022DE9" w:rsidP="00022DE9">
            <w:pPr>
              <w:rPr>
                <w:rFonts w:ascii="Verdana" w:hAnsi="Verdana" w:cs="Arial"/>
                <w:color w:val="FF0000"/>
                <w:lang w:val="es-MX"/>
              </w:rPr>
            </w:pPr>
          </w:p>
        </w:tc>
        <w:tc>
          <w:tcPr>
            <w:tcW w:w="1560" w:type="dxa"/>
            <w:tcBorders>
              <w:bottom w:val="single" w:sz="4" w:space="0" w:color="auto"/>
            </w:tcBorders>
            <w:shd w:val="clear" w:color="auto" w:fill="auto"/>
            <w:tcMar>
              <w:top w:w="57" w:type="dxa"/>
              <w:left w:w="113" w:type="dxa"/>
              <w:bottom w:w="57" w:type="dxa"/>
            </w:tcMar>
          </w:tcPr>
          <w:p w14:paraId="45E4EC3D" w14:textId="08782004" w:rsidR="00022DE9" w:rsidRPr="00CF5E94" w:rsidRDefault="00617B74" w:rsidP="00022DE9">
            <w:pPr>
              <w:rPr>
                <w:rFonts w:ascii="Verdana" w:hAnsi="Verdana" w:cs="Arial"/>
                <w:color w:val="000000"/>
                <w:lang w:eastAsia="es-CO"/>
              </w:rPr>
            </w:pPr>
            <w:r w:rsidRPr="00CF5E94">
              <w:rPr>
                <w:rFonts w:ascii="Verdana" w:hAnsi="Verdana" w:cs="Arial"/>
                <w:color w:val="000000"/>
                <w:lang w:eastAsia="es-CO"/>
              </w:rPr>
              <w:t>Proyec</w:t>
            </w:r>
            <w:r>
              <w:rPr>
                <w:rFonts w:ascii="Verdana" w:hAnsi="Verdana" w:cs="Arial"/>
                <w:color w:val="000000"/>
                <w:lang w:eastAsia="es-CO"/>
              </w:rPr>
              <w:t xml:space="preserve">ción </w:t>
            </w:r>
            <w:r w:rsidRPr="00CF5E94">
              <w:rPr>
                <w:rFonts w:ascii="Verdana" w:hAnsi="Verdana" w:cs="Arial"/>
                <w:color w:val="000000"/>
                <w:lang w:eastAsia="es-CO"/>
              </w:rPr>
              <w:t>oficio</w:t>
            </w:r>
            <w:r w:rsidR="00022DE9" w:rsidRPr="00CF5E94">
              <w:rPr>
                <w:rFonts w:ascii="Verdana" w:hAnsi="Verdana" w:cs="Arial"/>
                <w:color w:val="000000"/>
                <w:lang w:eastAsia="es-CO"/>
              </w:rPr>
              <w:t xml:space="preserve"> </w:t>
            </w:r>
            <w:r>
              <w:rPr>
                <w:rFonts w:ascii="Verdana" w:hAnsi="Verdana" w:cs="Arial"/>
                <w:color w:val="000000"/>
                <w:lang w:eastAsia="es-CO"/>
              </w:rPr>
              <w:t>de</w:t>
            </w:r>
            <w:r w:rsidR="00022DE9" w:rsidRPr="00CF5E94">
              <w:rPr>
                <w:rFonts w:ascii="Verdana" w:hAnsi="Verdana" w:cs="Arial"/>
                <w:color w:val="000000"/>
                <w:lang w:eastAsia="es-CO"/>
              </w:rPr>
              <w:t xml:space="preserve"> rechaz</w:t>
            </w:r>
            <w:r>
              <w:rPr>
                <w:rFonts w:ascii="Verdana" w:hAnsi="Verdana" w:cs="Arial"/>
                <w:color w:val="000000"/>
                <w:lang w:eastAsia="es-CO"/>
              </w:rPr>
              <w:t>o</w:t>
            </w:r>
            <w:r w:rsidR="00022DE9" w:rsidRPr="00CF5E94">
              <w:rPr>
                <w:rFonts w:ascii="Verdana" w:hAnsi="Verdana" w:cs="Arial"/>
                <w:color w:val="000000"/>
                <w:lang w:eastAsia="es-CO"/>
              </w:rPr>
              <w:t xml:space="preserve"> </w:t>
            </w:r>
          </w:p>
        </w:tc>
        <w:tc>
          <w:tcPr>
            <w:tcW w:w="567" w:type="dxa"/>
            <w:tcBorders>
              <w:bottom w:val="single" w:sz="4" w:space="0" w:color="auto"/>
            </w:tcBorders>
          </w:tcPr>
          <w:p w14:paraId="7A47B739" w14:textId="0421BF72" w:rsidR="00022DE9" w:rsidRPr="00CF5E94" w:rsidRDefault="00022DE9" w:rsidP="00022DE9">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2C4D0875" w14:textId="57A31FD3" w:rsidR="00022DE9" w:rsidRPr="00CF5E94" w:rsidRDefault="00022DE9" w:rsidP="00022DE9">
            <w:pP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224A48FF" w14:textId="1956025E" w:rsidR="00022DE9" w:rsidRPr="00CF5E94" w:rsidRDefault="00022DE9" w:rsidP="00022DE9">
            <w:pPr>
              <w:jc w:val="both"/>
              <w:rPr>
                <w:rFonts w:ascii="Verdana" w:hAnsi="Verdana" w:cs="Arial"/>
                <w:color w:val="000000"/>
                <w:lang w:eastAsia="es-CO"/>
              </w:rPr>
            </w:pPr>
            <w:r>
              <w:rPr>
                <w:rFonts w:ascii="Verdana" w:hAnsi="Verdana" w:cs="Arial"/>
              </w:rPr>
              <w:t>La persona asignada</w:t>
            </w:r>
            <w:r w:rsidRPr="00CF5E94">
              <w:rPr>
                <w:rFonts w:ascii="Verdana" w:hAnsi="Verdana" w:cs="Arial"/>
              </w:rPr>
              <w:t xml:space="preserve"> </w:t>
            </w:r>
            <w:r>
              <w:rPr>
                <w:rFonts w:ascii="Verdana" w:hAnsi="Verdana" w:cs="Arial"/>
              </w:rPr>
              <w:t>del FONPET</w:t>
            </w:r>
            <w:r w:rsidR="00617B74">
              <w:rPr>
                <w:rFonts w:ascii="Verdana" w:hAnsi="Verdana" w:cs="Arial"/>
              </w:rPr>
              <w:t>,</w:t>
            </w:r>
            <w:r w:rsidRPr="00CF5E94">
              <w:rPr>
                <w:rFonts w:ascii="Verdana" w:hAnsi="Verdana" w:cs="Arial"/>
              </w:rPr>
              <w:t xml:space="preserve"> </w:t>
            </w:r>
            <w:r w:rsidRPr="00CF5E94">
              <w:rPr>
                <w:rFonts w:ascii="Verdana" w:hAnsi="Verdana" w:cs="Arial"/>
                <w:color w:val="000000"/>
                <w:lang w:eastAsia="es-CO"/>
              </w:rPr>
              <w:t xml:space="preserve">proyecta el oficio por el cual se rechaza la solicitud y la carga en el </w:t>
            </w:r>
            <w:r w:rsidR="00617B74" w:rsidRPr="00CF5E94">
              <w:rPr>
                <w:rFonts w:ascii="Verdana" w:hAnsi="Verdana" w:cs="Arial"/>
                <w:color w:val="000000"/>
              </w:rPr>
              <w:t>SIED</w:t>
            </w:r>
            <w:r w:rsidR="00617B74" w:rsidRPr="00CF5E94">
              <w:rPr>
                <w:rFonts w:ascii="Verdana" w:hAnsi="Verdana" w:cs="Arial"/>
                <w:color w:val="000000"/>
                <w:lang w:eastAsia="es-CO"/>
              </w:rPr>
              <w:t xml:space="preserve"> para</w:t>
            </w:r>
            <w:r w:rsidRPr="00CF5E94">
              <w:rPr>
                <w:rFonts w:ascii="Verdana" w:hAnsi="Verdana" w:cs="Arial"/>
                <w:color w:val="000000"/>
                <w:lang w:eastAsia="es-CO"/>
              </w:rPr>
              <w:t xml:space="preserve"> revisión y aprobación del Coordinador.</w:t>
            </w:r>
          </w:p>
        </w:tc>
        <w:tc>
          <w:tcPr>
            <w:tcW w:w="1677" w:type="dxa"/>
            <w:tcBorders>
              <w:bottom w:val="single" w:sz="4" w:space="0" w:color="auto"/>
            </w:tcBorders>
            <w:tcMar>
              <w:top w:w="57" w:type="dxa"/>
              <w:left w:w="113" w:type="dxa"/>
              <w:bottom w:w="57" w:type="dxa"/>
            </w:tcMar>
          </w:tcPr>
          <w:p w14:paraId="09C071F0" w14:textId="77777777" w:rsidR="00022DE9" w:rsidRPr="00CF5E94" w:rsidRDefault="00022DE9" w:rsidP="00022DE9">
            <w:pPr>
              <w:rPr>
                <w:rFonts w:ascii="Verdana" w:hAnsi="Verdana" w:cs="Arial"/>
                <w:color w:val="000000"/>
              </w:rPr>
            </w:pPr>
            <w:r w:rsidRPr="00CF5E94">
              <w:rPr>
                <w:rFonts w:ascii="Verdana" w:hAnsi="Verdana" w:cs="Arial"/>
                <w:color w:val="000000"/>
              </w:rPr>
              <w:t>Sistema de Información Electrónica y Digital (SIED)</w:t>
            </w:r>
            <w:r w:rsidRPr="00CF5E94">
              <w:rPr>
                <w:rFonts w:ascii="Verdana" w:hAnsi="Verdana" w:cs="Arial"/>
                <w:color w:val="000000"/>
                <w:lang w:eastAsia="es-CO"/>
              </w:rPr>
              <w:t xml:space="preserve">  </w:t>
            </w:r>
          </w:p>
        </w:tc>
      </w:tr>
      <w:tr w:rsidR="00022DE9" w:rsidRPr="00CF5E94" w14:paraId="5E0B038B"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429543E6" w14:textId="1B1D956F" w:rsidR="00022DE9" w:rsidRPr="00CF5E94" w:rsidRDefault="00022DE9" w:rsidP="00022DE9">
            <w:pPr>
              <w:rPr>
                <w:rFonts w:ascii="Verdana" w:hAnsi="Verdana" w:cs="Arial"/>
              </w:rPr>
            </w:pPr>
            <w:r>
              <w:rPr>
                <w:rFonts w:ascii="Verdana" w:hAnsi="Verdana" w:cs="Arial"/>
              </w:rPr>
              <w:t>5</w:t>
            </w:r>
          </w:p>
        </w:tc>
        <w:tc>
          <w:tcPr>
            <w:tcW w:w="1422" w:type="dxa"/>
            <w:tcBorders>
              <w:bottom w:val="single" w:sz="4" w:space="0" w:color="auto"/>
            </w:tcBorders>
            <w:tcMar>
              <w:top w:w="57" w:type="dxa"/>
              <w:left w:w="113" w:type="dxa"/>
              <w:bottom w:w="57" w:type="dxa"/>
            </w:tcMar>
          </w:tcPr>
          <w:p w14:paraId="735AB428" w14:textId="77777777" w:rsidR="00022DE9" w:rsidRPr="00CF5E94" w:rsidRDefault="00022DE9" w:rsidP="00022DE9">
            <w:pPr>
              <w:rPr>
                <w:rFonts w:ascii="Verdana" w:hAnsi="Verdana" w:cs="Arial"/>
                <w:color w:val="FF0000"/>
                <w:lang w:val="es-MX"/>
              </w:rPr>
            </w:pPr>
          </w:p>
        </w:tc>
        <w:tc>
          <w:tcPr>
            <w:tcW w:w="1560" w:type="dxa"/>
            <w:tcBorders>
              <w:bottom w:val="single" w:sz="4" w:space="0" w:color="auto"/>
            </w:tcBorders>
            <w:shd w:val="clear" w:color="auto" w:fill="auto"/>
            <w:tcMar>
              <w:top w:w="57" w:type="dxa"/>
              <w:left w:w="113" w:type="dxa"/>
              <w:bottom w:w="57" w:type="dxa"/>
            </w:tcMar>
          </w:tcPr>
          <w:p w14:paraId="79BE480E" w14:textId="11FAC4C6" w:rsidR="00022DE9" w:rsidRPr="00CF5E94" w:rsidRDefault="00022DE9" w:rsidP="00022DE9">
            <w:pPr>
              <w:rPr>
                <w:rFonts w:ascii="Verdana" w:hAnsi="Verdana" w:cs="Arial"/>
                <w:color w:val="000000"/>
                <w:lang w:eastAsia="es-CO"/>
              </w:rPr>
            </w:pPr>
            <w:r w:rsidRPr="00CF5E94">
              <w:rPr>
                <w:rFonts w:ascii="Verdana" w:hAnsi="Verdana" w:cs="Arial"/>
                <w:color w:val="000000"/>
                <w:lang w:eastAsia="es-CO"/>
              </w:rPr>
              <w:t>Revis</w:t>
            </w:r>
            <w:r w:rsidR="00617B74">
              <w:rPr>
                <w:rFonts w:ascii="Verdana" w:hAnsi="Verdana" w:cs="Arial"/>
                <w:color w:val="000000"/>
                <w:lang w:eastAsia="es-CO"/>
              </w:rPr>
              <w:t xml:space="preserve">ión </w:t>
            </w:r>
            <w:r w:rsidRPr="00CF5E94">
              <w:rPr>
                <w:rFonts w:ascii="Verdana" w:hAnsi="Verdana" w:cs="Arial"/>
                <w:color w:val="000000"/>
                <w:lang w:eastAsia="es-CO"/>
              </w:rPr>
              <w:t>y firma</w:t>
            </w:r>
            <w:r w:rsidR="00617B74">
              <w:rPr>
                <w:rFonts w:ascii="Verdana" w:hAnsi="Verdana" w:cs="Arial"/>
                <w:color w:val="000000"/>
                <w:lang w:eastAsia="es-CO"/>
              </w:rPr>
              <w:t xml:space="preserve"> d</w:t>
            </w:r>
            <w:r w:rsidRPr="00CF5E94">
              <w:rPr>
                <w:rFonts w:ascii="Verdana" w:hAnsi="Verdana" w:cs="Arial"/>
                <w:color w:val="000000"/>
                <w:lang w:eastAsia="es-CO"/>
              </w:rPr>
              <w:t xml:space="preserve">el oficio </w:t>
            </w:r>
          </w:p>
        </w:tc>
        <w:tc>
          <w:tcPr>
            <w:tcW w:w="567" w:type="dxa"/>
            <w:tcBorders>
              <w:bottom w:val="single" w:sz="4" w:space="0" w:color="auto"/>
            </w:tcBorders>
          </w:tcPr>
          <w:p w14:paraId="13DF4616" w14:textId="77777777" w:rsidR="00022DE9" w:rsidRPr="00CF5E94" w:rsidRDefault="00022DE9" w:rsidP="00022DE9">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77907D5A" w14:textId="1FD2B246" w:rsidR="00022DE9" w:rsidRPr="00CF5E94" w:rsidRDefault="00022DE9" w:rsidP="00022DE9">
            <w:pPr>
              <w:rPr>
                <w:rFonts w:ascii="Verdana" w:hAnsi="Verdana" w:cs="Arial"/>
              </w:rPr>
            </w:pPr>
            <w:r w:rsidRPr="00CF5E94">
              <w:rPr>
                <w:rFonts w:ascii="Verdana" w:hAnsi="Verdana" w:cs="Arial"/>
              </w:rPr>
              <w:t xml:space="preserve">Coordinador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7D25CAD8" w14:textId="76D691B2" w:rsidR="00022DE9" w:rsidRPr="00CF5E94" w:rsidRDefault="00022DE9" w:rsidP="00022DE9">
            <w:pPr>
              <w:jc w:val="both"/>
              <w:rPr>
                <w:rFonts w:ascii="Verdana" w:hAnsi="Verdana" w:cs="Arial"/>
                <w:color w:val="000000"/>
                <w:lang w:eastAsia="es-CO"/>
              </w:rPr>
            </w:pPr>
            <w:r w:rsidRPr="00CF5E94">
              <w:rPr>
                <w:rFonts w:ascii="Verdana" w:hAnsi="Verdana" w:cs="Arial"/>
              </w:rPr>
              <w:t xml:space="preserve">El Coordinador </w:t>
            </w:r>
            <w:r>
              <w:rPr>
                <w:rFonts w:ascii="Verdana" w:hAnsi="Verdana" w:cs="Arial"/>
              </w:rPr>
              <w:t>del FONPET</w:t>
            </w:r>
            <w:r w:rsidR="00617B74">
              <w:rPr>
                <w:rFonts w:ascii="Verdana" w:hAnsi="Verdana" w:cs="Arial"/>
              </w:rPr>
              <w:t>,</w:t>
            </w:r>
            <w:r w:rsidRPr="00CF5E94">
              <w:rPr>
                <w:rFonts w:ascii="Verdana" w:hAnsi="Verdana" w:cs="Arial"/>
              </w:rPr>
              <w:t xml:space="preserve"> </w:t>
            </w:r>
            <w:r w:rsidRPr="00CF5E94">
              <w:rPr>
                <w:rFonts w:ascii="Verdana" w:hAnsi="Verdana" w:cs="Arial"/>
                <w:color w:val="000000"/>
                <w:lang w:eastAsia="es-CO"/>
              </w:rPr>
              <w:t xml:space="preserve">revisa y firma electrónicamente el </w:t>
            </w:r>
            <w:r w:rsidR="00617B74">
              <w:rPr>
                <w:rFonts w:ascii="Verdana" w:hAnsi="Verdana" w:cs="Arial"/>
                <w:color w:val="000000"/>
                <w:lang w:eastAsia="es-CO"/>
              </w:rPr>
              <w:t>oficio</w:t>
            </w:r>
            <w:r w:rsidRPr="00CF5E94">
              <w:rPr>
                <w:rFonts w:ascii="Verdana" w:hAnsi="Verdana" w:cs="Arial"/>
                <w:color w:val="000000"/>
                <w:lang w:eastAsia="es-CO"/>
              </w:rPr>
              <w:t xml:space="preserve"> de rechazo en</w:t>
            </w:r>
            <w:r w:rsidR="00617B74">
              <w:rPr>
                <w:rFonts w:ascii="Verdana" w:hAnsi="Verdana" w:cs="Arial"/>
                <w:color w:val="000000"/>
                <w:lang w:eastAsia="es-CO"/>
              </w:rPr>
              <w:t xml:space="preserve"> el </w:t>
            </w:r>
            <w:r w:rsidRPr="00CF5E94">
              <w:rPr>
                <w:rFonts w:ascii="Verdana" w:hAnsi="Verdana" w:cs="Arial"/>
                <w:color w:val="000000"/>
              </w:rPr>
              <w:t>SIED</w:t>
            </w:r>
            <w:r>
              <w:rPr>
                <w:rFonts w:ascii="Verdana" w:hAnsi="Verdana" w:cs="Arial"/>
                <w:color w:val="000000"/>
              </w:rPr>
              <w:t>.</w:t>
            </w:r>
          </w:p>
        </w:tc>
        <w:tc>
          <w:tcPr>
            <w:tcW w:w="1677" w:type="dxa"/>
            <w:tcBorders>
              <w:bottom w:val="single" w:sz="4" w:space="0" w:color="auto"/>
            </w:tcBorders>
            <w:tcMar>
              <w:top w:w="57" w:type="dxa"/>
              <w:left w:w="113" w:type="dxa"/>
              <w:bottom w:w="57" w:type="dxa"/>
            </w:tcMar>
          </w:tcPr>
          <w:p w14:paraId="16A549C0" w14:textId="77777777" w:rsidR="00022DE9" w:rsidRPr="00CF5E94" w:rsidRDefault="00022DE9" w:rsidP="00022DE9">
            <w:pPr>
              <w:rPr>
                <w:rFonts w:ascii="Verdana" w:hAnsi="Verdana" w:cs="Arial"/>
                <w:color w:val="000000"/>
              </w:rPr>
            </w:pPr>
            <w:r w:rsidRPr="00CF5E94">
              <w:rPr>
                <w:rFonts w:ascii="Verdana" w:hAnsi="Verdana" w:cs="Arial"/>
                <w:color w:val="000000"/>
              </w:rPr>
              <w:t>Sistema de Información Electrónica y Digital (SIED)</w:t>
            </w:r>
            <w:r w:rsidRPr="00CF5E94">
              <w:rPr>
                <w:rFonts w:ascii="Verdana" w:hAnsi="Verdana" w:cs="Arial"/>
                <w:color w:val="000000"/>
                <w:lang w:eastAsia="es-CO"/>
              </w:rPr>
              <w:t xml:space="preserve">  </w:t>
            </w:r>
          </w:p>
        </w:tc>
      </w:tr>
      <w:tr w:rsidR="00022DE9" w:rsidRPr="00CF5E94" w14:paraId="78425CD7"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6793DF8F" w14:textId="1B0E4F43" w:rsidR="00022DE9" w:rsidRPr="00CF5E94" w:rsidRDefault="00022DE9" w:rsidP="00022DE9">
            <w:pPr>
              <w:rPr>
                <w:rFonts w:ascii="Verdana" w:hAnsi="Verdana" w:cs="Arial"/>
              </w:rPr>
            </w:pPr>
            <w:r>
              <w:rPr>
                <w:rFonts w:ascii="Verdana" w:hAnsi="Verdana" w:cs="Arial"/>
              </w:rPr>
              <w:t>6</w:t>
            </w:r>
          </w:p>
        </w:tc>
        <w:tc>
          <w:tcPr>
            <w:tcW w:w="1422" w:type="dxa"/>
            <w:tcBorders>
              <w:bottom w:val="single" w:sz="4" w:space="0" w:color="auto"/>
            </w:tcBorders>
            <w:tcMar>
              <w:top w:w="57" w:type="dxa"/>
              <w:left w:w="113" w:type="dxa"/>
              <w:bottom w:w="57" w:type="dxa"/>
            </w:tcMar>
          </w:tcPr>
          <w:p w14:paraId="2EF458A7" w14:textId="77777777" w:rsidR="00022DE9" w:rsidRPr="00CF5E94" w:rsidRDefault="00022DE9" w:rsidP="00022DE9">
            <w:pPr>
              <w:rPr>
                <w:rFonts w:ascii="Verdana" w:hAnsi="Verdana" w:cs="Arial"/>
                <w:color w:val="FF0000"/>
                <w:lang w:val="es-MX"/>
              </w:rPr>
            </w:pPr>
          </w:p>
        </w:tc>
        <w:tc>
          <w:tcPr>
            <w:tcW w:w="1560" w:type="dxa"/>
            <w:tcBorders>
              <w:bottom w:val="single" w:sz="4" w:space="0" w:color="auto"/>
            </w:tcBorders>
            <w:shd w:val="clear" w:color="auto" w:fill="auto"/>
            <w:tcMar>
              <w:top w:w="57" w:type="dxa"/>
              <w:left w:w="113" w:type="dxa"/>
              <w:bottom w:w="57" w:type="dxa"/>
            </w:tcMar>
          </w:tcPr>
          <w:p w14:paraId="6EF9C120" w14:textId="7EF9CECC" w:rsidR="00022DE9" w:rsidRPr="00CF5E94" w:rsidRDefault="00617B74" w:rsidP="00022DE9">
            <w:pPr>
              <w:rPr>
                <w:rFonts w:ascii="Verdana" w:hAnsi="Verdana" w:cs="Arial"/>
                <w:color w:val="000000"/>
                <w:lang w:eastAsia="es-CO"/>
              </w:rPr>
            </w:pPr>
            <w:r w:rsidRPr="00CF5E94">
              <w:rPr>
                <w:rFonts w:ascii="Verdana" w:hAnsi="Verdana" w:cs="Arial"/>
                <w:color w:val="000000"/>
                <w:lang w:eastAsia="es-CO"/>
              </w:rPr>
              <w:t>Radica</w:t>
            </w:r>
            <w:r>
              <w:rPr>
                <w:rFonts w:ascii="Verdana" w:hAnsi="Verdana" w:cs="Arial"/>
                <w:color w:val="000000"/>
                <w:lang w:eastAsia="es-CO"/>
              </w:rPr>
              <w:t xml:space="preserve">ción </w:t>
            </w:r>
            <w:r w:rsidRPr="00CF5E94">
              <w:rPr>
                <w:rFonts w:ascii="Verdana" w:hAnsi="Verdana" w:cs="Arial"/>
                <w:color w:val="000000"/>
                <w:lang w:eastAsia="es-CO"/>
              </w:rPr>
              <w:t>y</w:t>
            </w:r>
            <w:r w:rsidR="00022DE9" w:rsidRPr="00CF5E94">
              <w:rPr>
                <w:rFonts w:ascii="Verdana" w:hAnsi="Verdana" w:cs="Arial"/>
                <w:color w:val="000000"/>
                <w:lang w:eastAsia="es-CO"/>
              </w:rPr>
              <w:t xml:space="preserve"> </w:t>
            </w:r>
            <w:r w:rsidRPr="00CF5E94">
              <w:rPr>
                <w:rFonts w:ascii="Verdana" w:hAnsi="Verdana" w:cs="Arial"/>
                <w:color w:val="000000"/>
                <w:lang w:eastAsia="es-CO"/>
              </w:rPr>
              <w:t>enví</w:t>
            </w:r>
            <w:r>
              <w:rPr>
                <w:rFonts w:ascii="Verdana" w:hAnsi="Verdana" w:cs="Arial"/>
                <w:color w:val="000000"/>
                <w:lang w:eastAsia="es-CO"/>
              </w:rPr>
              <w:t xml:space="preserve">o del </w:t>
            </w:r>
            <w:r w:rsidRPr="00CF5E94">
              <w:rPr>
                <w:rFonts w:ascii="Verdana" w:hAnsi="Verdana" w:cs="Arial"/>
                <w:color w:val="000000"/>
                <w:lang w:eastAsia="es-CO"/>
              </w:rPr>
              <w:t>oficio</w:t>
            </w:r>
            <w:r>
              <w:rPr>
                <w:rFonts w:ascii="Verdana" w:hAnsi="Verdana" w:cs="Arial"/>
                <w:color w:val="000000"/>
                <w:lang w:eastAsia="es-CO"/>
              </w:rPr>
              <w:t xml:space="preserve"> de rechazo</w:t>
            </w:r>
            <w:r w:rsidR="00022DE9" w:rsidRPr="00CF5E94">
              <w:rPr>
                <w:rFonts w:ascii="Verdana" w:hAnsi="Verdana" w:cs="Arial"/>
                <w:color w:val="000000"/>
                <w:lang w:eastAsia="es-CO"/>
              </w:rPr>
              <w:t xml:space="preserve"> </w:t>
            </w:r>
          </w:p>
        </w:tc>
        <w:tc>
          <w:tcPr>
            <w:tcW w:w="567" w:type="dxa"/>
            <w:tcBorders>
              <w:bottom w:val="single" w:sz="4" w:space="0" w:color="auto"/>
            </w:tcBorders>
          </w:tcPr>
          <w:p w14:paraId="7E72ED3F" w14:textId="77777777" w:rsidR="00022DE9" w:rsidRPr="00CF5E94" w:rsidRDefault="00022DE9" w:rsidP="00022DE9">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1A047736" w14:textId="4966FA40" w:rsidR="00022DE9" w:rsidRPr="00CF5E94" w:rsidRDefault="00022DE9" w:rsidP="00022DE9">
            <w:pPr>
              <w:rPr>
                <w:rFonts w:ascii="Verdana" w:hAnsi="Verdana" w:cs="Arial"/>
              </w:rPr>
            </w:pPr>
            <w:r>
              <w:rPr>
                <w:rFonts w:ascii="Verdana" w:hAnsi="Verdana" w:cs="Arial"/>
              </w:rPr>
              <w:t>Persona asignada del FONPET</w:t>
            </w:r>
          </w:p>
        </w:tc>
        <w:tc>
          <w:tcPr>
            <w:tcW w:w="2835" w:type="dxa"/>
            <w:tcBorders>
              <w:bottom w:val="single" w:sz="4" w:space="0" w:color="auto"/>
            </w:tcBorders>
            <w:tcMar>
              <w:top w:w="57" w:type="dxa"/>
              <w:left w:w="113" w:type="dxa"/>
              <w:bottom w:w="57" w:type="dxa"/>
            </w:tcMar>
          </w:tcPr>
          <w:p w14:paraId="385E06B1" w14:textId="2B65AFB7" w:rsidR="00022DE9" w:rsidRPr="00CF5E94" w:rsidRDefault="00022DE9" w:rsidP="00022DE9">
            <w:pPr>
              <w:jc w:val="both"/>
              <w:rPr>
                <w:rFonts w:ascii="Verdana" w:hAnsi="Verdana" w:cs="Arial"/>
                <w:color w:val="000000"/>
                <w:lang w:eastAsia="es-CO"/>
              </w:rPr>
            </w:pPr>
            <w:bookmarkStart w:id="22" w:name="_Hlk152669007"/>
            <w:r>
              <w:rPr>
                <w:rFonts w:ascii="Verdana" w:hAnsi="Verdana" w:cs="Arial"/>
                <w:color w:val="000000"/>
                <w:lang w:eastAsia="es-CO"/>
              </w:rPr>
              <w:t>La persona asignada</w:t>
            </w:r>
            <w:r w:rsidRPr="00CF5E94">
              <w:rPr>
                <w:rFonts w:ascii="Verdana" w:hAnsi="Verdana" w:cs="Arial"/>
              </w:rPr>
              <w:t xml:space="preserve"> </w:t>
            </w:r>
            <w:r>
              <w:rPr>
                <w:rFonts w:ascii="Verdana" w:hAnsi="Verdana" w:cs="Arial"/>
              </w:rPr>
              <w:t>del FONPET</w:t>
            </w:r>
            <w:r w:rsidRPr="00CF5E94">
              <w:rPr>
                <w:rFonts w:ascii="Verdana" w:hAnsi="Verdana" w:cs="Arial"/>
                <w:color w:val="000000"/>
                <w:lang w:eastAsia="es-CO"/>
              </w:rPr>
              <w:t xml:space="preserve">, </w:t>
            </w:r>
            <w:r w:rsidR="00617B74">
              <w:rPr>
                <w:rFonts w:ascii="Verdana" w:hAnsi="Verdana" w:cs="Arial"/>
                <w:color w:val="000000"/>
                <w:lang w:eastAsia="es-CO"/>
              </w:rPr>
              <w:t xml:space="preserve">procede a radicar el oficio de </w:t>
            </w:r>
            <w:r w:rsidR="00617B74" w:rsidRPr="00CF5E94">
              <w:rPr>
                <w:rFonts w:ascii="Verdana" w:hAnsi="Verdana" w:cs="Arial"/>
                <w:color w:val="000000"/>
                <w:lang w:eastAsia="es-CO"/>
              </w:rPr>
              <w:t>rechazo</w:t>
            </w:r>
            <w:r w:rsidRPr="00CF5E94">
              <w:rPr>
                <w:rFonts w:ascii="Verdana" w:hAnsi="Verdana" w:cs="Arial"/>
                <w:color w:val="000000"/>
                <w:lang w:eastAsia="es-CO"/>
              </w:rPr>
              <w:t xml:space="preserve"> en el </w:t>
            </w:r>
            <w:r w:rsidRPr="00CF5E94">
              <w:rPr>
                <w:rFonts w:ascii="Verdana" w:hAnsi="Verdana" w:cs="Arial"/>
                <w:color w:val="000000"/>
              </w:rPr>
              <w:t xml:space="preserve">SIED </w:t>
            </w:r>
            <w:r w:rsidRPr="00CF5E94">
              <w:rPr>
                <w:rFonts w:ascii="Verdana" w:hAnsi="Verdana" w:cs="Arial"/>
                <w:color w:val="000000"/>
                <w:lang w:eastAsia="es-CO"/>
              </w:rPr>
              <w:t>y gestiona su envío por correo electrónico certificado</w:t>
            </w:r>
            <w:r>
              <w:rPr>
                <w:rFonts w:ascii="Verdana" w:hAnsi="Verdana" w:cs="Arial"/>
                <w:color w:val="000000"/>
                <w:lang w:eastAsia="es-CO"/>
              </w:rPr>
              <w:t>.</w:t>
            </w:r>
            <w:bookmarkEnd w:id="22"/>
          </w:p>
        </w:tc>
        <w:tc>
          <w:tcPr>
            <w:tcW w:w="1677" w:type="dxa"/>
            <w:tcBorders>
              <w:bottom w:val="single" w:sz="4" w:space="0" w:color="auto"/>
            </w:tcBorders>
            <w:tcMar>
              <w:top w:w="57" w:type="dxa"/>
              <w:left w:w="113" w:type="dxa"/>
              <w:bottom w:w="57" w:type="dxa"/>
            </w:tcMar>
          </w:tcPr>
          <w:p w14:paraId="0A33975C" w14:textId="2A27EC8D" w:rsidR="00022DE9" w:rsidRPr="00CF5E94" w:rsidRDefault="00022DE9" w:rsidP="00022DE9">
            <w:pPr>
              <w:rPr>
                <w:rFonts w:ascii="Verdana" w:hAnsi="Verdana" w:cs="Arial"/>
                <w:color w:val="000000"/>
              </w:rPr>
            </w:pPr>
            <w:r w:rsidRPr="00CF5E94">
              <w:rPr>
                <w:rFonts w:ascii="Verdana" w:hAnsi="Verdana" w:cs="Arial"/>
                <w:color w:val="000000"/>
              </w:rPr>
              <w:t>Sistema de Información Electrónica y Digital (SIED)</w:t>
            </w:r>
          </w:p>
        </w:tc>
      </w:tr>
      <w:tr w:rsidR="00022DE9" w:rsidRPr="00CF5E94" w14:paraId="3AD75AE1"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24F09BB1" w14:textId="11737A74" w:rsidR="00022DE9" w:rsidRPr="00CF5E94" w:rsidRDefault="00022DE9" w:rsidP="00022DE9">
            <w:pPr>
              <w:rPr>
                <w:rFonts w:ascii="Verdana" w:hAnsi="Verdana" w:cs="Arial"/>
              </w:rPr>
            </w:pPr>
            <w:bookmarkStart w:id="23" w:name="_Hlk152669121"/>
            <w:r>
              <w:rPr>
                <w:rFonts w:ascii="Verdana" w:hAnsi="Verdana" w:cs="Arial"/>
              </w:rPr>
              <w:t>7</w:t>
            </w:r>
          </w:p>
        </w:tc>
        <w:tc>
          <w:tcPr>
            <w:tcW w:w="1422" w:type="dxa"/>
            <w:tcBorders>
              <w:bottom w:val="single" w:sz="4" w:space="0" w:color="auto"/>
            </w:tcBorders>
            <w:tcMar>
              <w:top w:w="57" w:type="dxa"/>
              <w:left w:w="113" w:type="dxa"/>
              <w:bottom w:w="57" w:type="dxa"/>
            </w:tcMar>
          </w:tcPr>
          <w:p w14:paraId="3D91AB3E" w14:textId="77777777" w:rsidR="00022DE9" w:rsidRPr="00CF5E94" w:rsidRDefault="00022DE9" w:rsidP="00022DE9">
            <w:pPr>
              <w:rPr>
                <w:rFonts w:ascii="Verdana" w:hAnsi="Verdana" w:cs="Arial"/>
                <w:color w:val="FF0000"/>
                <w:lang w:val="es-MX"/>
              </w:rPr>
            </w:pPr>
          </w:p>
        </w:tc>
        <w:tc>
          <w:tcPr>
            <w:tcW w:w="1560" w:type="dxa"/>
            <w:tcBorders>
              <w:bottom w:val="single" w:sz="4" w:space="0" w:color="auto"/>
            </w:tcBorders>
            <w:shd w:val="clear" w:color="auto" w:fill="auto"/>
            <w:tcMar>
              <w:top w:w="57" w:type="dxa"/>
              <w:left w:w="113" w:type="dxa"/>
              <w:bottom w:w="57" w:type="dxa"/>
            </w:tcMar>
          </w:tcPr>
          <w:p w14:paraId="1863507A" w14:textId="6D3C465C" w:rsidR="00022DE9" w:rsidRPr="00CF5E94" w:rsidRDefault="00022DE9" w:rsidP="00022DE9">
            <w:pPr>
              <w:rPr>
                <w:rFonts w:ascii="Verdana" w:hAnsi="Verdana"/>
              </w:rPr>
            </w:pPr>
            <w:r>
              <w:rPr>
                <w:rFonts w:ascii="Verdana" w:hAnsi="Verdana" w:cs="Arial"/>
              </w:rPr>
              <w:t xml:space="preserve">Finalizar </w:t>
            </w:r>
            <w:r w:rsidRPr="00CF5E94">
              <w:rPr>
                <w:rFonts w:ascii="Verdana" w:hAnsi="Verdana" w:cs="Arial"/>
              </w:rPr>
              <w:t xml:space="preserve">el expediente </w:t>
            </w:r>
          </w:p>
        </w:tc>
        <w:tc>
          <w:tcPr>
            <w:tcW w:w="567" w:type="dxa"/>
            <w:tcBorders>
              <w:bottom w:val="single" w:sz="4" w:space="0" w:color="auto"/>
            </w:tcBorders>
          </w:tcPr>
          <w:p w14:paraId="351321D3" w14:textId="77777777" w:rsidR="00022DE9" w:rsidRPr="00CF5E94" w:rsidRDefault="00022DE9" w:rsidP="00022DE9">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3A057CC3" w14:textId="109807CC" w:rsidR="00022DE9" w:rsidRPr="00CF5E94" w:rsidRDefault="00022DE9" w:rsidP="00022DE9">
            <w:pP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7F9007E6" w14:textId="473D857F" w:rsidR="00022DE9" w:rsidRPr="00CF5E94" w:rsidRDefault="00022DE9" w:rsidP="00022DE9">
            <w:pPr>
              <w:jc w:val="both"/>
              <w:rPr>
                <w:rFonts w:ascii="Verdana" w:hAnsi="Verdana" w:cs="Arial"/>
              </w:rPr>
            </w:pPr>
            <w:r>
              <w:rPr>
                <w:rFonts w:ascii="Verdana" w:hAnsi="Verdana" w:cs="Arial"/>
              </w:rPr>
              <w:t>La persona asignada del FONPET</w:t>
            </w:r>
            <w:r w:rsidR="00617B74">
              <w:rPr>
                <w:rFonts w:ascii="Verdana" w:hAnsi="Verdana" w:cs="Arial"/>
              </w:rPr>
              <w:t>,</w:t>
            </w:r>
            <w:r w:rsidRPr="00CF5E94">
              <w:rPr>
                <w:rFonts w:ascii="Verdana" w:hAnsi="Verdana" w:cs="Arial"/>
                <w:color w:val="000000"/>
                <w:lang w:eastAsia="es-CO"/>
              </w:rPr>
              <w:t xml:space="preserve"> </w:t>
            </w:r>
            <w:r w:rsidRPr="00CF5E94">
              <w:rPr>
                <w:rFonts w:ascii="Verdana" w:hAnsi="Verdana" w:cs="Arial"/>
              </w:rPr>
              <w:t>finaliza el expediente con sus respectivos soportes documentales.</w:t>
            </w:r>
          </w:p>
        </w:tc>
        <w:tc>
          <w:tcPr>
            <w:tcW w:w="1677" w:type="dxa"/>
            <w:tcBorders>
              <w:bottom w:val="single" w:sz="4" w:space="0" w:color="auto"/>
            </w:tcBorders>
            <w:tcMar>
              <w:top w:w="57" w:type="dxa"/>
              <w:left w:w="113" w:type="dxa"/>
              <w:bottom w:w="57" w:type="dxa"/>
            </w:tcMar>
          </w:tcPr>
          <w:p w14:paraId="538BF232" w14:textId="77777777" w:rsidR="00022DE9" w:rsidRPr="00CF5E94" w:rsidRDefault="00022DE9" w:rsidP="00022DE9">
            <w:pPr>
              <w:rPr>
                <w:rFonts w:ascii="Verdana" w:hAnsi="Verdana" w:cs="Arial"/>
                <w:color w:val="000000"/>
              </w:rPr>
            </w:pPr>
            <w:r w:rsidRPr="00CF5E94">
              <w:rPr>
                <w:rFonts w:ascii="Verdana" w:hAnsi="Verdana" w:cs="Arial"/>
                <w:color w:val="000000"/>
              </w:rPr>
              <w:t>Sistema de Información Electrónica y Digital (SIED)</w:t>
            </w:r>
          </w:p>
        </w:tc>
      </w:tr>
      <w:tr w:rsidR="00022DE9" w:rsidRPr="00CF5E94" w14:paraId="44571528"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72C64719" w14:textId="6AD81CEF" w:rsidR="00022DE9" w:rsidRPr="00CF5E94" w:rsidRDefault="00022DE9" w:rsidP="00022DE9">
            <w:pPr>
              <w:rPr>
                <w:rFonts w:ascii="Verdana" w:hAnsi="Verdana" w:cs="Arial"/>
              </w:rPr>
            </w:pPr>
            <w:r>
              <w:rPr>
                <w:rFonts w:ascii="Verdana" w:hAnsi="Verdana" w:cs="Arial"/>
              </w:rPr>
              <w:t>8</w:t>
            </w:r>
          </w:p>
        </w:tc>
        <w:tc>
          <w:tcPr>
            <w:tcW w:w="1422" w:type="dxa"/>
            <w:tcBorders>
              <w:bottom w:val="single" w:sz="4" w:space="0" w:color="auto"/>
            </w:tcBorders>
            <w:tcMar>
              <w:top w:w="57" w:type="dxa"/>
              <w:left w:w="113" w:type="dxa"/>
              <w:bottom w:w="57" w:type="dxa"/>
            </w:tcMar>
          </w:tcPr>
          <w:p w14:paraId="3BA2705C" w14:textId="77777777" w:rsidR="00022DE9" w:rsidRPr="00CF5E94" w:rsidRDefault="00022DE9" w:rsidP="00022DE9">
            <w:pPr>
              <w:rPr>
                <w:rFonts w:ascii="Verdana" w:hAnsi="Verdana" w:cs="Arial"/>
                <w:color w:val="FF0000"/>
                <w:lang w:val="es-MX"/>
              </w:rPr>
            </w:pPr>
          </w:p>
        </w:tc>
        <w:tc>
          <w:tcPr>
            <w:tcW w:w="1560" w:type="dxa"/>
            <w:tcBorders>
              <w:bottom w:val="single" w:sz="4" w:space="0" w:color="auto"/>
            </w:tcBorders>
            <w:shd w:val="clear" w:color="auto" w:fill="auto"/>
            <w:tcMar>
              <w:top w:w="57" w:type="dxa"/>
              <w:left w:w="113" w:type="dxa"/>
              <w:bottom w:w="57" w:type="dxa"/>
            </w:tcMar>
          </w:tcPr>
          <w:p w14:paraId="36D9C6E4" w14:textId="308A4AF7" w:rsidR="00022DE9" w:rsidRPr="00CF5E94" w:rsidRDefault="00022DE9" w:rsidP="00022DE9">
            <w:pPr>
              <w:rPr>
                <w:rFonts w:ascii="Verdana" w:hAnsi="Verdana" w:cs="Arial"/>
              </w:rPr>
            </w:pPr>
            <w:r>
              <w:rPr>
                <w:rFonts w:ascii="Verdana" w:hAnsi="Verdana" w:cs="Arial"/>
                <w:color w:val="000000"/>
                <w:lang w:eastAsia="es-CO"/>
              </w:rPr>
              <w:t>Revisión</w:t>
            </w:r>
            <w:r w:rsidRPr="00CF5E94">
              <w:rPr>
                <w:rFonts w:ascii="Verdana" w:hAnsi="Verdana" w:cs="Arial"/>
                <w:color w:val="000000"/>
                <w:lang w:eastAsia="es-CO"/>
              </w:rPr>
              <w:t xml:space="preserve"> </w:t>
            </w:r>
            <w:r w:rsidR="00B65CEC" w:rsidRPr="00CF5E94">
              <w:rPr>
                <w:rFonts w:ascii="Verdana" w:hAnsi="Verdana" w:cs="Arial"/>
              </w:rPr>
              <w:t>de la</w:t>
            </w:r>
            <w:r w:rsidRPr="00CF5E94">
              <w:rPr>
                <w:rFonts w:ascii="Verdana" w:hAnsi="Verdana" w:cs="Arial"/>
                <w:color w:val="000000"/>
              </w:rPr>
              <w:t xml:space="preserve"> </w:t>
            </w:r>
            <w:r w:rsidRPr="00CF5E94">
              <w:rPr>
                <w:rFonts w:ascii="Verdana" w:hAnsi="Verdana" w:cs="Arial"/>
              </w:rPr>
              <w:t xml:space="preserve">solicitud </w:t>
            </w:r>
          </w:p>
        </w:tc>
        <w:tc>
          <w:tcPr>
            <w:tcW w:w="567" w:type="dxa"/>
            <w:tcBorders>
              <w:bottom w:val="single" w:sz="4" w:space="0" w:color="auto"/>
            </w:tcBorders>
          </w:tcPr>
          <w:p w14:paraId="5BAFFAC2" w14:textId="77777777" w:rsidR="00022DE9" w:rsidRPr="00CF5E94" w:rsidRDefault="00022DE9" w:rsidP="00022DE9">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0933CDD4" w14:textId="336FE378" w:rsidR="00022DE9" w:rsidRPr="00CF5E94" w:rsidRDefault="00022DE9" w:rsidP="00022DE9">
            <w:pP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236C0054" w14:textId="06D32644" w:rsidR="00022DE9" w:rsidRPr="00CF5E94" w:rsidRDefault="00022DE9" w:rsidP="00022DE9">
            <w:pPr>
              <w:jc w:val="both"/>
              <w:rPr>
                <w:rFonts w:ascii="Verdana" w:hAnsi="Verdana" w:cs="Arial"/>
              </w:rPr>
            </w:pPr>
            <w:r>
              <w:rPr>
                <w:rFonts w:ascii="Verdana" w:hAnsi="Verdana" w:cs="Arial"/>
              </w:rPr>
              <w:t>La persona asignada</w:t>
            </w:r>
            <w:r w:rsidRPr="00CF5E94">
              <w:rPr>
                <w:rFonts w:ascii="Verdana" w:hAnsi="Verdana" w:cs="Arial"/>
              </w:rPr>
              <w:t xml:space="preserve"> </w:t>
            </w:r>
            <w:r>
              <w:rPr>
                <w:rFonts w:ascii="Verdana" w:hAnsi="Verdana" w:cs="Arial"/>
              </w:rPr>
              <w:t>del FONPET</w:t>
            </w:r>
            <w:r w:rsidR="00617B74">
              <w:rPr>
                <w:rFonts w:ascii="Verdana" w:hAnsi="Verdana" w:cs="Arial"/>
              </w:rPr>
              <w:t>,</w:t>
            </w:r>
            <w:r w:rsidRPr="00CF5E94">
              <w:rPr>
                <w:rFonts w:ascii="Verdana" w:hAnsi="Verdana" w:cs="Arial"/>
              </w:rPr>
              <w:t xml:space="preserve"> </w:t>
            </w:r>
            <w:r>
              <w:rPr>
                <w:rFonts w:ascii="Verdana" w:hAnsi="Verdana" w:cs="Arial"/>
                <w:color w:val="000000"/>
              </w:rPr>
              <w:t xml:space="preserve">verifica los soportes documentales que acompañan </w:t>
            </w:r>
            <w:r w:rsidRPr="00CF5E94">
              <w:rPr>
                <w:rFonts w:ascii="Verdana" w:hAnsi="Verdana" w:cs="Arial"/>
              </w:rPr>
              <w:t>la solicitud</w:t>
            </w:r>
            <w:r>
              <w:rPr>
                <w:rFonts w:ascii="Verdana" w:hAnsi="Verdana" w:cs="Arial"/>
              </w:rPr>
              <w:t xml:space="preserve">, </w:t>
            </w:r>
            <w:r w:rsidRPr="00CF5E94">
              <w:rPr>
                <w:rFonts w:ascii="Verdana" w:hAnsi="Verdana" w:cs="Arial"/>
              </w:rPr>
              <w:t xml:space="preserve">para </w:t>
            </w:r>
            <w:r>
              <w:rPr>
                <w:rFonts w:ascii="Verdana" w:hAnsi="Verdana" w:cs="Arial"/>
              </w:rPr>
              <w:t xml:space="preserve">el </w:t>
            </w:r>
            <w:r>
              <w:rPr>
                <w:rFonts w:ascii="Verdana" w:hAnsi="Verdana" w:cs="Arial"/>
              </w:rPr>
              <w:lastRenderedPageBreak/>
              <w:t>reembolso de</w:t>
            </w:r>
            <w:r w:rsidRPr="00CF5E94">
              <w:rPr>
                <w:rFonts w:ascii="Verdana" w:hAnsi="Verdana" w:cs="Arial"/>
              </w:rPr>
              <w:t xml:space="preserve"> BP o CPBP y </w:t>
            </w:r>
            <w:r w:rsidR="00617B74">
              <w:rPr>
                <w:rFonts w:ascii="Verdana" w:hAnsi="Verdana" w:cs="Arial"/>
              </w:rPr>
              <w:t>remite</w:t>
            </w:r>
            <w:r w:rsidRPr="00CF5E94">
              <w:rPr>
                <w:rFonts w:ascii="Verdana" w:hAnsi="Verdana" w:cs="Arial"/>
              </w:rPr>
              <w:t xml:space="preserve"> al Coordinador </w:t>
            </w:r>
            <w:r>
              <w:rPr>
                <w:rFonts w:ascii="Verdana" w:hAnsi="Verdana" w:cs="Arial"/>
              </w:rPr>
              <w:t>del FONPET</w:t>
            </w:r>
            <w:r w:rsidRPr="00CF5E94">
              <w:rPr>
                <w:rFonts w:ascii="Verdana" w:hAnsi="Verdana" w:cs="Arial"/>
              </w:rPr>
              <w:t>.</w:t>
            </w:r>
          </w:p>
        </w:tc>
        <w:tc>
          <w:tcPr>
            <w:tcW w:w="1677" w:type="dxa"/>
            <w:tcBorders>
              <w:bottom w:val="single" w:sz="4" w:space="0" w:color="auto"/>
            </w:tcBorders>
            <w:tcMar>
              <w:top w:w="57" w:type="dxa"/>
              <w:left w:w="113" w:type="dxa"/>
              <w:bottom w:w="57" w:type="dxa"/>
            </w:tcMar>
          </w:tcPr>
          <w:p w14:paraId="015566D8" w14:textId="27C6413D" w:rsidR="00022DE9" w:rsidRPr="00CF5E94" w:rsidRDefault="00022DE9" w:rsidP="00022DE9">
            <w:pPr>
              <w:rPr>
                <w:rFonts w:ascii="Verdana" w:hAnsi="Verdana" w:cs="Arial"/>
              </w:rPr>
            </w:pPr>
            <w:r w:rsidRPr="00CF5E94">
              <w:rPr>
                <w:rFonts w:ascii="Verdana" w:hAnsi="Verdana" w:cs="Arial"/>
                <w:color w:val="000000"/>
              </w:rPr>
              <w:lastRenderedPageBreak/>
              <w:t>Sistema de Información Electrónica y Digital (SIED)</w:t>
            </w:r>
            <w:r>
              <w:rPr>
                <w:rFonts w:ascii="Verdana" w:hAnsi="Verdana" w:cs="Arial"/>
              </w:rPr>
              <w:t xml:space="preserve"> </w:t>
            </w:r>
          </w:p>
        </w:tc>
      </w:tr>
      <w:tr w:rsidR="00022DE9" w:rsidRPr="00CF5E94" w14:paraId="2F41F29E"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5BD36B35" w14:textId="26287927" w:rsidR="00022DE9" w:rsidRPr="00CF5E94" w:rsidRDefault="00022DE9" w:rsidP="00022DE9">
            <w:pPr>
              <w:rPr>
                <w:rFonts w:ascii="Verdana" w:hAnsi="Verdana" w:cs="Arial"/>
              </w:rPr>
            </w:pPr>
            <w:r>
              <w:rPr>
                <w:rFonts w:ascii="Verdana" w:hAnsi="Verdana" w:cs="Arial"/>
              </w:rPr>
              <w:t>9</w:t>
            </w:r>
          </w:p>
        </w:tc>
        <w:tc>
          <w:tcPr>
            <w:tcW w:w="1422" w:type="dxa"/>
            <w:tcBorders>
              <w:bottom w:val="single" w:sz="4" w:space="0" w:color="auto"/>
            </w:tcBorders>
            <w:tcMar>
              <w:top w:w="57" w:type="dxa"/>
              <w:left w:w="113" w:type="dxa"/>
              <w:bottom w:w="57" w:type="dxa"/>
            </w:tcMar>
          </w:tcPr>
          <w:p w14:paraId="58C4C717" w14:textId="77777777" w:rsidR="00022DE9" w:rsidRPr="00CF5E94" w:rsidRDefault="00022DE9" w:rsidP="00022DE9">
            <w:pPr>
              <w:rPr>
                <w:rFonts w:ascii="Verdana" w:hAnsi="Verdana" w:cs="Arial"/>
                <w:color w:val="FF0000"/>
                <w:lang w:val="es-MX"/>
              </w:rPr>
            </w:pPr>
          </w:p>
        </w:tc>
        <w:tc>
          <w:tcPr>
            <w:tcW w:w="1560" w:type="dxa"/>
            <w:tcBorders>
              <w:bottom w:val="single" w:sz="4" w:space="0" w:color="auto"/>
            </w:tcBorders>
            <w:shd w:val="clear" w:color="auto" w:fill="auto"/>
            <w:tcMar>
              <w:top w:w="57" w:type="dxa"/>
              <w:left w:w="113" w:type="dxa"/>
              <w:bottom w:w="57" w:type="dxa"/>
            </w:tcMar>
          </w:tcPr>
          <w:p w14:paraId="10169A58" w14:textId="6D6FBAF1" w:rsidR="00022DE9" w:rsidRPr="00CF5E94" w:rsidRDefault="00022DE9" w:rsidP="00022DE9">
            <w:pPr>
              <w:rPr>
                <w:rFonts w:ascii="Verdana" w:hAnsi="Verdana" w:cs="Arial"/>
              </w:rPr>
            </w:pPr>
            <w:r w:rsidRPr="00CF5E94">
              <w:rPr>
                <w:rFonts w:ascii="Verdana" w:hAnsi="Verdana" w:cs="Arial"/>
              </w:rPr>
              <w:t xml:space="preserve">Verificación de valores </w:t>
            </w:r>
          </w:p>
        </w:tc>
        <w:tc>
          <w:tcPr>
            <w:tcW w:w="567" w:type="dxa"/>
            <w:tcBorders>
              <w:bottom w:val="single" w:sz="4" w:space="0" w:color="auto"/>
            </w:tcBorders>
          </w:tcPr>
          <w:p w14:paraId="4E2BE567" w14:textId="77777777" w:rsidR="00022DE9" w:rsidRPr="00CF5E94" w:rsidRDefault="00022DE9" w:rsidP="00022DE9">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4D786818" w14:textId="0BD63DCD" w:rsidR="00022DE9" w:rsidRPr="00CF5E94" w:rsidRDefault="00022DE9" w:rsidP="00022DE9">
            <w:pPr>
              <w:rPr>
                <w:rFonts w:ascii="Verdana" w:hAnsi="Verdana" w:cs="Arial"/>
              </w:rPr>
            </w:pPr>
            <w:r>
              <w:rPr>
                <w:rFonts w:ascii="Verdana" w:hAnsi="Verdana" w:cs="Arial"/>
              </w:rPr>
              <w:t>Revisor 1</w:t>
            </w:r>
          </w:p>
        </w:tc>
        <w:tc>
          <w:tcPr>
            <w:tcW w:w="2835" w:type="dxa"/>
            <w:tcBorders>
              <w:bottom w:val="single" w:sz="4" w:space="0" w:color="auto"/>
            </w:tcBorders>
            <w:tcMar>
              <w:top w:w="57" w:type="dxa"/>
              <w:left w:w="113" w:type="dxa"/>
              <w:bottom w:w="57" w:type="dxa"/>
            </w:tcMar>
          </w:tcPr>
          <w:p w14:paraId="1F3E3205" w14:textId="791B4F83" w:rsidR="00022DE9" w:rsidRPr="00CF5E94" w:rsidRDefault="00022DE9" w:rsidP="00022DE9">
            <w:pPr>
              <w:jc w:val="both"/>
              <w:rPr>
                <w:rFonts w:ascii="Verdana" w:hAnsi="Verdana" w:cs="Arial"/>
              </w:rPr>
            </w:pPr>
            <w:r w:rsidRPr="00CF5E94">
              <w:rPr>
                <w:rFonts w:ascii="Verdana" w:hAnsi="Verdana" w:cs="Arial"/>
              </w:rPr>
              <w:t xml:space="preserve">El </w:t>
            </w:r>
            <w:r>
              <w:rPr>
                <w:rFonts w:ascii="Verdana" w:hAnsi="Verdana" w:cs="Arial"/>
              </w:rPr>
              <w:t>revisor 1 del FONPET,</w:t>
            </w:r>
            <w:r w:rsidRPr="00CF5E94">
              <w:rPr>
                <w:rFonts w:ascii="Verdana" w:hAnsi="Verdana" w:cs="Arial"/>
              </w:rPr>
              <w:t xml:space="preserve"> </w:t>
            </w:r>
            <w:r w:rsidRPr="00CF5E94">
              <w:rPr>
                <w:rFonts w:ascii="Verdana" w:hAnsi="Verdana" w:cs="Arial"/>
                <w:color w:val="000000"/>
                <w:lang w:val="es-CO" w:eastAsia="es-CO"/>
              </w:rPr>
              <w:t xml:space="preserve">verifica el valor </w:t>
            </w:r>
            <w:r w:rsidRPr="00CF5E94">
              <w:rPr>
                <w:rFonts w:ascii="Verdana" w:hAnsi="Verdana" w:cs="Arial"/>
                <w:lang w:val="es-CO" w:eastAsia="es-CO"/>
              </w:rPr>
              <w:t xml:space="preserve">a autorizar </w:t>
            </w:r>
            <w:r w:rsidR="00166192" w:rsidRPr="00CF5E94">
              <w:rPr>
                <w:rFonts w:ascii="Verdana" w:hAnsi="Verdana" w:cs="Arial"/>
              </w:rPr>
              <w:t xml:space="preserve">para </w:t>
            </w:r>
            <w:r w:rsidR="00166192">
              <w:rPr>
                <w:rFonts w:ascii="Verdana" w:hAnsi="Verdana" w:cs="Arial"/>
              </w:rPr>
              <w:t>el reembolso de</w:t>
            </w:r>
            <w:r w:rsidR="00166192" w:rsidRPr="00CF5E94">
              <w:rPr>
                <w:rFonts w:ascii="Verdana" w:hAnsi="Verdana" w:cs="Arial"/>
              </w:rPr>
              <w:t xml:space="preserve"> BP o CPBP </w:t>
            </w:r>
            <w:r w:rsidRPr="00CF5E94">
              <w:rPr>
                <w:rFonts w:ascii="Verdana" w:hAnsi="Verdana" w:cs="Arial"/>
                <w:lang w:val="es-CO" w:eastAsia="es-CO"/>
              </w:rPr>
              <w:t>efectuando las validaciones correspondientes</w:t>
            </w:r>
            <w:r>
              <w:rPr>
                <w:rFonts w:ascii="Verdana" w:hAnsi="Verdana" w:cs="Arial"/>
                <w:lang w:val="es-CO" w:eastAsia="es-CO"/>
              </w:rPr>
              <w:t>, revisa</w:t>
            </w:r>
            <w:r>
              <w:rPr>
                <w:rFonts w:ascii="Verdana" w:hAnsi="Verdana" w:cs="Arial"/>
                <w:color w:val="000000"/>
                <w:lang w:eastAsia="es-CO"/>
              </w:rPr>
              <w:t xml:space="preserve"> </w:t>
            </w:r>
            <w:r w:rsidRPr="00CF5E94">
              <w:rPr>
                <w:rFonts w:ascii="Verdana" w:hAnsi="Verdana" w:cs="Arial"/>
                <w:color w:val="000000"/>
                <w:lang w:eastAsia="es-CO"/>
              </w:rPr>
              <w:t>la solicitud</w:t>
            </w:r>
            <w:r>
              <w:rPr>
                <w:rFonts w:ascii="Verdana" w:hAnsi="Verdana" w:cs="Arial"/>
                <w:color w:val="000000"/>
                <w:lang w:eastAsia="es-CO"/>
              </w:rPr>
              <w:t xml:space="preserve"> validada</w:t>
            </w:r>
            <w:r w:rsidRPr="00CF5E94">
              <w:rPr>
                <w:rFonts w:ascii="Verdana" w:hAnsi="Verdana" w:cs="Arial"/>
                <w:color w:val="000000"/>
                <w:lang w:eastAsia="es-CO"/>
              </w:rPr>
              <w:t xml:space="preserve"> por </w:t>
            </w:r>
            <w:r>
              <w:rPr>
                <w:rFonts w:ascii="Verdana" w:hAnsi="Verdana" w:cs="Arial"/>
                <w:color w:val="000000"/>
                <w:lang w:eastAsia="es-CO"/>
              </w:rPr>
              <w:t>la persona asignada</w:t>
            </w:r>
            <w:r w:rsidR="00166192">
              <w:rPr>
                <w:rFonts w:ascii="Verdana" w:hAnsi="Verdana" w:cs="Arial"/>
                <w:color w:val="000000"/>
                <w:lang w:eastAsia="es-CO"/>
              </w:rPr>
              <w:t xml:space="preserve"> del FONPET</w:t>
            </w:r>
            <w:r w:rsidRPr="00CF5E94">
              <w:rPr>
                <w:rFonts w:ascii="Verdana" w:hAnsi="Verdana" w:cs="Arial"/>
                <w:color w:val="000000"/>
                <w:lang w:eastAsia="es-CO"/>
              </w:rPr>
              <w:t>,</w:t>
            </w:r>
            <w:r>
              <w:rPr>
                <w:rFonts w:ascii="Verdana" w:hAnsi="Verdana" w:cs="Arial"/>
                <w:color w:val="000000"/>
                <w:lang w:eastAsia="es-CO"/>
              </w:rPr>
              <w:t xml:space="preserve"> verifica la disponibilidad de los recursos y</w:t>
            </w:r>
            <w:r w:rsidRPr="00CF5E94">
              <w:rPr>
                <w:rFonts w:ascii="Verdana" w:hAnsi="Verdana" w:cs="Arial"/>
                <w:color w:val="000000"/>
                <w:lang w:eastAsia="es-CO"/>
              </w:rPr>
              <w:t xml:space="preserve"> posteriormente</w:t>
            </w:r>
            <w:r w:rsidR="00166192">
              <w:rPr>
                <w:rFonts w:ascii="Verdana" w:hAnsi="Verdana" w:cs="Arial"/>
                <w:color w:val="000000"/>
                <w:lang w:eastAsia="es-CO"/>
              </w:rPr>
              <w:t>,</w:t>
            </w:r>
            <w:r w:rsidRPr="00CF5E94">
              <w:rPr>
                <w:rFonts w:ascii="Verdana" w:hAnsi="Verdana" w:cs="Arial"/>
                <w:color w:val="000000"/>
                <w:lang w:eastAsia="es-CO"/>
              </w:rPr>
              <w:t xml:space="preserve"> </w:t>
            </w:r>
            <w:r>
              <w:rPr>
                <w:rFonts w:ascii="Verdana" w:hAnsi="Verdana" w:cs="Arial"/>
                <w:color w:val="000000"/>
                <w:lang w:eastAsia="es-CO"/>
              </w:rPr>
              <w:t>remite la verificación realizada al Coordinador</w:t>
            </w:r>
            <w:r w:rsidR="00166192">
              <w:rPr>
                <w:rFonts w:ascii="Verdana" w:hAnsi="Verdana" w:cs="Arial"/>
                <w:color w:val="000000"/>
                <w:lang w:eastAsia="es-CO"/>
              </w:rPr>
              <w:t xml:space="preserve"> del FONPET</w:t>
            </w:r>
            <w:r>
              <w:rPr>
                <w:rFonts w:ascii="Verdana" w:hAnsi="Verdana" w:cs="Arial"/>
                <w:color w:val="000000"/>
                <w:lang w:eastAsia="es-CO"/>
              </w:rPr>
              <w:t>.</w:t>
            </w:r>
          </w:p>
        </w:tc>
        <w:tc>
          <w:tcPr>
            <w:tcW w:w="1677" w:type="dxa"/>
            <w:tcBorders>
              <w:bottom w:val="single" w:sz="4" w:space="0" w:color="auto"/>
            </w:tcBorders>
            <w:tcMar>
              <w:top w:w="57" w:type="dxa"/>
              <w:left w:w="113" w:type="dxa"/>
              <w:bottom w:w="57" w:type="dxa"/>
            </w:tcMar>
          </w:tcPr>
          <w:p w14:paraId="30E00245" w14:textId="1D99613F" w:rsidR="00022DE9" w:rsidRDefault="00022DE9" w:rsidP="00022DE9">
            <w:pPr>
              <w:rPr>
                <w:rFonts w:ascii="Verdana" w:hAnsi="Verdana" w:cs="Arial"/>
                <w:color w:val="000000"/>
              </w:rPr>
            </w:pPr>
            <w:r w:rsidRPr="00CF5E94">
              <w:rPr>
                <w:rFonts w:ascii="Verdana" w:hAnsi="Verdana" w:cs="Arial"/>
                <w:color w:val="000000"/>
              </w:rPr>
              <w:t xml:space="preserve">Sistema de Información </w:t>
            </w:r>
            <w:r w:rsidR="00D647F6" w:rsidRPr="00CF5E94">
              <w:rPr>
                <w:rFonts w:ascii="Verdana" w:hAnsi="Verdana" w:cs="Arial"/>
                <w:color w:val="000000"/>
              </w:rPr>
              <w:t>FONPET</w:t>
            </w:r>
            <w:r w:rsidRPr="00CF5E94">
              <w:rPr>
                <w:rFonts w:ascii="Verdana" w:hAnsi="Verdana" w:cs="Arial"/>
                <w:color w:val="000000"/>
              </w:rPr>
              <w:t xml:space="preserve"> (SIF)</w:t>
            </w:r>
          </w:p>
          <w:p w14:paraId="1FD03DB8" w14:textId="77777777" w:rsidR="00166192" w:rsidRDefault="00166192" w:rsidP="00022DE9">
            <w:pPr>
              <w:rPr>
                <w:rFonts w:ascii="Verdana" w:hAnsi="Verdana" w:cs="Arial"/>
                <w:color w:val="000000"/>
              </w:rPr>
            </w:pPr>
          </w:p>
          <w:p w14:paraId="3011A05E" w14:textId="12DC7CF6" w:rsidR="00166192" w:rsidRPr="00CF5E94" w:rsidRDefault="00166192" w:rsidP="00022DE9">
            <w:pPr>
              <w:rPr>
                <w:rFonts w:ascii="Verdana" w:hAnsi="Verdana" w:cs="Arial"/>
                <w:color w:val="000000"/>
              </w:rPr>
            </w:pPr>
            <w:r w:rsidRPr="00CF5E94">
              <w:rPr>
                <w:rFonts w:ascii="Verdana" w:hAnsi="Verdana" w:cs="Arial"/>
                <w:color w:val="000000"/>
              </w:rPr>
              <w:t>Sistema de Información Electrónica y Digital (SIED)</w:t>
            </w:r>
          </w:p>
        </w:tc>
      </w:tr>
      <w:bookmarkEnd w:id="23"/>
      <w:tr w:rsidR="00022DE9" w:rsidRPr="00CF5E94" w14:paraId="47C969CA" w14:textId="77777777" w:rsidTr="00CC289B">
        <w:trPr>
          <w:trHeight w:val="790"/>
        </w:trPr>
        <w:tc>
          <w:tcPr>
            <w:tcW w:w="571" w:type="dxa"/>
            <w:tcBorders>
              <w:bottom w:val="single" w:sz="4" w:space="0" w:color="auto"/>
            </w:tcBorders>
            <w:shd w:val="clear" w:color="auto" w:fill="auto"/>
            <w:tcMar>
              <w:top w:w="57" w:type="dxa"/>
              <w:left w:w="113" w:type="dxa"/>
              <w:bottom w:w="57" w:type="dxa"/>
            </w:tcMar>
          </w:tcPr>
          <w:p w14:paraId="10056148" w14:textId="503864C2" w:rsidR="00022DE9" w:rsidRPr="00CF5E94" w:rsidRDefault="00022DE9" w:rsidP="00022DE9">
            <w:pPr>
              <w:rPr>
                <w:rFonts w:ascii="Verdana" w:hAnsi="Verdana" w:cs="Arial"/>
              </w:rPr>
            </w:pPr>
            <w:r w:rsidRPr="00CF5E94">
              <w:rPr>
                <w:rFonts w:ascii="Verdana" w:hAnsi="Verdana" w:cs="Arial"/>
              </w:rPr>
              <w:t>1</w:t>
            </w:r>
            <w:r>
              <w:rPr>
                <w:rFonts w:ascii="Verdana" w:hAnsi="Verdana" w:cs="Arial"/>
              </w:rPr>
              <w:t>0</w:t>
            </w:r>
          </w:p>
        </w:tc>
        <w:tc>
          <w:tcPr>
            <w:tcW w:w="1422" w:type="dxa"/>
            <w:tcBorders>
              <w:bottom w:val="single" w:sz="4" w:space="0" w:color="auto"/>
            </w:tcBorders>
            <w:tcMar>
              <w:top w:w="57" w:type="dxa"/>
              <w:left w:w="113" w:type="dxa"/>
              <w:bottom w:w="57" w:type="dxa"/>
            </w:tcMar>
          </w:tcPr>
          <w:p w14:paraId="3971BE61" w14:textId="77777777" w:rsidR="00022DE9" w:rsidRPr="00CF5E94" w:rsidRDefault="00022DE9" w:rsidP="00022DE9">
            <w:pPr>
              <w:rPr>
                <w:rFonts w:ascii="Verdana" w:hAnsi="Verdana" w:cs="Arial"/>
                <w:color w:val="FF0000"/>
                <w:lang w:val="es-MX"/>
              </w:rPr>
            </w:pPr>
          </w:p>
        </w:tc>
        <w:tc>
          <w:tcPr>
            <w:tcW w:w="1560" w:type="dxa"/>
            <w:tcBorders>
              <w:bottom w:val="single" w:sz="4" w:space="0" w:color="auto"/>
            </w:tcBorders>
            <w:shd w:val="clear" w:color="auto" w:fill="auto"/>
            <w:tcMar>
              <w:top w:w="57" w:type="dxa"/>
              <w:left w:w="113" w:type="dxa"/>
              <w:bottom w:w="57" w:type="dxa"/>
            </w:tcMar>
          </w:tcPr>
          <w:p w14:paraId="5C4A7D1B" w14:textId="77777777" w:rsidR="00022DE9" w:rsidRDefault="00022DE9" w:rsidP="00022DE9">
            <w:pPr>
              <w:rPr>
                <w:rFonts w:ascii="Verdana" w:hAnsi="Verdana" w:cs="Arial"/>
              </w:rPr>
            </w:pPr>
            <w:r w:rsidRPr="00CF5E94">
              <w:rPr>
                <w:rFonts w:ascii="Verdana" w:hAnsi="Verdana" w:cs="Arial"/>
                <w:color w:val="000000"/>
                <w:lang w:eastAsia="es-CO"/>
              </w:rPr>
              <w:t>Autorización de</w:t>
            </w:r>
            <w:r w:rsidRPr="00CF5E94">
              <w:rPr>
                <w:rFonts w:ascii="Verdana" w:hAnsi="Verdana" w:cs="Arial"/>
              </w:rPr>
              <w:t xml:space="preserve"> la</w:t>
            </w:r>
            <w:r w:rsidRPr="00CF5E94">
              <w:rPr>
                <w:rFonts w:ascii="Verdana" w:hAnsi="Verdana" w:cs="Arial"/>
                <w:color w:val="000000"/>
              </w:rPr>
              <w:t xml:space="preserve"> </w:t>
            </w:r>
            <w:r w:rsidRPr="00CF5E94">
              <w:rPr>
                <w:rFonts w:ascii="Verdana" w:hAnsi="Verdana" w:cs="Arial"/>
              </w:rPr>
              <w:t xml:space="preserve">solicitud </w:t>
            </w:r>
          </w:p>
          <w:p w14:paraId="5BA1640E" w14:textId="2FB296ED" w:rsidR="00166192" w:rsidRPr="00CF5E94" w:rsidRDefault="00166192" w:rsidP="00022DE9">
            <w:pPr>
              <w:rPr>
                <w:rFonts w:ascii="Verdana" w:hAnsi="Verdana" w:cs="Arial"/>
              </w:rPr>
            </w:pPr>
          </w:p>
        </w:tc>
        <w:tc>
          <w:tcPr>
            <w:tcW w:w="567" w:type="dxa"/>
            <w:tcBorders>
              <w:bottom w:val="single" w:sz="4" w:space="0" w:color="auto"/>
            </w:tcBorders>
          </w:tcPr>
          <w:p w14:paraId="59885E9A" w14:textId="77777777" w:rsidR="00022DE9" w:rsidRPr="00CF5E94" w:rsidRDefault="00022DE9" w:rsidP="00022DE9">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5FA21AE7" w14:textId="3FEB65F3" w:rsidR="00022DE9" w:rsidRPr="00CF5E94" w:rsidRDefault="00022DE9" w:rsidP="00022DE9">
            <w:pPr>
              <w:rPr>
                <w:rFonts w:ascii="Verdana" w:hAnsi="Verdana" w:cs="Arial"/>
              </w:rPr>
            </w:pPr>
            <w:r w:rsidRPr="00CF5E94">
              <w:rPr>
                <w:rFonts w:ascii="Verdana" w:hAnsi="Verdana" w:cs="Arial"/>
              </w:rPr>
              <w:t xml:space="preserve">Coordinador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68EEEB67" w14:textId="301A7A57" w:rsidR="00022DE9" w:rsidRPr="00CF5E94" w:rsidRDefault="00022DE9" w:rsidP="00022DE9">
            <w:pPr>
              <w:jc w:val="both"/>
              <w:rPr>
                <w:rFonts w:ascii="Verdana" w:hAnsi="Verdana" w:cs="Arial"/>
              </w:rPr>
            </w:pPr>
            <w:r w:rsidRPr="00CF5E94">
              <w:rPr>
                <w:rFonts w:ascii="Verdana" w:hAnsi="Verdana" w:cs="Arial"/>
              </w:rPr>
              <w:t xml:space="preserve">El Coordinador del </w:t>
            </w:r>
            <w:r>
              <w:rPr>
                <w:rFonts w:ascii="Verdana" w:hAnsi="Verdana" w:cs="Arial"/>
              </w:rPr>
              <w:t>FONPET</w:t>
            </w:r>
            <w:r w:rsidR="00166192">
              <w:rPr>
                <w:rFonts w:ascii="Verdana" w:hAnsi="Verdana" w:cs="Arial"/>
              </w:rPr>
              <w:t>,</w:t>
            </w:r>
            <w:r w:rsidRPr="00CF5E94">
              <w:rPr>
                <w:rFonts w:ascii="Verdana" w:hAnsi="Verdana" w:cs="Arial"/>
              </w:rPr>
              <w:t xml:space="preserve"> revisa y autoriza </w:t>
            </w:r>
            <w:r>
              <w:rPr>
                <w:rFonts w:ascii="Verdana" w:hAnsi="Verdana" w:cs="Arial"/>
              </w:rPr>
              <w:t xml:space="preserve">la generación de la </w:t>
            </w:r>
            <w:r w:rsidRPr="00CF5E94">
              <w:rPr>
                <w:rFonts w:ascii="Verdana" w:hAnsi="Verdana" w:cs="Arial"/>
              </w:rPr>
              <w:t xml:space="preserve">planilla </w:t>
            </w:r>
            <w:r w:rsidR="00166192">
              <w:rPr>
                <w:rFonts w:ascii="Verdana" w:hAnsi="Verdana" w:cs="Arial"/>
              </w:rPr>
              <w:t xml:space="preserve">para el reembolso </w:t>
            </w:r>
            <w:r w:rsidRPr="00CF5E94">
              <w:rPr>
                <w:rFonts w:ascii="Verdana" w:hAnsi="Verdana" w:cs="Arial"/>
              </w:rPr>
              <w:t xml:space="preserve">de </w:t>
            </w:r>
            <w:r w:rsidRPr="00CF5E94">
              <w:rPr>
                <w:rFonts w:ascii="Verdana" w:hAnsi="Verdana" w:cs="Arial"/>
                <w:color w:val="000000"/>
                <w:lang w:eastAsia="es-CO"/>
              </w:rPr>
              <w:t xml:space="preserve">BP o </w:t>
            </w:r>
            <w:r w:rsidRPr="00CF5E94">
              <w:rPr>
                <w:rFonts w:ascii="Verdana" w:hAnsi="Verdana"/>
              </w:rPr>
              <w:t>CPBP</w:t>
            </w:r>
            <w:r w:rsidRPr="00CF5E94">
              <w:rPr>
                <w:rFonts w:ascii="Verdana" w:hAnsi="Verdana" w:cs="Arial"/>
                <w:color w:val="000000"/>
                <w:lang w:eastAsia="es-CO"/>
              </w:rPr>
              <w:t>.</w:t>
            </w:r>
          </w:p>
        </w:tc>
        <w:tc>
          <w:tcPr>
            <w:tcW w:w="1677" w:type="dxa"/>
            <w:tcBorders>
              <w:bottom w:val="single" w:sz="4" w:space="0" w:color="auto"/>
            </w:tcBorders>
            <w:tcMar>
              <w:top w:w="57" w:type="dxa"/>
              <w:left w:w="113" w:type="dxa"/>
              <w:bottom w:w="57" w:type="dxa"/>
            </w:tcMar>
          </w:tcPr>
          <w:p w14:paraId="30C9C64E" w14:textId="7612855D" w:rsidR="00022DE9" w:rsidRPr="00CF5E94" w:rsidRDefault="00022DE9" w:rsidP="00022DE9">
            <w:pPr>
              <w:rPr>
                <w:rFonts w:ascii="Verdana" w:hAnsi="Verdana" w:cs="Arial"/>
              </w:rPr>
            </w:pPr>
            <w:r w:rsidRPr="00CF5E94">
              <w:rPr>
                <w:rFonts w:ascii="Verdana" w:hAnsi="Verdana" w:cs="Arial"/>
                <w:color w:val="000000"/>
              </w:rPr>
              <w:t>Sistema de Información Electrónica y Digital (SIED)</w:t>
            </w:r>
          </w:p>
        </w:tc>
      </w:tr>
      <w:tr w:rsidR="00022DE9" w:rsidRPr="00CF5E94" w14:paraId="46AE5F5F"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14EC40DA" w14:textId="6E2B2170" w:rsidR="00022DE9" w:rsidRPr="00CF5E94" w:rsidRDefault="00022DE9" w:rsidP="00022DE9">
            <w:pPr>
              <w:rPr>
                <w:rFonts w:ascii="Verdana" w:hAnsi="Verdana" w:cs="Arial"/>
              </w:rPr>
            </w:pPr>
            <w:r w:rsidRPr="00CF5E94">
              <w:rPr>
                <w:rFonts w:ascii="Verdana" w:hAnsi="Verdana" w:cs="Arial"/>
              </w:rPr>
              <w:t>1</w:t>
            </w:r>
            <w:r>
              <w:rPr>
                <w:rFonts w:ascii="Verdana" w:hAnsi="Verdana" w:cs="Arial"/>
              </w:rPr>
              <w:t>1</w:t>
            </w:r>
          </w:p>
        </w:tc>
        <w:tc>
          <w:tcPr>
            <w:tcW w:w="1422" w:type="dxa"/>
            <w:tcBorders>
              <w:bottom w:val="single" w:sz="4" w:space="0" w:color="auto"/>
            </w:tcBorders>
            <w:tcMar>
              <w:top w:w="57" w:type="dxa"/>
              <w:left w:w="113" w:type="dxa"/>
              <w:bottom w:w="57" w:type="dxa"/>
            </w:tcMar>
          </w:tcPr>
          <w:p w14:paraId="4680B633" w14:textId="77777777" w:rsidR="00022DE9" w:rsidRPr="00CF5E94" w:rsidRDefault="00022DE9" w:rsidP="00022DE9">
            <w:pPr>
              <w:rPr>
                <w:rFonts w:ascii="Verdana" w:hAnsi="Verdana" w:cs="Arial"/>
                <w:color w:val="FF0000"/>
                <w:lang w:val="es-MX"/>
              </w:rPr>
            </w:pPr>
          </w:p>
        </w:tc>
        <w:tc>
          <w:tcPr>
            <w:tcW w:w="1560" w:type="dxa"/>
            <w:tcBorders>
              <w:bottom w:val="single" w:sz="4" w:space="0" w:color="auto"/>
            </w:tcBorders>
            <w:shd w:val="clear" w:color="auto" w:fill="auto"/>
            <w:tcMar>
              <w:top w:w="57" w:type="dxa"/>
              <w:left w:w="113" w:type="dxa"/>
              <w:bottom w:w="57" w:type="dxa"/>
            </w:tcMar>
          </w:tcPr>
          <w:p w14:paraId="52DA958C" w14:textId="63BFC6C4" w:rsidR="00166192" w:rsidRPr="00CF5E94" w:rsidRDefault="00B65CEC" w:rsidP="00166192">
            <w:pPr>
              <w:rPr>
                <w:rFonts w:ascii="Verdana" w:hAnsi="Verdana" w:cs="Arial"/>
              </w:rPr>
            </w:pPr>
            <w:r w:rsidRPr="00CF5E94">
              <w:rPr>
                <w:rFonts w:ascii="Verdana" w:hAnsi="Verdana" w:cs="Arial"/>
              </w:rPr>
              <w:t>Genera</w:t>
            </w:r>
            <w:r>
              <w:rPr>
                <w:rFonts w:ascii="Verdana" w:hAnsi="Verdana" w:cs="Arial"/>
              </w:rPr>
              <w:t xml:space="preserve">ción </w:t>
            </w:r>
            <w:r w:rsidRPr="00CF5E94">
              <w:rPr>
                <w:rFonts w:ascii="Verdana" w:hAnsi="Verdana" w:cs="Arial"/>
              </w:rPr>
              <w:t>Mis</w:t>
            </w:r>
            <w:r w:rsidR="00022DE9" w:rsidRPr="00CF5E94">
              <w:rPr>
                <w:rFonts w:ascii="Verdana" w:hAnsi="Verdana" w:cs="Arial"/>
              </w:rPr>
              <w:t>.3.11.Pro2.Fr14 Lista</w:t>
            </w:r>
            <w:r w:rsidR="00166192">
              <w:rPr>
                <w:rFonts w:ascii="Verdana" w:hAnsi="Verdana" w:cs="Arial"/>
              </w:rPr>
              <w:t xml:space="preserve"> de</w:t>
            </w:r>
            <w:r w:rsidR="00022DE9" w:rsidRPr="00CF5E94">
              <w:rPr>
                <w:rFonts w:ascii="Verdana" w:hAnsi="Verdana" w:cs="Arial"/>
              </w:rPr>
              <w:t xml:space="preserve"> chequeo</w:t>
            </w:r>
          </w:p>
          <w:p w14:paraId="26A7FF97" w14:textId="7D94522D" w:rsidR="00022DE9" w:rsidRPr="00CF5E94" w:rsidRDefault="00022DE9" w:rsidP="00022DE9">
            <w:pPr>
              <w:rPr>
                <w:rFonts w:ascii="Verdana" w:hAnsi="Verdana" w:cs="Arial"/>
              </w:rPr>
            </w:pPr>
          </w:p>
        </w:tc>
        <w:tc>
          <w:tcPr>
            <w:tcW w:w="567" w:type="dxa"/>
            <w:tcBorders>
              <w:bottom w:val="single" w:sz="4" w:space="0" w:color="auto"/>
            </w:tcBorders>
          </w:tcPr>
          <w:p w14:paraId="160514A2" w14:textId="77777777" w:rsidR="00022DE9" w:rsidRPr="00CF5E94" w:rsidRDefault="00022DE9" w:rsidP="00022DE9">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5BF536FC" w14:textId="66763B92" w:rsidR="00022DE9" w:rsidRPr="00CF5E94" w:rsidRDefault="00022DE9" w:rsidP="00022DE9">
            <w:pPr>
              <w:rPr>
                <w:rFonts w:ascii="Verdana" w:hAnsi="Verdana" w:cs="Arial"/>
              </w:rPr>
            </w:pPr>
            <w:r>
              <w:rPr>
                <w:rFonts w:ascii="Verdana" w:hAnsi="Verdana" w:cs="Arial"/>
              </w:rPr>
              <w:t>Persona asignada del FONPET</w:t>
            </w:r>
          </w:p>
        </w:tc>
        <w:tc>
          <w:tcPr>
            <w:tcW w:w="2835" w:type="dxa"/>
            <w:tcBorders>
              <w:bottom w:val="single" w:sz="4" w:space="0" w:color="auto"/>
            </w:tcBorders>
            <w:tcMar>
              <w:top w:w="57" w:type="dxa"/>
              <w:left w:w="113" w:type="dxa"/>
              <w:bottom w:w="57" w:type="dxa"/>
            </w:tcMar>
          </w:tcPr>
          <w:p w14:paraId="694B3ADC" w14:textId="6D5F43F3" w:rsidR="00022DE9" w:rsidRPr="00CF5E94" w:rsidRDefault="00022DE9" w:rsidP="00022DE9">
            <w:pPr>
              <w:jc w:val="both"/>
              <w:rPr>
                <w:rFonts w:ascii="Verdana" w:hAnsi="Verdana" w:cs="Arial"/>
              </w:rPr>
            </w:pPr>
            <w:r>
              <w:rPr>
                <w:rFonts w:ascii="Verdana" w:hAnsi="Verdana" w:cs="Arial"/>
              </w:rPr>
              <w:t>La persona asignada del FONPET,</w:t>
            </w:r>
            <w:r w:rsidRPr="00CF5E94">
              <w:rPr>
                <w:rFonts w:ascii="Verdana" w:hAnsi="Verdana" w:cs="Arial"/>
                <w:color w:val="000000"/>
                <w:lang w:eastAsia="es-CO"/>
              </w:rPr>
              <w:t xml:space="preserve"> </w:t>
            </w:r>
            <w:r w:rsidRPr="00CF5E94">
              <w:rPr>
                <w:rFonts w:ascii="Verdana" w:hAnsi="Verdana" w:cs="Arial"/>
              </w:rPr>
              <w:t>diligencia el Mis.3.11.Pro2.Fr14 Lista Chequeo como soporte de la revisión.</w:t>
            </w:r>
          </w:p>
        </w:tc>
        <w:tc>
          <w:tcPr>
            <w:tcW w:w="1677" w:type="dxa"/>
            <w:tcBorders>
              <w:bottom w:val="single" w:sz="4" w:space="0" w:color="auto"/>
            </w:tcBorders>
            <w:tcMar>
              <w:top w:w="57" w:type="dxa"/>
              <w:left w:w="113" w:type="dxa"/>
              <w:bottom w:w="57" w:type="dxa"/>
            </w:tcMar>
          </w:tcPr>
          <w:p w14:paraId="4BB8B020" w14:textId="77777777" w:rsidR="00022DE9" w:rsidRDefault="00022DE9" w:rsidP="00022DE9">
            <w:pPr>
              <w:rPr>
                <w:rFonts w:ascii="Verdana" w:hAnsi="Verdana" w:cs="Arial"/>
                <w:color w:val="000000"/>
              </w:rPr>
            </w:pPr>
            <w:r w:rsidRPr="00CF5E94">
              <w:rPr>
                <w:rFonts w:ascii="Verdana" w:hAnsi="Verdana" w:cs="Arial"/>
                <w:color w:val="000000"/>
              </w:rPr>
              <w:t>Sistema de Información Electrónica y Digital (SIED)</w:t>
            </w:r>
          </w:p>
          <w:p w14:paraId="061DF78C" w14:textId="0FA3E16C" w:rsidR="00022DE9" w:rsidRPr="00CF5E94" w:rsidRDefault="00022DE9" w:rsidP="00022DE9">
            <w:pPr>
              <w:rPr>
                <w:rFonts w:ascii="Verdana" w:hAnsi="Verdana" w:cs="Arial"/>
                <w:color w:val="000000"/>
              </w:rPr>
            </w:pPr>
          </w:p>
        </w:tc>
      </w:tr>
      <w:tr w:rsidR="00022DE9" w:rsidRPr="00CF5E94" w14:paraId="162CBAAA" w14:textId="77777777" w:rsidTr="00CC289B">
        <w:trPr>
          <w:trHeight w:val="1567"/>
        </w:trPr>
        <w:tc>
          <w:tcPr>
            <w:tcW w:w="571" w:type="dxa"/>
            <w:tcBorders>
              <w:bottom w:val="single" w:sz="4" w:space="0" w:color="auto"/>
            </w:tcBorders>
            <w:shd w:val="clear" w:color="auto" w:fill="auto"/>
            <w:tcMar>
              <w:top w:w="57" w:type="dxa"/>
              <w:left w:w="113" w:type="dxa"/>
              <w:bottom w:w="57" w:type="dxa"/>
            </w:tcMar>
          </w:tcPr>
          <w:p w14:paraId="2A8D8B1E" w14:textId="54F66414" w:rsidR="00022DE9" w:rsidRPr="00CF5E94" w:rsidRDefault="00022DE9" w:rsidP="00022DE9">
            <w:pPr>
              <w:rPr>
                <w:rFonts w:ascii="Verdana" w:hAnsi="Verdana" w:cs="Arial"/>
              </w:rPr>
            </w:pPr>
            <w:r w:rsidRPr="00CF5E94">
              <w:rPr>
                <w:rFonts w:ascii="Verdana" w:hAnsi="Verdana" w:cs="Arial"/>
              </w:rPr>
              <w:t>1</w:t>
            </w:r>
            <w:r>
              <w:rPr>
                <w:rFonts w:ascii="Verdana" w:hAnsi="Verdana" w:cs="Arial"/>
              </w:rPr>
              <w:t>2</w:t>
            </w:r>
          </w:p>
        </w:tc>
        <w:tc>
          <w:tcPr>
            <w:tcW w:w="1422" w:type="dxa"/>
            <w:tcBorders>
              <w:bottom w:val="single" w:sz="4" w:space="0" w:color="auto"/>
            </w:tcBorders>
            <w:tcMar>
              <w:top w:w="57" w:type="dxa"/>
              <w:left w:w="113" w:type="dxa"/>
              <w:bottom w:w="57" w:type="dxa"/>
            </w:tcMar>
          </w:tcPr>
          <w:p w14:paraId="131EBBF1"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1D1CCF50" w14:textId="7ABEAAD9" w:rsidR="00022DE9" w:rsidRPr="00CF5E94" w:rsidRDefault="00022DE9" w:rsidP="00022DE9">
            <w:pPr>
              <w:rPr>
                <w:rFonts w:ascii="Verdana" w:hAnsi="Verdana" w:cs="Arial"/>
              </w:rPr>
            </w:pPr>
            <w:r w:rsidRPr="00CF5E94">
              <w:rPr>
                <w:rFonts w:ascii="Verdana" w:hAnsi="Verdana" w:cs="Arial"/>
              </w:rPr>
              <w:t>Generar planilla Mis.3.11.Pro2.Fr21</w:t>
            </w:r>
          </w:p>
        </w:tc>
        <w:tc>
          <w:tcPr>
            <w:tcW w:w="567" w:type="dxa"/>
            <w:tcBorders>
              <w:bottom w:val="single" w:sz="4" w:space="0" w:color="auto"/>
            </w:tcBorders>
          </w:tcPr>
          <w:p w14:paraId="754A03D4" w14:textId="77777777" w:rsidR="00022DE9" w:rsidRPr="00CF5E94" w:rsidRDefault="00022DE9" w:rsidP="00022DE9">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3381DF11" w14:textId="07499F49" w:rsidR="00022DE9" w:rsidRPr="00CF5E94" w:rsidRDefault="00022DE9" w:rsidP="00022DE9">
            <w:pP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18575D2E" w14:textId="48968E9F" w:rsidR="00022DE9" w:rsidRPr="00CF5E94" w:rsidRDefault="00022DE9" w:rsidP="00022DE9">
            <w:pPr>
              <w:jc w:val="both"/>
              <w:rPr>
                <w:rFonts w:ascii="Verdana" w:hAnsi="Verdana" w:cs="Arial"/>
              </w:rPr>
            </w:pPr>
            <w:r>
              <w:rPr>
                <w:rFonts w:ascii="Verdana" w:hAnsi="Verdana" w:cs="Arial"/>
              </w:rPr>
              <w:t>La persona asignada</w:t>
            </w:r>
            <w:r w:rsidRPr="00CF5E94">
              <w:rPr>
                <w:rFonts w:ascii="Verdana" w:hAnsi="Verdana" w:cs="Arial"/>
              </w:rPr>
              <w:t xml:space="preserve"> </w:t>
            </w:r>
            <w:r>
              <w:rPr>
                <w:rFonts w:ascii="Verdana" w:hAnsi="Verdana" w:cs="Arial"/>
              </w:rPr>
              <w:t>del FONPET</w:t>
            </w:r>
            <w:r w:rsidRPr="00CF5E94">
              <w:rPr>
                <w:rFonts w:ascii="Verdana" w:hAnsi="Verdana" w:cs="Arial"/>
              </w:rPr>
              <w:t xml:space="preserve"> </w:t>
            </w:r>
            <w:r w:rsidR="00166192">
              <w:rPr>
                <w:rFonts w:ascii="Verdana" w:hAnsi="Verdana" w:cs="Arial"/>
              </w:rPr>
              <w:t>genera</w:t>
            </w:r>
            <w:r w:rsidRPr="00CF5E94">
              <w:rPr>
                <w:rFonts w:ascii="Verdana" w:hAnsi="Verdana" w:cs="Arial"/>
              </w:rPr>
              <w:t xml:space="preserve"> la planilla Mis.3.11.Pro2.Fr21</w:t>
            </w:r>
            <w:r>
              <w:rPr>
                <w:rFonts w:ascii="Verdana" w:hAnsi="Verdana" w:cs="Arial"/>
              </w:rPr>
              <w:t xml:space="preserve"> </w:t>
            </w:r>
            <w:r w:rsidRPr="00CF5E94">
              <w:rPr>
                <w:rFonts w:ascii="Verdana" w:hAnsi="Verdana" w:cs="Arial"/>
              </w:rPr>
              <w:t xml:space="preserve">y la carga en el </w:t>
            </w:r>
            <w:r w:rsidRPr="00CF5E94">
              <w:rPr>
                <w:rFonts w:ascii="Verdana" w:hAnsi="Verdana" w:cs="Arial"/>
                <w:color w:val="000000"/>
              </w:rPr>
              <w:t>SIED</w:t>
            </w:r>
            <w:r w:rsidR="00166192">
              <w:rPr>
                <w:rFonts w:ascii="Verdana" w:hAnsi="Verdana" w:cs="Arial"/>
                <w:color w:val="000000"/>
              </w:rPr>
              <w:t>, para revisión del Coordinador del FONPET</w:t>
            </w:r>
            <w:r>
              <w:rPr>
                <w:rFonts w:ascii="Verdana" w:hAnsi="Verdana" w:cs="Arial"/>
                <w:color w:val="000000"/>
              </w:rPr>
              <w:t>.</w:t>
            </w:r>
            <w:r w:rsidRPr="00CF5E94">
              <w:rPr>
                <w:rFonts w:ascii="Verdana" w:hAnsi="Verdana" w:cs="Arial"/>
                <w:color w:val="000000"/>
              </w:rPr>
              <w:t xml:space="preserve"> </w:t>
            </w:r>
          </w:p>
        </w:tc>
        <w:tc>
          <w:tcPr>
            <w:tcW w:w="1677" w:type="dxa"/>
            <w:tcBorders>
              <w:bottom w:val="single" w:sz="4" w:space="0" w:color="auto"/>
            </w:tcBorders>
            <w:tcMar>
              <w:top w:w="57" w:type="dxa"/>
              <w:left w:w="113" w:type="dxa"/>
              <w:bottom w:w="57" w:type="dxa"/>
            </w:tcMar>
          </w:tcPr>
          <w:p w14:paraId="6A9E648E" w14:textId="77777777" w:rsidR="00022DE9" w:rsidRDefault="00022DE9" w:rsidP="00022DE9">
            <w:pPr>
              <w:rPr>
                <w:rFonts w:ascii="Verdana" w:hAnsi="Verdana" w:cs="Arial"/>
                <w:color w:val="000000"/>
              </w:rPr>
            </w:pPr>
            <w:r w:rsidRPr="00CF5E94">
              <w:rPr>
                <w:rFonts w:ascii="Verdana" w:hAnsi="Verdana" w:cs="Arial"/>
                <w:color w:val="000000"/>
              </w:rPr>
              <w:t>Sistema de Información Electrónica y Digital (SIED)</w:t>
            </w:r>
          </w:p>
          <w:p w14:paraId="4F1FE8A4" w14:textId="52EA57D5" w:rsidR="00022DE9" w:rsidRPr="00CF5E94" w:rsidRDefault="00022DE9" w:rsidP="00022DE9">
            <w:pPr>
              <w:rPr>
                <w:rFonts w:ascii="Verdana" w:hAnsi="Verdana" w:cs="Arial"/>
                <w:color w:val="000000"/>
              </w:rPr>
            </w:pPr>
          </w:p>
        </w:tc>
      </w:tr>
      <w:tr w:rsidR="00022DE9" w:rsidRPr="00CF5E94" w14:paraId="49D7DA70"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4D01D27D" w14:textId="02851FAB" w:rsidR="00022DE9" w:rsidRPr="00CF5E94" w:rsidRDefault="00022DE9" w:rsidP="00022DE9">
            <w:pPr>
              <w:rPr>
                <w:rFonts w:ascii="Verdana" w:hAnsi="Verdana" w:cs="Arial"/>
              </w:rPr>
            </w:pPr>
            <w:r w:rsidRPr="00CF5E94">
              <w:rPr>
                <w:rFonts w:ascii="Verdana" w:hAnsi="Verdana" w:cs="Arial"/>
              </w:rPr>
              <w:t>1</w:t>
            </w:r>
            <w:r>
              <w:rPr>
                <w:rFonts w:ascii="Verdana" w:hAnsi="Verdana" w:cs="Arial"/>
              </w:rPr>
              <w:t>3</w:t>
            </w:r>
          </w:p>
        </w:tc>
        <w:tc>
          <w:tcPr>
            <w:tcW w:w="1422" w:type="dxa"/>
            <w:tcBorders>
              <w:bottom w:val="single" w:sz="4" w:space="0" w:color="auto"/>
            </w:tcBorders>
            <w:tcMar>
              <w:top w:w="57" w:type="dxa"/>
              <w:left w:w="113" w:type="dxa"/>
              <w:bottom w:w="57" w:type="dxa"/>
            </w:tcMar>
          </w:tcPr>
          <w:p w14:paraId="59F4F13B"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24D74CE3" w14:textId="12C4D395" w:rsidR="00022DE9" w:rsidRPr="00CF5E94" w:rsidRDefault="00022DE9" w:rsidP="00022DE9">
            <w:pPr>
              <w:rPr>
                <w:rFonts w:ascii="Verdana" w:hAnsi="Verdana" w:cs="Arial"/>
                <w:color w:val="000000"/>
                <w:lang w:eastAsia="es-CO"/>
              </w:rPr>
            </w:pPr>
            <w:r w:rsidRPr="00CF5E94">
              <w:rPr>
                <w:rFonts w:ascii="Verdana" w:hAnsi="Verdana" w:cs="Arial"/>
                <w:color w:val="000000"/>
                <w:lang w:eastAsia="es-CO"/>
              </w:rPr>
              <w:t xml:space="preserve">Revisión de   </w:t>
            </w:r>
            <w:r w:rsidR="00166192">
              <w:rPr>
                <w:rFonts w:ascii="Verdana" w:hAnsi="Verdana" w:cs="Arial"/>
                <w:color w:val="000000"/>
                <w:lang w:eastAsia="es-CO"/>
              </w:rPr>
              <w:t xml:space="preserve">la </w:t>
            </w:r>
            <w:r w:rsidRPr="00CF5E94">
              <w:rPr>
                <w:rFonts w:ascii="Verdana" w:hAnsi="Verdana" w:cs="Arial"/>
                <w:color w:val="000000"/>
                <w:lang w:eastAsia="es-CO"/>
              </w:rPr>
              <w:t xml:space="preserve">planilla </w:t>
            </w:r>
            <w:r w:rsidR="00166192">
              <w:rPr>
                <w:rFonts w:ascii="Verdana" w:hAnsi="Verdana" w:cs="Arial"/>
                <w:color w:val="000000"/>
                <w:lang w:eastAsia="es-CO"/>
              </w:rPr>
              <w:t xml:space="preserve"> </w:t>
            </w:r>
            <w:r w:rsidRPr="00CF5E94">
              <w:rPr>
                <w:rFonts w:ascii="Verdana" w:hAnsi="Verdana" w:cs="Arial"/>
              </w:rPr>
              <w:t xml:space="preserve">Mis 3.11.Pro 2.Fr 21 </w:t>
            </w:r>
          </w:p>
        </w:tc>
        <w:tc>
          <w:tcPr>
            <w:tcW w:w="567" w:type="dxa"/>
            <w:tcBorders>
              <w:bottom w:val="single" w:sz="4" w:space="0" w:color="auto"/>
            </w:tcBorders>
          </w:tcPr>
          <w:p w14:paraId="72AD5BE1" w14:textId="77777777" w:rsidR="00022DE9" w:rsidRPr="00CF5E94" w:rsidRDefault="00022DE9" w:rsidP="00022DE9">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7FAAC883" w14:textId="21EA64D8" w:rsidR="00022DE9" w:rsidRPr="00CF5E94" w:rsidRDefault="00022DE9" w:rsidP="00022DE9">
            <w:pPr>
              <w:rPr>
                <w:rFonts w:ascii="Verdana" w:hAnsi="Verdana" w:cs="Arial"/>
              </w:rPr>
            </w:pPr>
            <w:r w:rsidRPr="00CF5E94">
              <w:rPr>
                <w:rFonts w:ascii="Verdana" w:hAnsi="Verdana" w:cs="Arial"/>
              </w:rPr>
              <w:t xml:space="preserve">Coordinador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55DB3A81" w14:textId="3AEB9046" w:rsidR="00022DE9" w:rsidRPr="00CF5E94" w:rsidRDefault="00022DE9" w:rsidP="00022DE9">
            <w:pPr>
              <w:jc w:val="both"/>
              <w:rPr>
                <w:rFonts w:ascii="Verdana" w:hAnsi="Verdana" w:cs="Arial"/>
                <w:color w:val="000000"/>
                <w:lang w:eastAsia="es-CO"/>
              </w:rPr>
            </w:pPr>
            <w:r w:rsidRPr="00CF5E94">
              <w:rPr>
                <w:rFonts w:ascii="Verdana" w:hAnsi="Verdana" w:cs="Arial"/>
                <w:color w:val="000000"/>
                <w:lang w:eastAsia="es-CO"/>
              </w:rPr>
              <w:t xml:space="preserve">El </w:t>
            </w:r>
            <w:r w:rsidRPr="00CF5E94">
              <w:rPr>
                <w:rFonts w:ascii="Verdana" w:hAnsi="Verdana" w:cs="Arial"/>
              </w:rPr>
              <w:t xml:space="preserve">Coordinador </w:t>
            </w:r>
            <w:r>
              <w:rPr>
                <w:rFonts w:ascii="Verdana" w:hAnsi="Verdana" w:cs="Arial"/>
              </w:rPr>
              <w:t>del FONPET</w:t>
            </w:r>
            <w:r w:rsidR="00166192">
              <w:rPr>
                <w:rFonts w:ascii="Verdana" w:hAnsi="Verdana" w:cs="Arial"/>
              </w:rPr>
              <w:t>,</w:t>
            </w:r>
            <w:r w:rsidRPr="00CF5E94">
              <w:rPr>
                <w:rFonts w:ascii="Verdana" w:hAnsi="Verdana" w:cs="Arial"/>
              </w:rPr>
              <w:t xml:space="preserve"> </w:t>
            </w:r>
            <w:r w:rsidRPr="00CF5E94">
              <w:rPr>
                <w:rFonts w:ascii="Verdana" w:hAnsi="Verdana" w:cs="Arial"/>
                <w:color w:val="000000"/>
                <w:lang w:eastAsia="es-CO"/>
              </w:rPr>
              <w:t xml:space="preserve">revisa en el </w:t>
            </w:r>
            <w:r w:rsidRPr="00CF5E94">
              <w:rPr>
                <w:rFonts w:ascii="Verdana" w:hAnsi="Verdana" w:cs="Arial"/>
                <w:color w:val="000000"/>
              </w:rPr>
              <w:t>SIED</w:t>
            </w:r>
            <w:r w:rsidRPr="00CF5E94">
              <w:rPr>
                <w:rFonts w:ascii="Verdana" w:hAnsi="Verdana" w:cs="Arial"/>
                <w:color w:val="000000"/>
                <w:lang w:eastAsia="es-CO"/>
              </w:rPr>
              <w:t xml:space="preserve"> la planilla de autorización de giro de los recursos </w:t>
            </w:r>
            <w:r w:rsidRPr="00CF5E94">
              <w:rPr>
                <w:rFonts w:ascii="Verdana" w:hAnsi="Verdana" w:cs="Arial"/>
              </w:rPr>
              <w:t xml:space="preserve">Mis.3.11.Pro2.Fr21 </w:t>
            </w:r>
            <w:r w:rsidRPr="00CF5E94">
              <w:rPr>
                <w:rFonts w:ascii="Verdana" w:hAnsi="Verdana" w:cs="Arial"/>
                <w:color w:val="000000"/>
                <w:lang w:eastAsia="es-CO"/>
              </w:rPr>
              <w:t>y los documentos soporte.</w:t>
            </w:r>
          </w:p>
        </w:tc>
        <w:tc>
          <w:tcPr>
            <w:tcW w:w="1677" w:type="dxa"/>
            <w:tcBorders>
              <w:bottom w:val="single" w:sz="4" w:space="0" w:color="auto"/>
            </w:tcBorders>
            <w:tcMar>
              <w:top w:w="57" w:type="dxa"/>
              <w:left w:w="113" w:type="dxa"/>
              <w:bottom w:w="57" w:type="dxa"/>
            </w:tcMar>
          </w:tcPr>
          <w:p w14:paraId="56605CE0" w14:textId="77777777" w:rsidR="00022DE9" w:rsidRPr="00CF5E94" w:rsidRDefault="00022DE9" w:rsidP="00022DE9">
            <w:pPr>
              <w:rPr>
                <w:rFonts w:ascii="Verdana" w:hAnsi="Verdana" w:cs="Arial"/>
                <w:color w:val="000000"/>
              </w:rPr>
            </w:pPr>
            <w:r w:rsidRPr="00CF5E94">
              <w:rPr>
                <w:rFonts w:ascii="Verdana" w:hAnsi="Verdana" w:cs="Arial"/>
                <w:color w:val="000000"/>
              </w:rPr>
              <w:t xml:space="preserve">Sistema de Información Electrónica y Digital (SIED) </w:t>
            </w:r>
          </w:p>
        </w:tc>
      </w:tr>
      <w:tr w:rsidR="00022DE9" w:rsidRPr="00CF5E94" w14:paraId="25971D3E" w14:textId="77777777" w:rsidTr="00CC289B">
        <w:trPr>
          <w:trHeight w:val="950"/>
        </w:trPr>
        <w:tc>
          <w:tcPr>
            <w:tcW w:w="571" w:type="dxa"/>
            <w:tcBorders>
              <w:bottom w:val="single" w:sz="4" w:space="0" w:color="auto"/>
            </w:tcBorders>
            <w:shd w:val="clear" w:color="auto" w:fill="auto"/>
            <w:tcMar>
              <w:top w:w="57" w:type="dxa"/>
              <w:left w:w="113" w:type="dxa"/>
              <w:bottom w:w="57" w:type="dxa"/>
            </w:tcMar>
          </w:tcPr>
          <w:p w14:paraId="6CA53C83" w14:textId="5E54B99B" w:rsidR="00022DE9" w:rsidRPr="00CF5E94" w:rsidRDefault="00022DE9" w:rsidP="00022DE9">
            <w:pPr>
              <w:rPr>
                <w:rFonts w:ascii="Verdana" w:hAnsi="Verdana" w:cs="Arial"/>
              </w:rPr>
            </w:pPr>
            <w:bookmarkStart w:id="24" w:name="_Hlk152002375"/>
            <w:r>
              <w:rPr>
                <w:rFonts w:ascii="Verdana" w:hAnsi="Verdana" w:cs="Arial"/>
              </w:rPr>
              <w:lastRenderedPageBreak/>
              <w:t>14</w:t>
            </w:r>
          </w:p>
        </w:tc>
        <w:tc>
          <w:tcPr>
            <w:tcW w:w="1422" w:type="dxa"/>
            <w:tcBorders>
              <w:bottom w:val="single" w:sz="4" w:space="0" w:color="auto"/>
            </w:tcBorders>
            <w:tcMar>
              <w:top w:w="57" w:type="dxa"/>
              <w:left w:w="113" w:type="dxa"/>
              <w:bottom w:w="57" w:type="dxa"/>
            </w:tcMar>
          </w:tcPr>
          <w:p w14:paraId="1A0F62DB"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5B502960" w14:textId="5E4E0BB6" w:rsidR="00022DE9" w:rsidRPr="00CF5E94" w:rsidRDefault="00022DE9" w:rsidP="00022DE9">
            <w:pPr>
              <w:rPr>
                <w:rFonts w:ascii="Verdana" w:hAnsi="Verdana" w:cs="Arial"/>
                <w:color w:val="000000"/>
                <w:lang w:eastAsia="es-CO"/>
              </w:rPr>
            </w:pPr>
            <w:r>
              <w:rPr>
                <w:rFonts w:ascii="Verdana" w:hAnsi="Verdana" w:cs="Arial"/>
                <w:color w:val="000000"/>
                <w:lang w:eastAsia="es-CO"/>
              </w:rPr>
              <w:t>Elaboración de memorando</w:t>
            </w:r>
          </w:p>
        </w:tc>
        <w:tc>
          <w:tcPr>
            <w:tcW w:w="567" w:type="dxa"/>
            <w:tcBorders>
              <w:bottom w:val="single" w:sz="4" w:space="0" w:color="auto"/>
            </w:tcBorders>
          </w:tcPr>
          <w:p w14:paraId="2D501C19" w14:textId="77777777" w:rsidR="00022DE9" w:rsidRPr="00CF5E94" w:rsidRDefault="00022DE9" w:rsidP="00022DE9">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7552A4D9" w14:textId="7D9601E4" w:rsidR="00022DE9" w:rsidRPr="00CF5E94" w:rsidRDefault="00022DE9" w:rsidP="00022DE9">
            <w:pPr>
              <w:rPr>
                <w:rFonts w:ascii="Verdana" w:hAnsi="Verdana" w:cs="Arial"/>
              </w:rPr>
            </w:pPr>
            <w:r>
              <w:rPr>
                <w:rFonts w:ascii="Verdana" w:hAnsi="Verdana" w:cs="Arial"/>
              </w:rPr>
              <w:t>Coordinador del FONPET</w:t>
            </w:r>
          </w:p>
        </w:tc>
        <w:tc>
          <w:tcPr>
            <w:tcW w:w="2835" w:type="dxa"/>
            <w:tcBorders>
              <w:bottom w:val="single" w:sz="4" w:space="0" w:color="auto"/>
            </w:tcBorders>
            <w:tcMar>
              <w:top w:w="57" w:type="dxa"/>
              <w:left w:w="113" w:type="dxa"/>
              <w:bottom w:w="57" w:type="dxa"/>
            </w:tcMar>
          </w:tcPr>
          <w:p w14:paraId="7E8B1AC1" w14:textId="23F5B0A1" w:rsidR="00022DE9" w:rsidRPr="00CF5E94" w:rsidRDefault="00022DE9" w:rsidP="00022DE9">
            <w:pPr>
              <w:jc w:val="both"/>
              <w:rPr>
                <w:rFonts w:ascii="Verdana" w:hAnsi="Verdana" w:cs="Arial"/>
                <w:color w:val="000000"/>
                <w:lang w:eastAsia="es-CO"/>
              </w:rPr>
            </w:pPr>
            <w:r w:rsidRPr="00CF5E94">
              <w:rPr>
                <w:rFonts w:ascii="Verdana" w:hAnsi="Verdana" w:cs="Arial"/>
              </w:rPr>
              <w:t xml:space="preserve">El Coordinador del </w:t>
            </w:r>
            <w:r>
              <w:rPr>
                <w:rFonts w:ascii="Verdana" w:hAnsi="Verdana" w:cs="Arial"/>
              </w:rPr>
              <w:t>FONPET</w:t>
            </w:r>
            <w:r w:rsidR="00166192">
              <w:rPr>
                <w:rFonts w:ascii="Verdana" w:hAnsi="Verdana" w:cs="Arial"/>
              </w:rPr>
              <w:t>,</w:t>
            </w:r>
            <w:r w:rsidRPr="00CF5E94">
              <w:rPr>
                <w:rFonts w:ascii="Verdana" w:hAnsi="Verdana" w:cs="Arial"/>
              </w:rPr>
              <w:t xml:space="preserve"> </w:t>
            </w:r>
            <w:r>
              <w:rPr>
                <w:rFonts w:ascii="Verdana" w:hAnsi="Verdana" w:cs="Arial"/>
                <w:color w:val="000000"/>
                <w:lang w:eastAsia="es-CO"/>
              </w:rPr>
              <w:t xml:space="preserve">proyecta y carga memorando dirigido al </w:t>
            </w:r>
            <w:r w:rsidRPr="00CF5E94">
              <w:rPr>
                <w:rFonts w:ascii="Verdana" w:hAnsi="Verdana" w:cs="Arial"/>
              </w:rPr>
              <w:t>Director de la DGRESS</w:t>
            </w:r>
            <w:r w:rsidR="00166192">
              <w:rPr>
                <w:rFonts w:ascii="Verdana" w:hAnsi="Verdana" w:cs="Arial"/>
              </w:rPr>
              <w:t>,</w:t>
            </w:r>
            <w:r>
              <w:rPr>
                <w:rFonts w:ascii="Verdana" w:hAnsi="Verdana" w:cs="Arial"/>
              </w:rPr>
              <w:t xml:space="preserve"> </w:t>
            </w:r>
            <w:r>
              <w:rPr>
                <w:rFonts w:ascii="Verdana" w:hAnsi="Verdana" w:cs="Arial"/>
                <w:color w:val="000000"/>
                <w:lang w:eastAsia="es-CO"/>
              </w:rPr>
              <w:t>certificando que se cumplió con el procedimiento establecido y el c</w:t>
            </w:r>
            <w:r>
              <w:rPr>
                <w:rFonts w:ascii="Verdana" w:hAnsi="Verdana" w:cs="Arial"/>
              </w:rPr>
              <w:t xml:space="preserve">ual </w:t>
            </w:r>
            <w:r>
              <w:rPr>
                <w:rFonts w:ascii="Verdana" w:hAnsi="Verdana" w:cs="Arial"/>
                <w:color w:val="000000"/>
                <w:lang w:eastAsia="es-CO"/>
              </w:rPr>
              <w:t>contiene los soportes documentales aplicables para esta devolución.</w:t>
            </w:r>
          </w:p>
        </w:tc>
        <w:tc>
          <w:tcPr>
            <w:tcW w:w="1677" w:type="dxa"/>
            <w:tcBorders>
              <w:bottom w:val="single" w:sz="4" w:space="0" w:color="auto"/>
            </w:tcBorders>
            <w:tcMar>
              <w:top w:w="57" w:type="dxa"/>
              <w:left w:w="113" w:type="dxa"/>
              <w:bottom w:w="57" w:type="dxa"/>
            </w:tcMar>
          </w:tcPr>
          <w:p w14:paraId="398E5D1E" w14:textId="7D6A7C75" w:rsidR="00022DE9" w:rsidRPr="00CF5E94" w:rsidRDefault="00022DE9" w:rsidP="00022DE9">
            <w:pPr>
              <w:rPr>
                <w:rFonts w:ascii="Verdana" w:hAnsi="Verdana" w:cs="Arial"/>
                <w:color w:val="000000"/>
              </w:rPr>
            </w:pPr>
            <w:r w:rsidRPr="00CF5E94">
              <w:rPr>
                <w:rFonts w:ascii="Verdana" w:hAnsi="Verdana" w:cs="Arial"/>
                <w:color w:val="000000"/>
              </w:rPr>
              <w:t>Sistema de Información Electrónica y Digital (SIED)</w:t>
            </w:r>
          </w:p>
        </w:tc>
      </w:tr>
      <w:bookmarkEnd w:id="24"/>
      <w:tr w:rsidR="00022DE9" w:rsidRPr="00CF5E94" w14:paraId="15B1BFBB" w14:textId="77777777" w:rsidTr="00CC289B">
        <w:trPr>
          <w:trHeight w:val="950"/>
        </w:trPr>
        <w:tc>
          <w:tcPr>
            <w:tcW w:w="571" w:type="dxa"/>
            <w:tcBorders>
              <w:bottom w:val="single" w:sz="4" w:space="0" w:color="auto"/>
            </w:tcBorders>
            <w:shd w:val="clear" w:color="auto" w:fill="auto"/>
            <w:tcMar>
              <w:top w:w="57" w:type="dxa"/>
              <w:left w:w="113" w:type="dxa"/>
              <w:bottom w:w="57" w:type="dxa"/>
            </w:tcMar>
          </w:tcPr>
          <w:p w14:paraId="78E3C517" w14:textId="77777777" w:rsidR="00022DE9" w:rsidRPr="00CF5E94" w:rsidRDefault="00022DE9" w:rsidP="00022DE9">
            <w:pPr>
              <w:rPr>
                <w:rFonts w:ascii="Verdana" w:hAnsi="Verdana" w:cs="Arial"/>
              </w:rPr>
            </w:pPr>
            <w:r w:rsidRPr="00CF5E94">
              <w:rPr>
                <w:rFonts w:ascii="Verdana" w:hAnsi="Verdana" w:cs="Arial"/>
              </w:rPr>
              <w:t>15</w:t>
            </w:r>
          </w:p>
        </w:tc>
        <w:tc>
          <w:tcPr>
            <w:tcW w:w="1422" w:type="dxa"/>
            <w:tcBorders>
              <w:bottom w:val="single" w:sz="4" w:space="0" w:color="auto"/>
            </w:tcBorders>
            <w:tcMar>
              <w:top w:w="57" w:type="dxa"/>
              <w:left w:w="113" w:type="dxa"/>
              <w:bottom w:w="57" w:type="dxa"/>
            </w:tcMar>
          </w:tcPr>
          <w:p w14:paraId="550CEB5B"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BADE064" w14:textId="59E35FAB" w:rsidR="00022DE9" w:rsidRPr="00CF5E94" w:rsidRDefault="000B7038" w:rsidP="00022DE9">
            <w:pPr>
              <w:rPr>
                <w:rFonts w:ascii="Verdana" w:hAnsi="Verdana" w:cs="Arial"/>
                <w:color w:val="000000"/>
                <w:lang w:eastAsia="es-CO"/>
              </w:rPr>
            </w:pPr>
            <w:r w:rsidRPr="00CF5E94">
              <w:rPr>
                <w:rFonts w:ascii="Verdana" w:hAnsi="Verdana" w:cs="Arial"/>
                <w:color w:val="000000"/>
                <w:lang w:eastAsia="es-CO"/>
              </w:rPr>
              <w:t>Revi</w:t>
            </w:r>
            <w:r>
              <w:rPr>
                <w:rFonts w:ascii="Verdana" w:hAnsi="Verdana" w:cs="Arial"/>
                <w:color w:val="000000"/>
                <w:lang w:eastAsia="es-CO"/>
              </w:rPr>
              <w:t xml:space="preserve">sión </w:t>
            </w:r>
            <w:r w:rsidRPr="00CF5E94">
              <w:rPr>
                <w:rFonts w:ascii="Verdana" w:hAnsi="Verdana" w:cs="Arial"/>
                <w:color w:val="000000"/>
                <w:lang w:eastAsia="es-CO"/>
              </w:rPr>
              <w:t>y</w:t>
            </w:r>
            <w:r w:rsidR="00022DE9" w:rsidRPr="00CF5E94">
              <w:rPr>
                <w:rFonts w:ascii="Verdana" w:hAnsi="Verdana" w:cs="Arial"/>
                <w:color w:val="000000"/>
                <w:lang w:eastAsia="es-CO"/>
              </w:rPr>
              <w:t xml:space="preserve"> firma planilla Mis.3.11.Pro2.Fr21 </w:t>
            </w:r>
          </w:p>
        </w:tc>
        <w:tc>
          <w:tcPr>
            <w:tcW w:w="567" w:type="dxa"/>
            <w:tcBorders>
              <w:bottom w:val="single" w:sz="4" w:space="0" w:color="auto"/>
            </w:tcBorders>
          </w:tcPr>
          <w:p w14:paraId="08865078" w14:textId="77777777" w:rsidR="00022DE9" w:rsidRPr="00CF5E94" w:rsidRDefault="00022DE9" w:rsidP="00022DE9">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23C9D40D" w14:textId="648E1CAC" w:rsidR="00022DE9" w:rsidRPr="00CF5E94" w:rsidRDefault="00022DE9" w:rsidP="00022DE9">
            <w:pPr>
              <w:rPr>
                <w:rFonts w:ascii="Verdana" w:hAnsi="Verdana" w:cs="Arial"/>
              </w:rPr>
            </w:pPr>
            <w:r w:rsidRPr="00CF5E94">
              <w:rPr>
                <w:rFonts w:ascii="Verdana" w:hAnsi="Verdana" w:cs="Arial"/>
              </w:rPr>
              <w:t xml:space="preserve">Director </w:t>
            </w:r>
            <w:r>
              <w:rPr>
                <w:rFonts w:ascii="Verdana" w:hAnsi="Verdana" w:cs="Arial"/>
              </w:rPr>
              <w:t xml:space="preserve">de la </w:t>
            </w:r>
            <w:r w:rsidRPr="00CF5E94">
              <w:rPr>
                <w:rFonts w:ascii="Verdana" w:hAnsi="Verdana" w:cs="Arial"/>
              </w:rPr>
              <w:t>DGRESS</w:t>
            </w:r>
          </w:p>
        </w:tc>
        <w:tc>
          <w:tcPr>
            <w:tcW w:w="2835" w:type="dxa"/>
            <w:tcBorders>
              <w:bottom w:val="single" w:sz="4" w:space="0" w:color="auto"/>
            </w:tcBorders>
            <w:tcMar>
              <w:top w:w="57" w:type="dxa"/>
              <w:left w:w="113" w:type="dxa"/>
              <w:bottom w:w="57" w:type="dxa"/>
            </w:tcMar>
          </w:tcPr>
          <w:p w14:paraId="10D8C301" w14:textId="6F22BD17" w:rsidR="00022DE9" w:rsidRPr="00CF5E94" w:rsidRDefault="00022DE9" w:rsidP="00022DE9">
            <w:pPr>
              <w:jc w:val="both"/>
              <w:rPr>
                <w:rFonts w:ascii="Verdana" w:hAnsi="Verdana" w:cs="Arial"/>
                <w:color w:val="000000"/>
                <w:lang w:eastAsia="es-CO"/>
              </w:rPr>
            </w:pPr>
            <w:r w:rsidRPr="00CF5E94">
              <w:rPr>
                <w:rFonts w:ascii="Verdana" w:hAnsi="Verdana" w:cs="Arial"/>
                <w:color w:val="000000"/>
                <w:lang w:eastAsia="es-CO"/>
              </w:rPr>
              <w:t xml:space="preserve">El </w:t>
            </w:r>
            <w:r w:rsidRPr="00CF5E94">
              <w:rPr>
                <w:rFonts w:ascii="Verdana" w:hAnsi="Verdana" w:cs="Arial"/>
              </w:rPr>
              <w:t>Director de la DGRESS</w:t>
            </w:r>
            <w:r w:rsidR="000B7038">
              <w:rPr>
                <w:rFonts w:ascii="Verdana" w:hAnsi="Verdana" w:cs="Arial"/>
              </w:rPr>
              <w:t>,</w:t>
            </w:r>
            <w:r w:rsidRPr="00CF5E94">
              <w:rPr>
                <w:rFonts w:ascii="Verdana" w:hAnsi="Verdana" w:cs="Arial"/>
              </w:rPr>
              <w:t xml:space="preserve"> </w:t>
            </w:r>
            <w:r w:rsidRPr="00CF5E94">
              <w:rPr>
                <w:rFonts w:ascii="Verdana" w:hAnsi="Verdana" w:cs="Arial"/>
                <w:color w:val="000000"/>
                <w:lang w:eastAsia="es-CO"/>
              </w:rPr>
              <w:t xml:space="preserve">revisa y firma la planilla </w:t>
            </w:r>
            <w:r w:rsidR="000B7038" w:rsidRPr="00CF5E94">
              <w:rPr>
                <w:rFonts w:ascii="Verdana" w:hAnsi="Verdana" w:cs="Arial"/>
                <w:color w:val="000000"/>
                <w:lang w:eastAsia="es-CO"/>
              </w:rPr>
              <w:t xml:space="preserve">Mis.3.11.Pro2.Fr21 </w:t>
            </w:r>
            <w:r w:rsidRPr="00CF5E94">
              <w:rPr>
                <w:rFonts w:ascii="Verdana" w:hAnsi="Verdana" w:cs="Arial"/>
                <w:color w:val="000000"/>
                <w:lang w:eastAsia="es-CO"/>
              </w:rPr>
              <w:t xml:space="preserve">de </w:t>
            </w:r>
            <w:r w:rsidRPr="00CF5E94">
              <w:rPr>
                <w:rFonts w:ascii="Verdana" w:hAnsi="Verdana" w:cs="Arial"/>
              </w:rPr>
              <w:t xml:space="preserve">Reembolso para pago de </w:t>
            </w:r>
            <w:r w:rsidRPr="00CF5E94">
              <w:rPr>
                <w:rFonts w:ascii="Verdana" w:hAnsi="Verdana" w:cs="Arial"/>
                <w:color w:val="000000"/>
                <w:lang w:eastAsia="es-CO"/>
              </w:rPr>
              <w:t xml:space="preserve">BP o </w:t>
            </w:r>
            <w:r w:rsidRPr="00CF5E94">
              <w:rPr>
                <w:rFonts w:ascii="Verdana" w:hAnsi="Verdana"/>
              </w:rPr>
              <w:t>de CPBP</w:t>
            </w:r>
            <w:r>
              <w:rPr>
                <w:rFonts w:ascii="Verdana" w:hAnsi="Verdana"/>
              </w:rPr>
              <w:t>.</w:t>
            </w:r>
          </w:p>
        </w:tc>
        <w:tc>
          <w:tcPr>
            <w:tcW w:w="1677" w:type="dxa"/>
            <w:tcBorders>
              <w:bottom w:val="single" w:sz="4" w:space="0" w:color="auto"/>
            </w:tcBorders>
            <w:tcMar>
              <w:top w:w="57" w:type="dxa"/>
              <w:left w:w="113" w:type="dxa"/>
              <w:bottom w:w="57" w:type="dxa"/>
            </w:tcMar>
          </w:tcPr>
          <w:p w14:paraId="66BDAD64" w14:textId="77777777" w:rsidR="00022DE9" w:rsidRPr="00CF5E94" w:rsidRDefault="00022DE9" w:rsidP="00022DE9">
            <w:pPr>
              <w:rPr>
                <w:rFonts w:ascii="Verdana" w:hAnsi="Verdana" w:cs="Arial"/>
                <w:color w:val="000000"/>
              </w:rPr>
            </w:pPr>
            <w:r w:rsidRPr="00CF5E94">
              <w:rPr>
                <w:rFonts w:ascii="Verdana" w:hAnsi="Verdana" w:cs="Arial"/>
                <w:color w:val="000000"/>
              </w:rPr>
              <w:t>Sistema de Información Electrónica y Digital (SIED)</w:t>
            </w:r>
          </w:p>
        </w:tc>
      </w:tr>
      <w:tr w:rsidR="00022DE9" w:rsidRPr="00CF5E94" w14:paraId="1DC00949"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489F0D9C" w14:textId="074FC24F" w:rsidR="00022DE9" w:rsidRPr="00CF5E94" w:rsidRDefault="00022DE9" w:rsidP="00022DE9">
            <w:pPr>
              <w:rPr>
                <w:rFonts w:ascii="Verdana" w:hAnsi="Verdana" w:cs="Arial"/>
              </w:rPr>
            </w:pPr>
            <w:bookmarkStart w:id="25" w:name="_Hlk152002506"/>
            <w:r>
              <w:rPr>
                <w:rFonts w:ascii="Verdana" w:hAnsi="Verdana" w:cs="Arial"/>
              </w:rPr>
              <w:t>16</w:t>
            </w:r>
          </w:p>
        </w:tc>
        <w:tc>
          <w:tcPr>
            <w:tcW w:w="1422" w:type="dxa"/>
            <w:tcBorders>
              <w:bottom w:val="single" w:sz="4" w:space="0" w:color="auto"/>
            </w:tcBorders>
            <w:tcMar>
              <w:top w:w="57" w:type="dxa"/>
              <w:left w:w="113" w:type="dxa"/>
              <w:bottom w:w="57" w:type="dxa"/>
            </w:tcMar>
          </w:tcPr>
          <w:p w14:paraId="18DA02B9"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7EA74001" w14:textId="0100AD13" w:rsidR="00022DE9" w:rsidRPr="00CF5E94" w:rsidRDefault="00022DE9" w:rsidP="00022DE9">
            <w:pPr>
              <w:rPr>
                <w:rFonts w:ascii="Verdana" w:hAnsi="Verdana" w:cs="Arial"/>
                <w:color w:val="000000"/>
                <w:lang w:eastAsia="es-CO"/>
              </w:rPr>
            </w:pPr>
            <w:r w:rsidRPr="00CF5E94">
              <w:rPr>
                <w:rFonts w:ascii="Verdana" w:hAnsi="Verdana" w:cs="Arial"/>
                <w:color w:val="000000"/>
                <w:lang w:eastAsia="es-CO"/>
              </w:rPr>
              <w:t xml:space="preserve">Firma de la </w:t>
            </w:r>
            <w:r>
              <w:rPr>
                <w:rFonts w:ascii="Verdana" w:hAnsi="Verdana" w:cs="Arial"/>
                <w:color w:val="000000"/>
                <w:lang w:eastAsia="es-CO"/>
              </w:rPr>
              <w:t xml:space="preserve">Planilla </w:t>
            </w:r>
            <w:r w:rsidRPr="00CF5E94">
              <w:rPr>
                <w:rFonts w:ascii="Verdana" w:hAnsi="Verdana" w:cs="Arial"/>
                <w:color w:val="000000"/>
                <w:lang w:eastAsia="es-CO"/>
              </w:rPr>
              <w:t xml:space="preserve">Mis.3.11.Pro2.Fr21 </w:t>
            </w:r>
          </w:p>
        </w:tc>
        <w:tc>
          <w:tcPr>
            <w:tcW w:w="567" w:type="dxa"/>
            <w:tcBorders>
              <w:bottom w:val="single" w:sz="4" w:space="0" w:color="auto"/>
            </w:tcBorders>
          </w:tcPr>
          <w:p w14:paraId="714F6D88" w14:textId="4A52F95B" w:rsidR="00022DE9" w:rsidRPr="00CF5E94" w:rsidRDefault="00022DE9" w:rsidP="00022DE9">
            <w:pPr>
              <w:rPr>
                <w:rFonts w:ascii="Verdana" w:hAnsi="Verdana" w:cs="Arial"/>
                <w:color w:val="000000"/>
                <w:lang w:eastAsia="es-CO"/>
              </w:rPr>
            </w:pPr>
            <w:r>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0F29EE53" w14:textId="0641968C" w:rsidR="00022DE9" w:rsidRDefault="00022DE9" w:rsidP="00022DE9">
            <w:pPr>
              <w:rPr>
                <w:rFonts w:ascii="Verdana" w:hAnsi="Verdana" w:cs="Arial"/>
              </w:rPr>
            </w:pPr>
            <w:r w:rsidRPr="00CF5E94">
              <w:rPr>
                <w:rFonts w:ascii="Verdana" w:hAnsi="Verdana" w:cs="Arial"/>
              </w:rPr>
              <w:t xml:space="preserve">Director </w:t>
            </w:r>
            <w:r>
              <w:rPr>
                <w:rFonts w:ascii="Verdana" w:hAnsi="Verdana" w:cs="Arial"/>
              </w:rPr>
              <w:t xml:space="preserve">de la </w:t>
            </w:r>
            <w:r w:rsidRPr="00CF5E94">
              <w:rPr>
                <w:rFonts w:ascii="Verdana" w:hAnsi="Verdana" w:cs="Arial"/>
              </w:rPr>
              <w:t>DGRESS</w:t>
            </w:r>
          </w:p>
        </w:tc>
        <w:tc>
          <w:tcPr>
            <w:tcW w:w="2835" w:type="dxa"/>
            <w:tcBorders>
              <w:bottom w:val="single" w:sz="4" w:space="0" w:color="auto"/>
            </w:tcBorders>
            <w:tcMar>
              <w:top w:w="57" w:type="dxa"/>
              <w:left w:w="113" w:type="dxa"/>
              <w:bottom w:w="57" w:type="dxa"/>
            </w:tcMar>
          </w:tcPr>
          <w:p w14:paraId="56A899A1" w14:textId="437056F9" w:rsidR="00022DE9" w:rsidRDefault="00022DE9" w:rsidP="00022DE9">
            <w:pPr>
              <w:jc w:val="both"/>
              <w:rPr>
                <w:rFonts w:ascii="Verdana" w:hAnsi="Verdana" w:cs="Arial"/>
                <w:color w:val="000000"/>
                <w:lang w:eastAsia="es-CO"/>
              </w:rPr>
            </w:pPr>
            <w:r>
              <w:rPr>
                <w:rFonts w:ascii="Verdana" w:hAnsi="Verdana" w:cs="Arial"/>
                <w:color w:val="000000"/>
                <w:lang w:eastAsia="es-CO"/>
              </w:rPr>
              <w:t xml:space="preserve">El </w:t>
            </w:r>
            <w:r>
              <w:rPr>
                <w:rFonts w:ascii="Verdana" w:hAnsi="Verdana" w:cs="Arial"/>
              </w:rPr>
              <w:t>Director de la DGRESS</w:t>
            </w:r>
            <w:r w:rsidR="000B7038">
              <w:rPr>
                <w:rFonts w:ascii="Verdana" w:hAnsi="Verdana" w:cs="Arial"/>
              </w:rPr>
              <w:t>,</w:t>
            </w:r>
            <w:r>
              <w:rPr>
                <w:rFonts w:ascii="Verdana" w:hAnsi="Verdana" w:cs="Arial"/>
              </w:rPr>
              <w:t xml:space="preserve"> </w:t>
            </w:r>
            <w:r>
              <w:rPr>
                <w:rFonts w:ascii="Verdana" w:hAnsi="Verdana" w:cs="Arial"/>
                <w:color w:val="000000"/>
                <w:lang w:eastAsia="es-CO"/>
              </w:rPr>
              <w:t xml:space="preserve">firma electrónicamente la planilla </w:t>
            </w:r>
            <w:r w:rsidR="000B7038" w:rsidRPr="00CF5E94">
              <w:rPr>
                <w:rFonts w:ascii="Verdana" w:hAnsi="Verdana" w:cs="Arial"/>
                <w:color w:val="000000"/>
                <w:lang w:eastAsia="es-CO"/>
              </w:rPr>
              <w:t xml:space="preserve">Mis.3.11.Pro2.Fr21 </w:t>
            </w:r>
            <w:r>
              <w:rPr>
                <w:rFonts w:ascii="Verdana" w:hAnsi="Verdana" w:cs="Arial"/>
              </w:rPr>
              <w:t xml:space="preserve">de </w:t>
            </w:r>
            <w:bookmarkStart w:id="26" w:name="_Hlk152000087"/>
            <w:r>
              <w:rPr>
                <w:rFonts w:ascii="Verdana" w:hAnsi="Verdana" w:cs="Arial"/>
              </w:rPr>
              <w:t>reembolso de BP o CPBP</w:t>
            </w:r>
            <w:bookmarkEnd w:id="26"/>
            <w:r w:rsidR="000B7038">
              <w:rPr>
                <w:rFonts w:ascii="Verdana" w:hAnsi="Verdana" w:cs="Arial"/>
              </w:rPr>
              <w:t xml:space="preserve">. </w:t>
            </w:r>
            <w:r>
              <w:rPr>
                <w:rFonts w:ascii="Verdana" w:hAnsi="Verdana" w:cs="Arial"/>
              </w:rPr>
              <w:t xml:space="preserve"> </w:t>
            </w:r>
          </w:p>
        </w:tc>
        <w:tc>
          <w:tcPr>
            <w:tcW w:w="1677" w:type="dxa"/>
            <w:tcBorders>
              <w:bottom w:val="single" w:sz="4" w:space="0" w:color="auto"/>
            </w:tcBorders>
            <w:tcMar>
              <w:top w:w="57" w:type="dxa"/>
              <w:left w:w="113" w:type="dxa"/>
              <w:bottom w:w="57" w:type="dxa"/>
            </w:tcMar>
          </w:tcPr>
          <w:p w14:paraId="1D1A872A" w14:textId="7E8B4B41" w:rsidR="00022DE9" w:rsidRPr="00CF5E94" w:rsidRDefault="00022DE9" w:rsidP="00022DE9">
            <w:pPr>
              <w:rPr>
                <w:rFonts w:ascii="Verdana" w:hAnsi="Verdana" w:cs="Arial"/>
                <w:color w:val="000000"/>
              </w:rPr>
            </w:pPr>
            <w:r w:rsidRPr="00CF5E94">
              <w:rPr>
                <w:rFonts w:ascii="Verdana" w:hAnsi="Verdana" w:cs="Arial"/>
                <w:color w:val="000000"/>
              </w:rPr>
              <w:t>Sistema de Información Electrónica y Digital (SIED)</w:t>
            </w:r>
          </w:p>
        </w:tc>
      </w:tr>
      <w:tr w:rsidR="00022DE9" w:rsidRPr="00CF5E94" w14:paraId="21BB97CA"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5F1519B6" w14:textId="76BA53DA" w:rsidR="00022DE9" w:rsidRPr="00CF5E94" w:rsidRDefault="00022DE9" w:rsidP="00022DE9">
            <w:pPr>
              <w:rPr>
                <w:rFonts w:ascii="Verdana" w:hAnsi="Verdana" w:cs="Arial"/>
              </w:rPr>
            </w:pPr>
            <w:bookmarkStart w:id="27" w:name="_Hlk152671698"/>
            <w:bookmarkEnd w:id="25"/>
            <w:r w:rsidRPr="00CF5E94">
              <w:rPr>
                <w:rFonts w:ascii="Verdana" w:hAnsi="Verdana" w:cs="Arial"/>
              </w:rPr>
              <w:t>1</w:t>
            </w:r>
            <w:r>
              <w:rPr>
                <w:rFonts w:ascii="Verdana" w:hAnsi="Verdana" w:cs="Arial"/>
              </w:rPr>
              <w:t>7</w:t>
            </w:r>
          </w:p>
        </w:tc>
        <w:tc>
          <w:tcPr>
            <w:tcW w:w="1422" w:type="dxa"/>
            <w:tcBorders>
              <w:bottom w:val="single" w:sz="4" w:space="0" w:color="auto"/>
            </w:tcBorders>
            <w:tcMar>
              <w:top w:w="57" w:type="dxa"/>
              <w:left w:w="113" w:type="dxa"/>
              <w:bottom w:w="57" w:type="dxa"/>
            </w:tcMar>
          </w:tcPr>
          <w:p w14:paraId="47883E79"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50D17C40" w14:textId="773FF2E8" w:rsidR="00022DE9" w:rsidRPr="00CF5E94" w:rsidRDefault="00022DE9" w:rsidP="00022DE9">
            <w:pPr>
              <w:rPr>
                <w:rFonts w:ascii="Verdana" w:hAnsi="Verdana" w:cs="Arial"/>
                <w:color w:val="000000"/>
                <w:lang w:eastAsia="es-CO"/>
              </w:rPr>
            </w:pPr>
            <w:r w:rsidRPr="00CF5E94">
              <w:rPr>
                <w:rFonts w:ascii="Verdana" w:hAnsi="Verdana" w:cs="Arial"/>
                <w:color w:val="000000"/>
                <w:lang w:eastAsia="es-CO"/>
              </w:rPr>
              <w:t>Radica</w:t>
            </w:r>
            <w:r w:rsidR="000B7038">
              <w:rPr>
                <w:rFonts w:ascii="Verdana" w:hAnsi="Verdana" w:cs="Arial"/>
                <w:color w:val="000000"/>
                <w:lang w:eastAsia="es-CO"/>
              </w:rPr>
              <w:t xml:space="preserve">ción y envío de </w:t>
            </w:r>
            <w:r w:rsidRPr="00CF5E94">
              <w:rPr>
                <w:rFonts w:ascii="Verdana" w:hAnsi="Verdana" w:cs="Arial"/>
                <w:color w:val="000000"/>
                <w:lang w:eastAsia="es-CO"/>
              </w:rPr>
              <w:t xml:space="preserve">planilla </w:t>
            </w:r>
          </w:p>
        </w:tc>
        <w:tc>
          <w:tcPr>
            <w:tcW w:w="567" w:type="dxa"/>
            <w:tcBorders>
              <w:bottom w:val="single" w:sz="4" w:space="0" w:color="auto"/>
            </w:tcBorders>
          </w:tcPr>
          <w:p w14:paraId="0F988A5B" w14:textId="77777777" w:rsidR="00022DE9" w:rsidRPr="00CF5E94" w:rsidRDefault="00022DE9" w:rsidP="00022DE9">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6A007622" w14:textId="363D360A" w:rsidR="00022DE9" w:rsidRPr="00CF5E94" w:rsidRDefault="00022DE9" w:rsidP="00022DE9">
            <w:pPr>
              <w:rPr>
                <w:rFonts w:ascii="Verdana" w:hAnsi="Verdana" w:cs="Arial"/>
                <w:color w:val="000000"/>
                <w:lang w:eastAsia="es-CO"/>
              </w:rPr>
            </w:pPr>
            <w:r>
              <w:rPr>
                <w:rFonts w:ascii="Verdana" w:hAnsi="Verdana" w:cs="Arial"/>
              </w:rPr>
              <w:t>Persona asignada</w:t>
            </w:r>
            <w:r w:rsidRPr="00CF5E94">
              <w:rPr>
                <w:rFonts w:ascii="Verdana" w:hAnsi="Verdana" w:cs="Arial"/>
              </w:rPr>
              <w:t xml:space="preserve"> de</w:t>
            </w:r>
            <w:r w:rsidR="000B7038">
              <w:rPr>
                <w:rFonts w:ascii="Verdana" w:hAnsi="Verdana" w:cs="Arial"/>
              </w:rPr>
              <w:t xml:space="preserve"> la</w:t>
            </w:r>
            <w:r>
              <w:rPr>
                <w:rFonts w:ascii="Verdana" w:hAnsi="Verdana" w:cs="Arial"/>
              </w:rPr>
              <w:t xml:space="preserve"> </w:t>
            </w:r>
            <w:r w:rsidR="000B7038">
              <w:rPr>
                <w:rFonts w:ascii="Verdana" w:hAnsi="Verdana" w:cs="Arial"/>
              </w:rPr>
              <w:t>DGRESS</w:t>
            </w:r>
          </w:p>
        </w:tc>
        <w:tc>
          <w:tcPr>
            <w:tcW w:w="2835" w:type="dxa"/>
            <w:tcBorders>
              <w:bottom w:val="single" w:sz="4" w:space="0" w:color="auto"/>
            </w:tcBorders>
            <w:tcMar>
              <w:top w:w="57" w:type="dxa"/>
              <w:left w:w="113" w:type="dxa"/>
              <w:bottom w:w="57" w:type="dxa"/>
            </w:tcMar>
          </w:tcPr>
          <w:p w14:paraId="2EC0F595" w14:textId="49A1BE2B" w:rsidR="00022DE9" w:rsidRPr="00CF5E94" w:rsidRDefault="00022DE9" w:rsidP="00022DE9">
            <w:pPr>
              <w:jc w:val="both"/>
              <w:rPr>
                <w:rFonts w:ascii="Verdana" w:hAnsi="Verdana" w:cs="Arial"/>
                <w:color w:val="000000"/>
                <w:lang w:eastAsia="es-CO"/>
              </w:rPr>
            </w:pPr>
            <w:r>
              <w:rPr>
                <w:rFonts w:ascii="Verdana" w:hAnsi="Verdana" w:cs="Arial"/>
                <w:color w:val="000000"/>
                <w:lang w:eastAsia="es-CO"/>
              </w:rPr>
              <w:t>La persona asignada</w:t>
            </w:r>
            <w:r w:rsidRPr="00CF5E94">
              <w:rPr>
                <w:rFonts w:ascii="Verdana" w:hAnsi="Verdana" w:cs="Arial"/>
              </w:rPr>
              <w:t xml:space="preserve"> de</w:t>
            </w:r>
            <w:r w:rsidR="000B7038">
              <w:rPr>
                <w:rFonts w:ascii="Verdana" w:hAnsi="Verdana" w:cs="Arial"/>
              </w:rPr>
              <w:t xml:space="preserve"> la DGRESS</w:t>
            </w:r>
            <w:r w:rsidRPr="00CF5E94">
              <w:rPr>
                <w:rFonts w:ascii="Verdana" w:hAnsi="Verdana" w:cs="Arial"/>
                <w:color w:val="000000"/>
                <w:lang w:eastAsia="es-CO"/>
              </w:rPr>
              <w:t>, una vez firmada la planilla de autorización procede a radicar</w:t>
            </w:r>
            <w:r>
              <w:rPr>
                <w:rFonts w:ascii="Verdana" w:hAnsi="Verdana" w:cs="Arial"/>
                <w:color w:val="000000"/>
                <w:lang w:eastAsia="es-CO"/>
              </w:rPr>
              <w:t xml:space="preserve"> </w:t>
            </w:r>
            <w:r w:rsidRPr="00CF5E94">
              <w:rPr>
                <w:rFonts w:ascii="Verdana" w:hAnsi="Verdana" w:cs="Arial"/>
                <w:color w:val="000000"/>
                <w:lang w:eastAsia="es-CO"/>
              </w:rPr>
              <w:t xml:space="preserve">en el </w:t>
            </w:r>
            <w:r w:rsidRPr="00CF5E94">
              <w:rPr>
                <w:rFonts w:ascii="Verdana" w:hAnsi="Verdana" w:cs="Arial"/>
                <w:color w:val="000000"/>
              </w:rPr>
              <w:t>SIED</w:t>
            </w:r>
            <w:r w:rsidRPr="00CF5E94">
              <w:rPr>
                <w:rFonts w:ascii="Verdana" w:hAnsi="Verdana" w:cs="Arial"/>
                <w:color w:val="000000"/>
                <w:lang w:eastAsia="es-CO"/>
              </w:rPr>
              <w:t xml:space="preserve"> y gestiona su envío por correo electrónico certificado</w:t>
            </w:r>
            <w:r w:rsidR="000B7038">
              <w:rPr>
                <w:rFonts w:ascii="Verdana" w:hAnsi="Verdana" w:cs="Arial"/>
                <w:color w:val="000000"/>
                <w:lang w:eastAsia="es-CO"/>
              </w:rPr>
              <w:t xml:space="preserve">, </w:t>
            </w:r>
            <w:r w:rsidR="000B7038">
              <w:rPr>
                <w:rFonts w:ascii="Verdana" w:hAnsi="Verdana" w:cs="Arial"/>
              </w:rPr>
              <w:t xml:space="preserve">giro que se realiza a </w:t>
            </w:r>
            <w:r w:rsidR="000B7038">
              <w:rPr>
                <w:rFonts w:ascii="Verdana" w:hAnsi="Verdana"/>
              </w:rPr>
              <w:t>través de la Dirección General de Crédito Público y Tesoro Nacional y/o el Mecanismo Único de Gestión.</w:t>
            </w:r>
          </w:p>
        </w:tc>
        <w:tc>
          <w:tcPr>
            <w:tcW w:w="1677" w:type="dxa"/>
            <w:tcBorders>
              <w:bottom w:val="single" w:sz="4" w:space="0" w:color="auto"/>
            </w:tcBorders>
            <w:tcMar>
              <w:top w:w="57" w:type="dxa"/>
              <w:left w:w="113" w:type="dxa"/>
              <w:bottom w:w="57" w:type="dxa"/>
            </w:tcMar>
          </w:tcPr>
          <w:p w14:paraId="3B9A18F1" w14:textId="0DDB474F" w:rsidR="00022DE9" w:rsidRPr="00CF5E94" w:rsidRDefault="00022DE9" w:rsidP="00022DE9">
            <w:pPr>
              <w:rPr>
                <w:rFonts w:ascii="Verdana" w:hAnsi="Verdana" w:cs="Arial"/>
                <w:color w:val="000000"/>
              </w:rPr>
            </w:pPr>
            <w:r w:rsidRPr="00CF5E94">
              <w:rPr>
                <w:rFonts w:ascii="Verdana" w:hAnsi="Verdana" w:cs="Arial"/>
                <w:color w:val="000000"/>
              </w:rPr>
              <w:t>Sistema de Información Electrónica y Digital (SIED)</w:t>
            </w:r>
          </w:p>
        </w:tc>
      </w:tr>
      <w:bookmarkEnd w:id="27"/>
      <w:tr w:rsidR="00022DE9" w:rsidRPr="00CF5E94" w14:paraId="15247EE5"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34BAE9BD" w14:textId="7420A1F9" w:rsidR="00022DE9" w:rsidRPr="00CF5E94" w:rsidRDefault="00022DE9" w:rsidP="00022DE9">
            <w:pPr>
              <w:rPr>
                <w:rFonts w:ascii="Verdana" w:hAnsi="Verdana" w:cs="Arial"/>
              </w:rPr>
            </w:pPr>
            <w:r w:rsidRPr="00CF5E94">
              <w:rPr>
                <w:rFonts w:ascii="Verdana" w:hAnsi="Verdana" w:cs="Arial"/>
              </w:rPr>
              <w:t>1</w:t>
            </w:r>
            <w:r>
              <w:rPr>
                <w:rFonts w:ascii="Verdana" w:hAnsi="Verdana" w:cs="Arial"/>
              </w:rPr>
              <w:t>8</w:t>
            </w:r>
          </w:p>
        </w:tc>
        <w:tc>
          <w:tcPr>
            <w:tcW w:w="1422" w:type="dxa"/>
            <w:tcBorders>
              <w:bottom w:val="single" w:sz="4" w:space="0" w:color="auto"/>
            </w:tcBorders>
            <w:tcMar>
              <w:top w:w="57" w:type="dxa"/>
              <w:left w:w="113" w:type="dxa"/>
              <w:bottom w:w="57" w:type="dxa"/>
            </w:tcMar>
          </w:tcPr>
          <w:p w14:paraId="01A5CAD6" w14:textId="77777777" w:rsidR="00022DE9" w:rsidRPr="00CF5E94" w:rsidRDefault="00022DE9" w:rsidP="00022DE9">
            <w:pPr>
              <w:rPr>
                <w:rFonts w:ascii="Verdana" w:hAnsi="Verdana" w:cs="Arial"/>
                <w:color w:val="000000"/>
                <w:lang w:val="es-MX"/>
              </w:rPr>
            </w:pPr>
          </w:p>
        </w:tc>
        <w:tc>
          <w:tcPr>
            <w:tcW w:w="1560" w:type="dxa"/>
            <w:shd w:val="clear" w:color="auto" w:fill="auto"/>
            <w:tcMar>
              <w:top w:w="57" w:type="dxa"/>
              <w:left w:w="113" w:type="dxa"/>
              <w:bottom w:w="57" w:type="dxa"/>
            </w:tcMar>
          </w:tcPr>
          <w:p w14:paraId="506318AE" w14:textId="02F507EB" w:rsidR="00022DE9" w:rsidRPr="00CF5E94" w:rsidRDefault="00B167DB" w:rsidP="00022DE9">
            <w:pPr>
              <w:rPr>
                <w:rFonts w:ascii="Verdana" w:hAnsi="Verdana" w:cs="Arial"/>
                <w:color w:val="000000"/>
                <w:lang w:eastAsia="es-CO"/>
              </w:rPr>
            </w:pPr>
            <w:r w:rsidRPr="00CF5E94">
              <w:rPr>
                <w:rFonts w:ascii="Verdana" w:hAnsi="Verdana" w:cs="Arial"/>
                <w:color w:val="000000"/>
                <w:lang w:eastAsia="es-CO"/>
              </w:rPr>
              <w:t>Verifica</w:t>
            </w:r>
            <w:r>
              <w:rPr>
                <w:rFonts w:ascii="Verdana" w:hAnsi="Verdana" w:cs="Arial"/>
                <w:color w:val="000000"/>
                <w:lang w:eastAsia="es-CO"/>
              </w:rPr>
              <w:t xml:space="preserve">ción </w:t>
            </w:r>
            <w:r w:rsidRPr="00CF5E94">
              <w:rPr>
                <w:rFonts w:ascii="Verdana" w:hAnsi="Verdana" w:cs="Arial"/>
                <w:color w:val="000000"/>
                <w:lang w:eastAsia="es-CO"/>
              </w:rPr>
              <w:t>en</w:t>
            </w:r>
            <w:r w:rsidR="00022DE9" w:rsidRPr="00CF5E94">
              <w:rPr>
                <w:rFonts w:ascii="Verdana" w:hAnsi="Verdana" w:cs="Arial"/>
                <w:color w:val="000000"/>
                <w:lang w:eastAsia="es-CO"/>
              </w:rPr>
              <w:t xml:space="preserve"> el</w:t>
            </w:r>
            <w:r w:rsidR="000B7038">
              <w:rPr>
                <w:rFonts w:ascii="Verdana" w:hAnsi="Verdana" w:cs="Arial"/>
                <w:color w:val="000000"/>
                <w:lang w:eastAsia="es-CO"/>
              </w:rPr>
              <w:t xml:space="preserve"> S</w:t>
            </w:r>
            <w:r w:rsidR="00022DE9" w:rsidRPr="00CF5E94">
              <w:rPr>
                <w:rFonts w:ascii="Verdana" w:hAnsi="Verdana" w:cs="Arial"/>
              </w:rPr>
              <w:t>IF</w:t>
            </w:r>
            <w:r w:rsidR="00022DE9" w:rsidRPr="00CF5E94">
              <w:rPr>
                <w:rFonts w:ascii="Verdana" w:hAnsi="Verdana" w:cs="Arial"/>
                <w:color w:val="000000"/>
                <w:lang w:eastAsia="es-CO"/>
              </w:rPr>
              <w:t xml:space="preserve"> </w:t>
            </w:r>
          </w:p>
        </w:tc>
        <w:tc>
          <w:tcPr>
            <w:tcW w:w="567" w:type="dxa"/>
          </w:tcPr>
          <w:p w14:paraId="04B6BA1C" w14:textId="77777777" w:rsidR="00022DE9" w:rsidRPr="00CF5E94" w:rsidRDefault="00022DE9" w:rsidP="00022DE9">
            <w:pPr>
              <w:rPr>
                <w:rFonts w:ascii="Verdana" w:hAnsi="Verdana" w:cs="Arial"/>
                <w:color w:val="000000"/>
                <w:lang w:eastAsia="es-CO"/>
              </w:rPr>
            </w:pPr>
            <w:r w:rsidRPr="00CF5E94">
              <w:rPr>
                <w:rFonts w:ascii="Verdana" w:hAnsi="Verdana" w:cs="Arial"/>
                <w:color w:val="000000"/>
                <w:lang w:eastAsia="es-CO"/>
              </w:rPr>
              <w:t>SI</w:t>
            </w:r>
          </w:p>
        </w:tc>
        <w:tc>
          <w:tcPr>
            <w:tcW w:w="1559" w:type="dxa"/>
            <w:shd w:val="clear" w:color="auto" w:fill="auto"/>
            <w:tcMar>
              <w:top w:w="57" w:type="dxa"/>
              <w:left w:w="113" w:type="dxa"/>
              <w:bottom w:w="57" w:type="dxa"/>
            </w:tcMar>
          </w:tcPr>
          <w:p w14:paraId="710E7C84" w14:textId="304B4B5C" w:rsidR="00022DE9" w:rsidRPr="00CF5E94" w:rsidRDefault="00022DE9" w:rsidP="00022DE9">
            <w:pP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Mar>
              <w:top w:w="57" w:type="dxa"/>
              <w:left w:w="113" w:type="dxa"/>
              <w:bottom w:w="57" w:type="dxa"/>
            </w:tcMar>
          </w:tcPr>
          <w:p w14:paraId="53CBC492" w14:textId="42019C9D" w:rsidR="00022DE9" w:rsidRPr="00CF5E94" w:rsidRDefault="00022DE9" w:rsidP="00022DE9">
            <w:pPr>
              <w:jc w:val="both"/>
              <w:rPr>
                <w:rFonts w:ascii="Verdana" w:hAnsi="Verdana" w:cs="Arial"/>
                <w:color w:val="000000"/>
                <w:lang w:eastAsia="es-CO"/>
              </w:rPr>
            </w:pPr>
            <w:r>
              <w:rPr>
                <w:rFonts w:ascii="Verdana" w:hAnsi="Verdana" w:cs="Arial"/>
              </w:rPr>
              <w:t>La persona asignada del FONPET</w:t>
            </w:r>
            <w:r w:rsidR="000B7038">
              <w:rPr>
                <w:rFonts w:ascii="Verdana" w:hAnsi="Verdana" w:cs="Arial"/>
              </w:rPr>
              <w:t>,</w:t>
            </w:r>
            <w:r w:rsidRPr="00CF5E94">
              <w:rPr>
                <w:rFonts w:ascii="Verdana" w:hAnsi="Verdana" w:cs="Arial"/>
              </w:rPr>
              <w:t xml:space="preserve"> </w:t>
            </w:r>
            <w:r w:rsidRPr="00CF5E94">
              <w:rPr>
                <w:rFonts w:ascii="Verdana" w:hAnsi="Verdana" w:cs="Arial"/>
                <w:color w:val="000000"/>
                <w:lang w:eastAsia="es-CO"/>
              </w:rPr>
              <w:t xml:space="preserve">verifica en el </w:t>
            </w:r>
            <w:r w:rsidRPr="00CF5E94">
              <w:rPr>
                <w:rFonts w:ascii="Verdana" w:hAnsi="Verdana" w:cs="Arial"/>
              </w:rPr>
              <w:t>SIF</w:t>
            </w:r>
            <w:r w:rsidRPr="00CF5E94">
              <w:rPr>
                <w:rFonts w:ascii="Verdana" w:hAnsi="Verdana" w:cs="Arial"/>
                <w:color w:val="000000"/>
                <w:lang w:eastAsia="es-CO"/>
              </w:rPr>
              <w:t xml:space="preserve"> el giro de los recursos autorizados</w:t>
            </w:r>
            <w:r w:rsidRPr="00CF5E94">
              <w:rPr>
                <w:rFonts w:ascii="Verdana" w:hAnsi="Verdana" w:cs="Arial"/>
              </w:rPr>
              <w:t xml:space="preserve">.  </w:t>
            </w:r>
          </w:p>
        </w:tc>
        <w:tc>
          <w:tcPr>
            <w:tcW w:w="1677" w:type="dxa"/>
            <w:tcMar>
              <w:top w:w="57" w:type="dxa"/>
              <w:left w:w="113" w:type="dxa"/>
              <w:bottom w:w="57" w:type="dxa"/>
            </w:tcMar>
          </w:tcPr>
          <w:p w14:paraId="4B40EF2D" w14:textId="63DA0645" w:rsidR="00022DE9" w:rsidRPr="00CF5E94" w:rsidRDefault="00022DE9" w:rsidP="00022DE9">
            <w:pPr>
              <w:rPr>
                <w:rFonts w:ascii="Verdana" w:hAnsi="Verdana" w:cs="Arial"/>
              </w:rPr>
            </w:pPr>
            <w:r w:rsidRPr="00CF5E94">
              <w:rPr>
                <w:rFonts w:ascii="Verdana" w:hAnsi="Verdana" w:cs="Arial"/>
              </w:rPr>
              <w:t xml:space="preserve">Sistema de Información </w:t>
            </w:r>
            <w:r w:rsidR="00B65CEC" w:rsidRPr="00CF5E94">
              <w:rPr>
                <w:rFonts w:ascii="Verdana" w:hAnsi="Verdana" w:cs="Arial"/>
              </w:rPr>
              <w:t>FONPET</w:t>
            </w:r>
            <w:r w:rsidRPr="00CF5E94">
              <w:rPr>
                <w:rFonts w:ascii="Verdana" w:hAnsi="Verdana" w:cs="Arial"/>
              </w:rPr>
              <w:t xml:space="preserve"> (SIF)</w:t>
            </w:r>
          </w:p>
        </w:tc>
      </w:tr>
      <w:tr w:rsidR="00022DE9" w:rsidRPr="00CF5E94" w14:paraId="5DC93B07"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266A3C26" w14:textId="77777777" w:rsidR="00022DE9" w:rsidRPr="00CF5E94" w:rsidRDefault="00022DE9" w:rsidP="00022DE9">
            <w:pPr>
              <w:rPr>
                <w:rFonts w:ascii="Verdana" w:hAnsi="Verdana" w:cs="Arial"/>
              </w:rPr>
            </w:pPr>
            <w:r w:rsidRPr="00CF5E94">
              <w:rPr>
                <w:rFonts w:ascii="Verdana" w:hAnsi="Verdana" w:cs="Arial"/>
              </w:rPr>
              <w:t>19</w:t>
            </w:r>
          </w:p>
        </w:tc>
        <w:tc>
          <w:tcPr>
            <w:tcW w:w="1422" w:type="dxa"/>
            <w:tcBorders>
              <w:bottom w:val="single" w:sz="4" w:space="0" w:color="auto"/>
            </w:tcBorders>
            <w:tcMar>
              <w:top w:w="57" w:type="dxa"/>
              <w:left w:w="113" w:type="dxa"/>
              <w:bottom w:w="57" w:type="dxa"/>
            </w:tcMar>
          </w:tcPr>
          <w:p w14:paraId="54924223" w14:textId="77777777" w:rsidR="00022DE9" w:rsidRPr="00CF5E94" w:rsidRDefault="00022DE9" w:rsidP="00022DE9">
            <w:pPr>
              <w:rPr>
                <w:rFonts w:ascii="Verdana" w:hAnsi="Verdana" w:cs="Arial"/>
                <w:color w:val="000000"/>
                <w:lang w:val="es-MX"/>
              </w:rPr>
            </w:pPr>
          </w:p>
        </w:tc>
        <w:tc>
          <w:tcPr>
            <w:tcW w:w="1560" w:type="dxa"/>
            <w:shd w:val="clear" w:color="auto" w:fill="auto"/>
            <w:tcMar>
              <w:top w:w="57" w:type="dxa"/>
              <w:left w:w="113" w:type="dxa"/>
              <w:bottom w:w="57" w:type="dxa"/>
            </w:tcMar>
          </w:tcPr>
          <w:p w14:paraId="0A002BBC" w14:textId="3FDCEA48" w:rsidR="00022DE9" w:rsidRPr="00CF5E94" w:rsidRDefault="00022DE9" w:rsidP="00022DE9">
            <w:pPr>
              <w:rPr>
                <w:rFonts w:ascii="Verdana" w:hAnsi="Verdana" w:cs="Arial"/>
              </w:rPr>
            </w:pPr>
            <w:r>
              <w:rPr>
                <w:rFonts w:ascii="Verdana" w:hAnsi="Verdana" w:cs="Arial"/>
              </w:rPr>
              <w:t xml:space="preserve">Finalizar </w:t>
            </w:r>
            <w:r w:rsidRPr="00CF5E94">
              <w:rPr>
                <w:rFonts w:ascii="Verdana" w:hAnsi="Verdana" w:cs="Arial"/>
              </w:rPr>
              <w:t>el expediente</w:t>
            </w:r>
          </w:p>
        </w:tc>
        <w:tc>
          <w:tcPr>
            <w:tcW w:w="567" w:type="dxa"/>
          </w:tcPr>
          <w:p w14:paraId="439A77CE" w14:textId="77777777" w:rsidR="00022DE9" w:rsidRPr="00CF5E94" w:rsidRDefault="00022DE9" w:rsidP="00022DE9">
            <w:pPr>
              <w:rPr>
                <w:rFonts w:ascii="Verdana" w:hAnsi="Verdana" w:cs="Arial"/>
              </w:rPr>
            </w:pPr>
            <w:r w:rsidRPr="00CF5E94">
              <w:rPr>
                <w:rFonts w:ascii="Verdana" w:hAnsi="Verdana" w:cs="Arial"/>
              </w:rPr>
              <w:t>SI</w:t>
            </w:r>
          </w:p>
        </w:tc>
        <w:tc>
          <w:tcPr>
            <w:tcW w:w="1559" w:type="dxa"/>
            <w:shd w:val="clear" w:color="auto" w:fill="auto"/>
            <w:tcMar>
              <w:top w:w="57" w:type="dxa"/>
              <w:left w:w="113" w:type="dxa"/>
              <w:bottom w:w="57" w:type="dxa"/>
            </w:tcMar>
          </w:tcPr>
          <w:p w14:paraId="17F2EFA2" w14:textId="1914948A" w:rsidR="00022DE9" w:rsidRPr="00CF5E94" w:rsidRDefault="00022DE9" w:rsidP="00022DE9">
            <w:pPr>
              <w:rPr>
                <w:rFonts w:ascii="Verdana" w:hAnsi="Verdana" w:cs="Arial"/>
              </w:rPr>
            </w:pPr>
            <w:r>
              <w:rPr>
                <w:rFonts w:ascii="Verdana" w:hAnsi="Verdana" w:cs="Arial"/>
              </w:rPr>
              <w:t>Persona asignada del FONPET</w:t>
            </w:r>
          </w:p>
        </w:tc>
        <w:tc>
          <w:tcPr>
            <w:tcW w:w="2835" w:type="dxa"/>
            <w:tcMar>
              <w:top w:w="57" w:type="dxa"/>
              <w:left w:w="113" w:type="dxa"/>
              <w:bottom w:w="57" w:type="dxa"/>
            </w:tcMar>
          </w:tcPr>
          <w:p w14:paraId="5DDFCC80" w14:textId="64C16D25" w:rsidR="00022DE9" w:rsidRPr="00CF5E94" w:rsidRDefault="000B7038" w:rsidP="00022DE9">
            <w:pPr>
              <w:jc w:val="both"/>
              <w:rPr>
                <w:rFonts w:ascii="Verdana" w:hAnsi="Verdana" w:cs="Arial"/>
              </w:rPr>
            </w:pPr>
            <w:r>
              <w:rPr>
                <w:rFonts w:ascii="Verdana" w:hAnsi="Verdana" w:cs="Arial"/>
              </w:rPr>
              <w:t>La Persona asignada del FONPET,</w:t>
            </w:r>
            <w:r w:rsidR="00B167DB">
              <w:rPr>
                <w:rFonts w:ascii="Verdana" w:hAnsi="Verdana" w:cs="Arial"/>
              </w:rPr>
              <w:t xml:space="preserve"> u</w:t>
            </w:r>
            <w:r w:rsidR="00022DE9">
              <w:rPr>
                <w:rFonts w:ascii="Verdana" w:hAnsi="Verdana" w:cs="Arial"/>
              </w:rPr>
              <w:t xml:space="preserve">na </w:t>
            </w:r>
            <w:r w:rsidR="00B167DB">
              <w:rPr>
                <w:rFonts w:ascii="Verdana" w:hAnsi="Verdana" w:cs="Arial"/>
              </w:rPr>
              <w:t>vez confirma</w:t>
            </w:r>
            <w:r w:rsidR="00022DE9">
              <w:rPr>
                <w:rFonts w:ascii="Verdana" w:hAnsi="Verdana" w:cs="Arial"/>
              </w:rPr>
              <w:t xml:space="preserve"> el giro de recursos en el </w:t>
            </w:r>
            <w:r w:rsidR="004233E7">
              <w:rPr>
                <w:rFonts w:ascii="Verdana" w:hAnsi="Verdana" w:cs="Arial"/>
              </w:rPr>
              <w:t>SIF, finaliza</w:t>
            </w:r>
            <w:r w:rsidR="00022DE9">
              <w:rPr>
                <w:rFonts w:ascii="Verdana" w:hAnsi="Verdana" w:cs="Arial"/>
              </w:rPr>
              <w:t xml:space="preserve"> </w:t>
            </w:r>
            <w:r w:rsidR="00022DE9">
              <w:rPr>
                <w:rFonts w:ascii="Verdana" w:hAnsi="Verdana" w:cs="Arial"/>
              </w:rPr>
              <w:lastRenderedPageBreak/>
              <w:t>el expediente</w:t>
            </w:r>
            <w:r w:rsidR="00022DE9" w:rsidRPr="00CF5E94">
              <w:rPr>
                <w:rFonts w:ascii="Verdana" w:hAnsi="Verdana" w:cs="Arial"/>
              </w:rPr>
              <w:t xml:space="preserve"> con </w:t>
            </w:r>
            <w:r w:rsidR="00022DE9">
              <w:rPr>
                <w:rFonts w:ascii="Verdana" w:hAnsi="Verdana" w:cs="Arial"/>
              </w:rPr>
              <w:t>los</w:t>
            </w:r>
            <w:r w:rsidR="00022DE9" w:rsidRPr="00CF5E94">
              <w:rPr>
                <w:rFonts w:ascii="Verdana" w:hAnsi="Verdana" w:cs="Arial"/>
              </w:rPr>
              <w:t xml:space="preserve"> respectivos soportes documentales.</w:t>
            </w:r>
          </w:p>
        </w:tc>
        <w:tc>
          <w:tcPr>
            <w:tcW w:w="1677" w:type="dxa"/>
            <w:tcBorders>
              <w:bottom w:val="single" w:sz="4" w:space="0" w:color="auto"/>
            </w:tcBorders>
            <w:tcMar>
              <w:top w:w="57" w:type="dxa"/>
              <w:left w:w="113" w:type="dxa"/>
              <w:bottom w:w="57" w:type="dxa"/>
            </w:tcMar>
          </w:tcPr>
          <w:p w14:paraId="3B3EEB29" w14:textId="746EDF1E" w:rsidR="00022DE9" w:rsidRDefault="00022DE9" w:rsidP="00022DE9">
            <w:pPr>
              <w:rPr>
                <w:rFonts w:ascii="Verdana" w:hAnsi="Verdana" w:cs="Arial"/>
                <w:color w:val="000000"/>
              </w:rPr>
            </w:pPr>
            <w:r>
              <w:rPr>
                <w:rFonts w:ascii="Verdana" w:hAnsi="Verdana" w:cs="Arial"/>
                <w:color w:val="000000"/>
              </w:rPr>
              <w:lastRenderedPageBreak/>
              <w:t>Sistema de Información FONPET (SIF)</w:t>
            </w:r>
          </w:p>
          <w:p w14:paraId="2F6BF767" w14:textId="77777777" w:rsidR="00022DE9" w:rsidRDefault="00022DE9" w:rsidP="00022DE9">
            <w:pPr>
              <w:rPr>
                <w:rFonts w:ascii="Verdana" w:hAnsi="Verdana" w:cs="Arial"/>
                <w:color w:val="000000"/>
              </w:rPr>
            </w:pPr>
          </w:p>
          <w:p w14:paraId="6DB5429C" w14:textId="6BA53068" w:rsidR="00022DE9" w:rsidRPr="00CF5E94" w:rsidRDefault="00022DE9" w:rsidP="00022DE9">
            <w:pPr>
              <w:rPr>
                <w:rFonts w:ascii="Verdana" w:hAnsi="Verdana" w:cs="Arial"/>
                <w:color w:val="000000"/>
              </w:rPr>
            </w:pPr>
            <w:r w:rsidRPr="00CF5E94">
              <w:rPr>
                <w:rFonts w:ascii="Verdana" w:hAnsi="Verdana" w:cs="Arial"/>
                <w:color w:val="000000"/>
              </w:rPr>
              <w:lastRenderedPageBreak/>
              <w:t>Sistema de Información Electrónica y Digital (SIED)</w:t>
            </w:r>
          </w:p>
        </w:tc>
      </w:tr>
      <w:tr w:rsidR="00022DE9" w:rsidRPr="00CF5E94" w14:paraId="7BF607E5" w14:textId="77777777" w:rsidTr="00B51FA1">
        <w:trPr>
          <w:trHeight w:val="545"/>
        </w:trPr>
        <w:tc>
          <w:tcPr>
            <w:tcW w:w="1993" w:type="dxa"/>
            <w:gridSpan w:val="2"/>
          </w:tcPr>
          <w:p w14:paraId="1FD80999" w14:textId="77777777" w:rsidR="00022DE9" w:rsidRPr="00CF5E94" w:rsidRDefault="00022DE9" w:rsidP="00022DE9">
            <w:pPr>
              <w:rPr>
                <w:rFonts w:ascii="Verdana" w:hAnsi="Verdana" w:cs="Arial"/>
                <w:b/>
              </w:rPr>
            </w:pPr>
          </w:p>
        </w:tc>
        <w:tc>
          <w:tcPr>
            <w:tcW w:w="8198" w:type="dxa"/>
            <w:gridSpan w:val="5"/>
            <w:shd w:val="clear" w:color="auto" w:fill="auto"/>
            <w:tcMar>
              <w:top w:w="57" w:type="dxa"/>
              <w:left w:w="113" w:type="dxa"/>
              <w:bottom w:w="57" w:type="dxa"/>
            </w:tcMar>
          </w:tcPr>
          <w:p w14:paraId="3DF5060D" w14:textId="77777777" w:rsidR="00022DE9" w:rsidRPr="00CF5E94" w:rsidRDefault="00022DE9" w:rsidP="00022DE9">
            <w:pPr>
              <w:rPr>
                <w:rFonts w:ascii="Verdana" w:hAnsi="Verdana" w:cs="Arial"/>
                <w:color w:val="000000"/>
              </w:rPr>
            </w:pPr>
            <w:r w:rsidRPr="00CF5E94">
              <w:rPr>
                <w:rFonts w:ascii="Verdana" w:hAnsi="Verdana" w:cs="Arial"/>
                <w:b/>
              </w:rPr>
              <w:t>A.4. Devolución por Consignación Errónea</w:t>
            </w:r>
          </w:p>
        </w:tc>
      </w:tr>
      <w:tr w:rsidR="00022DE9" w:rsidRPr="00CF5E94" w14:paraId="7290495E" w14:textId="77777777" w:rsidTr="00CC289B">
        <w:trPr>
          <w:trHeight w:val="953"/>
        </w:trPr>
        <w:tc>
          <w:tcPr>
            <w:tcW w:w="571" w:type="dxa"/>
            <w:tcBorders>
              <w:bottom w:val="single" w:sz="4" w:space="0" w:color="auto"/>
            </w:tcBorders>
            <w:shd w:val="clear" w:color="auto" w:fill="auto"/>
            <w:tcMar>
              <w:top w:w="57" w:type="dxa"/>
              <w:left w:w="113" w:type="dxa"/>
              <w:bottom w:w="57" w:type="dxa"/>
            </w:tcMar>
          </w:tcPr>
          <w:p w14:paraId="2899E0F7" w14:textId="77777777" w:rsidR="00022DE9" w:rsidRPr="00CF5E94" w:rsidRDefault="00022DE9" w:rsidP="00022DE9">
            <w:pPr>
              <w:rPr>
                <w:rFonts w:ascii="Verdana" w:hAnsi="Verdana" w:cs="Arial"/>
              </w:rPr>
            </w:pPr>
            <w:r w:rsidRPr="00CF5E94">
              <w:rPr>
                <w:rFonts w:ascii="Verdana" w:hAnsi="Verdana" w:cs="Arial"/>
              </w:rPr>
              <w:t>1</w:t>
            </w:r>
          </w:p>
        </w:tc>
        <w:tc>
          <w:tcPr>
            <w:tcW w:w="1422" w:type="dxa"/>
            <w:tcBorders>
              <w:bottom w:val="single" w:sz="4" w:space="0" w:color="auto"/>
            </w:tcBorders>
            <w:tcMar>
              <w:top w:w="57" w:type="dxa"/>
              <w:left w:w="113" w:type="dxa"/>
              <w:bottom w:w="57" w:type="dxa"/>
            </w:tcMar>
          </w:tcPr>
          <w:p w14:paraId="3258387A"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7D7B6480" w14:textId="7CC7EA9D" w:rsidR="00022DE9" w:rsidRPr="00CF5E94" w:rsidRDefault="00022DE9" w:rsidP="00022DE9">
            <w:pPr>
              <w:rPr>
                <w:rFonts w:ascii="Verdana" w:hAnsi="Verdana" w:cs="Arial"/>
              </w:rPr>
            </w:pPr>
            <w:r w:rsidRPr="00CF5E94">
              <w:rPr>
                <w:rFonts w:ascii="Verdana" w:hAnsi="Verdana" w:cs="Arial"/>
              </w:rPr>
              <w:t xml:space="preserve">Se recibe a través del </w:t>
            </w:r>
            <w:r w:rsidRPr="00CF5E94">
              <w:rPr>
                <w:rFonts w:ascii="Verdana" w:hAnsi="Verdana" w:cs="Arial"/>
                <w:color w:val="000000"/>
              </w:rPr>
              <w:t xml:space="preserve">SIED </w:t>
            </w:r>
            <w:bookmarkStart w:id="28" w:name="_Hlk152000267"/>
            <w:r w:rsidRPr="00CF5E94">
              <w:rPr>
                <w:rFonts w:ascii="Verdana" w:hAnsi="Verdana" w:cs="Arial"/>
                <w:color w:val="000000"/>
              </w:rPr>
              <w:t xml:space="preserve">la </w:t>
            </w:r>
            <w:r w:rsidRPr="00CF5E94">
              <w:rPr>
                <w:rFonts w:ascii="Verdana" w:hAnsi="Verdana" w:cs="Arial"/>
              </w:rPr>
              <w:t>solicitud de Devolución por Consignación Errónea</w:t>
            </w:r>
            <w:bookmarkEnd w:id="28"/>
          </w:p>
        </w:tc>
        <w:tc>
          <w:tcPr>
            <w:tcW w:w="567" w:type="dxa"/>
            <w:tcBorders>
              <w:bottom w:val="single" w:sz="4" w:space="0" w:color="auto"/>
            </w:tcBorders>
          </w:tcPr>
          <w:p w14:paraId="01CB8DF2" w14:textId="77777777" w:rsidR="00022DE9" w:rsidRPr="00CF5E94" w:rsidRDefault="00022DE9" w:rsidP="00022DE9">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3C547C42" w14:textId="102FD56F" w:rsidR="00022DE9" w:rsidRDefault="00022DE9" w:rsidP="00022DE9">
            <w:pPr>
              <w:rPr>
                <w:rFonts w:ascii="Verdana" w:hAnsi="Verdana" w:cs="Arial"/>
              </w:rPr>
            </w:pPr>
            <w:r w:rsidRPr="00CF5E94">
              <w:rPr>
                <w:rFonts w:ascii="Verdana" w:hAnsi="Verdana" w:cs="Arial"/>
              </w:rPr>
              <w:t>Gestor Correspondencia</w:t>
            </w:r>
          </w:p>
          <w:p w14:paraId="791131BC" w14:textId="161BB48E" w:rsidR="00022DE9" w:rsidRPr="00CF5E94" w:rsidRDefault="00022DE9" w:rsidP="00022DE9">
            <w:pPr>
              <w:rPr>
                <w:rFonts w:ascii="Verdana" w:hAnsi="Verdana" w:cs="Arial"/>
              </w:rPr>
            </w:pPr>
          </w:p>
        </w:tc>
        <w:tc>
          <w:tcPr>
            <w:tcW w:w="2835" w:type="dxa"/>
            <w:tcBorders>
              <w:bottom w:val="single" w:sz="4" w:space="0" w:color="auto"/>
            </w:tcBorders>
            <w:tcMar>
              <w:top w:w="57" w:type="dxa"/>
              <w:left w:w="113" w:type="dxa"/>
              <w:bottom w:w="57" w:type="dxa"/>
            </w:tcMar>
          </w:tcPr>
          <w:p w14:paraId="23ADFBAD" w14:textId="35982E82" w:rsidR="00022DE9" w:rsidRPr="00CF5E94" w:rsidRDefault="00022DE9" w:rsidP="00022DE9">
            <w:pPr>
              <w:jc w:val="both"/>
              <w:rPr>
                <w:rFonts w:ascii="Verdana" w:hAnsi="Verdana" w:cs="Arial"/>
              </w:rPr>
            </w:pPr>
            <w:r w:rsidRPr="00CF5E94">
              <w:rPr>
                <w:rFonts w:ascii="Verdana" w:hAnsi="Verdana" w:cs="Arial"/>
              </w:rPr>
              <w:t>El Representante Legal de la Entidad Territorial</w:t>
            </w:r>
            <w:r w:rsidR="004233E7">
              <w:rPr>
                <w:rFonts w:ascii="Verdana" w:hAnsi="Verdana" w:cs="Arial"/>
              </w:rPr>
              <w:t>,</w:t>
            </w:r>
            <w:r w:rsidRPr="00CF5E94">
              <w:rPr>
                <w:rFonts w:ascii="Verdana" w:hAnsi="Verdana" w:cs="Arial"/>
              </w:rPr>
              <w:t xml:space="preserve"> presenta </w:t>
            </w:r>
            <w:r w:rsidR="004233E7">
              <w:rPr>
                <w:rFonts w:ascii="Verdana" w:hAnsi="Verdana" w:cs="Arial"/>
              </w:rPr>
              <w:t xml:space="preserve">a través </w:t>
            </w:r>
            <w:r>
              <w:rPr>
                <w:rFonts w:ascii="Verdana" w:hAnsi="Verdana" w:cs="Arial"/>
              </w:rPr>
              <w:t xml:space="preserve">de la sede electrónica, </w:t>
            </w:r>
            <w:r w:rsidRPr="00CF5E94">
              <w:rPr>
                <w:rFonts w:ascii="Verdana" w:hAnsi="Verdana" w:cs="Arial"/>
              </w:rPr>
              <w:t>la solicitud de devolución por Consignación Errónea con los soportes correspondientes.</w:t>
            </w:r>
          </w:p>
        </w:tc>
        <w:tc>
          <w:tcPr>
            <w:tcW w:w="1677" w:type="dxa"/>
            <w:tcBorders>
              <w:bottom w:val="single" w:sz="4" w:space="0" w:color="auto"/>
            </w:tcBorders>
            <w:tcMar>
              <w:top w:w="57" w:type="dxa"/>
              <w:left w:w="113" w:type="dxa"/>
              <w:bottom w:w="57" w:type="dxa"/>
            </w:tcMar>
          </w:tcPr>
          <w:p w14:paraId="649CE87F" w14:textId="77777777" w:rsidR="00022DE9" w:rsidRPr="00CF5E94" w:rsidRDefault="00022DE9" w:rsidP="00022DE9">
            <w:pPr>
              <w:rPr>
                <w:rFonts w:ascii="Verdana" w:hAnsi="Verdana" w:cs="Arial"/>
                <w:color w:val="000000"/>
              </w:rPr>
            </w:pPr>
            <w:r w:rsidRPr="00CF5E94">
              <w:rPr>
                <w:rFonts w:ascii="Verdana" w:hAnsi="Verdana" w:cs="Arial"/>
                <w:color w:val="000000"/>
              </w:rPr>
              <w:t>Sistema de Información Electrónica y Digital (SIED)</w:t>
            </w:r>
          </w:p>
        </w:tc>
      </w:tr>
      <w:tr w:rsidR="00022DE9" w:rsidRPr="00CF5E94" w14:paraId="6C8238A7" w14:textId="77777777" w:rsidTr="00CC289B">
        <w:trPr>
          <w:trHeight w:val="953"/>
        </w:trPr>
        <w:tc>
          <w:tcPr>
            <w:tcW w:w="571" w:type="dxa"/>
            <w:tcBorders>
              <w:bottom w:val="single" w:sz="4" w:space="0" w:color="auto"/>
            </w:tcBorders>
            <w:shd w:val="clear" w:color="auto" w:fill="auto"/>
            <w:tcMar>
              <w:top w:w="57" w:type="dxa"/>
              <w:left w:w="113" w:type="dxa"/>
              <w:bottom w:w="57" w:type="dxa"/>
            </w:tcMar>
          </w:tcPr>
          <w:p w14:paraId="560480BD" w14:textId="61F7DEDF" w:rsidR="00022DE9" w:rsidRPr="00CF5E94" w:rsidRDefault="00022DE9" w:rsidP="00022DE9">
            <w:pPr>
              <w:rPr>
                <w:rFonts w:ascii="Verdana" w:hAnsi="Verdana" w:cs="Arial"/>
              </w:rPr>
            </w:pPr>
            <w:r>
              <w:rPr>
                <w:rFonts w:ascii="Verdana" w:hAnsi="Verdana" w:cs="Arial"/>
              </w:rPr>
              <w:t>2</w:t>
            </w:r>
          </w:p>
        </w:tc>
        <w:tc>
          <w:tcPr>
            <w:tcW w:w="1422" w:type="dxa"/>
            <w:tcBorders>
              <w:bottom w:val="single" w:sz="4" w:space="0" w:color="auto"/>
            </w:tcBorders>
            <w:tcMar>
              <w:top w:w="57" w:type="dxa"/>
              <w:left w:w="113" w:type="dxa"/>
              <w:bottom w:w="57" w:type="dxa"/>
            </w:tcMar>
          </w:tcPr>
          <w:p w14:paraId="05CBA862"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71076348" w14:textId="324991C7" w:rsidR="00022DE9" w:rsidRPr="00CF5E94" w:rsidRDefault="004233E7" w:rsidP="00022DE9">
            <w:pPr>
              <w:rPr>
                <w:rFonts w:ascii="Verdana" w:hAnsi="Verdana" w:cs="Arial"/>
              </w:rPr>
            </w:pPr>
            <w:r>
              <w:rPr>
                <w:rFonts w:ascii="Verdana" w:hAnsi="Verdana" w:cs="Arial"/>
              </w:rPr>
              <w:t xml:space="preserve">Asignación de </w:t>
            </w:r>
            <w:r w:rsidR="00022DE9" w:rsidRPr="00CF5E94">
              <w:rPr>
                <w:rFonts w:ascii="Verdana" w:hAnsi="Verdana" w:cs="Arial"/>
              </w:rPr>
              <w:t xml:space="preserve">solicitud </w:t>
            </w:r>
            <w:r w:rsidR="00022DE9">
              <w:rPr>
                <w:rFonts w:ascii="Verdana" w:hAnsi="Verdana" w:cs="Arial"/>
              </w:rPr>
              <w:t xml:space="preserve"> </w:t>
            </w:r>
          </w:p>
        </w:tc>
        <w:tc>
          <w:tcPr>
            <w:tcW w:w="567" w:type="dxa"/>
            <w:tcBorders>
              <w:bottom w:val="single" w:sz="4" w:space="0" w:color="auto"/>
            </w:tcBorders>
          </w:tcPr>
          <w:p w14:paraId="4378BD63" w14:textId="77777777" w:rsidR="00022DE9" w:rsidRPr="00CF5E94" w:rsidRDefault="00022DE9" w:rsidP="00022DE9">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6FCD3096" w14:textId="1E7D8B25" w:rsidR="00022DE9" w:rsidRDefault="00022DE9" w:rsidP="00022DE9">
            <w:pPr>
              <w:rPr>
                <w:rFonts w:ascii="Verdana" w:hAnsi="Verdana" w:cs="Arial"/>
              </w:rPr>
            </w:pPr>
            <w:r w:rsidRPr="00CF5E94">
              <w:rPr>
                <w:rFonts w:ascii="Verdana" w:hAnsi="Verdana" w:cs="Arial"/>
              </w:rPr>
              <w:t>Gestor Correspondencia</w:t>
            </w:r>
            <w:r>
              <w:rPr>
                <w:rFonts w:ascii="Verdana" w:hAnsi="Verdana" w:cs="Arial"/>
              </w:rPr>
              <w:t xml:space="preserve"> del FONPET</w:t>
            </w:r>
          </w:p>
          <w:p w14:paraId="0A065F1A" w14:textId="77777777" w:rsidR="00022DE9" w:rsidRDefault="00022DE9" w:rsidP="00022DE9">
            <w:pPr>
              <w:rPr>
                <w:rFonts w:ascii="Verdana" w:hAnsi="Verdana" w:cs="Arial"/>
              </w:rPr>
            </w:pPr>
          </w:p>
        </w:tc>
        <w:tc>
          <w:tcPr>
            <w:tcW w:w="2835" w:type="dxa"/>
            <w:tcBorders>
              <w:bottom w:val="single" w:sz="4" w:space="0" w:color="auto"/>
            </w:tcBorders>
            <w:tcMar>
              <w:top w:w="57" w:type="dxa"/>
              <w:left w:w="113" w:type="dxa"/>
              <w:bottom w:w="57" w:type="dxa"/>
            </w:tcMar>
          </w:tcPr>
          <w:p w14:paraId="317B1DA5" w14:textId="2D4F833B" w:rsidR="00022DE9" w:rsidRDefault="00022DE9" w:rsidP="00022DE9">
            <w:pPr>
              <w:jc w:val="both"/>
              <w:rPr>
                <w:rFonts w:ascii="Verdana" w:hAnsi="Verdana" w:cs="Arial"/>
              </w:rPr>
            </w:pPr>
            <w:r w:rsidRPr="00CF5E94">
              <w:rPr>
                <w:rFonts w:ascii="Verdana" w:hAnsi="Verdana" w:cs="Arial"/>
              </w:rPr>
              <w:t xml:space="preserve">El </w:t>
            </w:r>
            <w:r>
              <w:rPr>
                <w:rFonts w:ascii="Verdana" w:hAnsi="Verdana" w:cs="Arial"/>
              </w:rPr>
              <w:t>g</w:t>
            </w:r>
            <w:r w:rsidRPr="00CF5E94">
              <w:rPr>
                <w:rFonts w:ascii="Verdana" w:hAnsi="Verdana" w:cs="Arial"/>
              </w:rPr>
              <w:t xml:space="preserve">estor </w:t>
            </w:r>
            <w:r>
              <w:rPr>
                <w:rFonts w:ascii="Verdana" w:hAnsi="Verdana" w:cs="Arial"/>
              </w:rPr>
              <w:t>c</w:t>
            </w:r>
            <w:r w:rsidRPr="00CF5E94">
              <w:rPr>
                <w:rFonts w:ascii="Verdana" w:hAnsi="Verdana" w:cs="Arial"/>
              </w:rPr>
              <w:t xml:space="preserve">orrespondencia </w:t>
            </w:r>
            <w:r>
              <w:rPr>
                <w:rFonts w:ascii="Verdana" w:hAnsi="Verdana" w:cs="Arial"/>
              </w:rPr>
              <w:t>del FONPET</w:t>
            </w:r>
            <w:r w:rsidR="004233E7">
              <w:rPr>
                <w:rFonts w:ascii="Verdana" w:hAnsi="Verdana" w:cs="Arial"/>
              </w:rPr>
              <w:t>,</w:t>
            </w:r>
            <w:r>
              <w:rPr>
                <w:rFonts w:ascii="Verdana" w:hAnsi="Verdana" w:cs="Arial"/>
              </w:rPr>
              <w:t xml:space="preserve"> </w:t>
            </w:r>
            <w:r w:rsidRPr="00CF5E94">
              <w:rPr>
                <w:rFonts w:ascii="Verdana" w:hAnsi="Verdana" w:cs="Arial"/>
              </w:rPr>
              <w:t xml:space="preserve">asigna la solicitud </w:t>
            </w:r>
            <w:r>
              <w:rPr>
                <w:rFonts w:ascii="Verdana" w:hAnsi="Verdana" w:cs="Arial"/>
              </w:rPr>
              <w:t>a la persona asignada</w:t>
            </w:r>
            <w:r w:rsidRPr="00CF5E94">
              <w:rPr>
                <w:rFonts w:ascii="Verdana" w:hAnsi="Verdana" w:cs="Arial"/>
              </w:rPr>
              <w:t xml:space="preserve"> </w:t>
            </w:r>
            <w:r>
              <w:rPr>
                <w:rFonts w:ascii="Verdana" w:hAnsi="Verdana" w:cs="Arial"/>
              </w:rPr>
              <w:t>del FONPET</w:t>
            </w:r>
            <w:r w:rsidRPr="00CF5E94">
              <w:rPr>
                <w:rFonts w:ascii="Verdana" w:hAnsi="Verdana" w:cs="Arial"/>
                <w:color w:val="000000"/>
                <w:lang w:eastAsia="es-CO"/>
              </w:rPr>
              <w:t>, para su trámite correspondiente</w:t>
            </w:r>
            <w:r>
              <w:rPr>
                <w:rFonts w:ascii="Verdana" w:hAnsi="Verdana" w:cs="Arial"/>
                <w:color w:val="000000"/>
                <w:lang w:eastAsia="es-CO"/>
              </w:rPr>
              <w:t>.</w:t>
            </w:r>
          </w:p>
        </w:tc>
        <w:tc>
          <w:tcPr>
            <w:tcW w:w="1677" w:type="dxa"/>
            <w:tcBorders>
              <w:bottom w:val="single" w:sz="4" w:space="0" w:color="auto"/>
            </w:tcBorders>
            <w:tcMar>
              <w:top w:w="57" w:type="dxa"/>
              <w:left w:w="113" w:type="dxa"/>
              <w:bottom w:w="57" w:type="dxa"/>
            </w:tcMar>
          </w:tcPr>
          <w:p w14:paraId="5B2D1B6E" w14:textId="65035A79" w:rsidR="00022DE9" w:rsidRPr="00CF5E94" w:rsidRDefault="00022DE9" w:rsidP="00022DE9">
            <w:pPr>
              <w:rPr>
                <w:rFonts w:ascii="Verdana" w:hAnsi="Verdana" w:cs="Arial"/>
              </w:rPr>
            </w:pPr>
            <w:r w:rsidRPr="00CF5E94">
              <w:rPr>
                <w:rFonts w:ascii="Verdana" w:hAnsi="Verdana" w:cs="Arial"/>
                <w:color w:val="000000"/>
              </w:rPr>
              <w:t>Sistema de Información Electrónica y Digital (SIED)</w:t>
            </w:r>
          </w:p>
        </w:tc>
      </w:tr>
      <w:tr w:rsidR="00022DE9" w:rsidRPr="00CF5E94" w14:paraId="451EABF3"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267C9BDE" w14:textId="77777777" w:rsidR="00022DE9" w:rsidRPr="00CF5E94" w:rsidRDefault="00022DE9" w:rsidP="00022DE9">
            <w:pPr>
              <w:rPr>
                <w:rFonts w:ascii="Verdana" w:hAnsi="Verdana" w:cs="Arial"/>
              </w:rPr>
            </w:pPr>
            <w:r w:rsidRPr="00CF5E94">
              <w:rPr>
                <w:rFonts w:ascii="Verdana" w:hAnsi="Verdana" w:cs="Arial"/>
              </w:rPr>
              <w:t>3</w:t>
            </w:r>
          </w:p>
        </w:tc>
        <w:tc>
          <w:tcPr>
            <w:tcW w:w="1422" w:type="dxa"/>
            <w:tcBorders>
              <w:bottom w:val="single" w:sz="4" w:space="0" w:color="auto"/>
            </w:tcBorders>
            <w:tcMar>
              <w:top w:w="57" w:type="dxa"/>
              <w:left w:w="113" w:type="dxa"/>
              <w:bottom w:w="57" w:type="dxa"/>
            </w:tcMar>
          </w:tcPr>
          <w:p w14:paraId="157463C0"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2D2376E5" w14:textId="200E25BD" w:rsidR="00022DE9" w:rsidRPr="00CF5E94" w:rsidRDefault="00022DE9" w:rsidP="00022DE9">
            <w:pPr>
              <w:rPr>
                <w:rFonts w:ascii="Verdana" w:hAnsi="Verdana" w:cs="Arial"/>
              </w:rPr>
            </w:pPr>
            <w:r w:rsidRPr="00CF5E94">
              <w:rPr>
                <w:rFonts w:ascii="Verdana" w:hAnsi="Verdana" w:cs="Arial"/>
              </w:rPr>
              <w:t>Verifica</w:t>
            </w:r>
            <w:r w:rsidR="00EA7EC3">
              <w:rPr>
                <w:rFonts w:ascii="Verdana" w:hAnsi="Verdana" w:cs="Arial"/>
              </w:rPr>
              <w:t>ción de</w:t>
            </w:r>
            <w:r w:rsidRPr="00CF5E94">
              <w:rPr>
                <w:rFonts w:ascii="Verdana" w:hAnsi="Verdana" w:cs="Arial"/>
              </w:rPr>
              <w:t xml:space="preserve"> la solicitud </w:t>
            </w:r>
          </w:p>
        </w:tc>
        <w:tc>
          <w:tcPr>
            <w:tcW w:w="567" w:type="dxa"/>
            <w:tcBorders>
              <w:bottom w:val="single" w:sz="4" w:space="0" w:color="auto"/>
            </w:tcBorders>
          </w:tcPr>
          <w:p w14:paraId="4495073B" w14:textId="77777777" w:rsidR="00022DE9" w:rsidRPr="00CF5E94" w:rsidRDefault="00022DE9" w:rsidP="00022DE9">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24434CAF" w14:textId="32961C34" w:rsidR="00022DE9" w:rsidRPr="00CF5E94" w:rsidRDefault="00022DE9" w:rsidP="00022DE9">
            <w:pP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44E19EC7" w14:textId="4DCF38E3" w:rsidR="00022DE9" w:rsidRPr="00CF5E94" w:rsidRDefault="00022DE9" w:rsidP="00022DE9">
            <w:pPr>
              <w:jc w:val="both"/>
              <w:rPr>
                <w:rFonts w:ascii="Verdana" w:hAnsi="Verdana" w:cs="Arial"/>
              </w:rPr>
            </w:pPr>
            <w:r>
              <w:rPr>
                <w:rFonts w:ascii="Verdana" w:hAnsi="Verdana" w:cs="Arial"/>
                <w:color w:val="000000"/>
                <w:lang w:eastAsia="es-CO"/>
              </w:rPr>
              <w:t>La persona asignada</w:t>
            </w:r>
            <w:r w:rsidRPr="00CF5E94">
              <w:rPr>
                <w:rFonts w:ascii="Verdana" w:hAnsi="Verdana" w:cs="Arial"/>
              </w:rPr>
              <w:t xml:space="preserve"> </w:t>
            </w:r>
            <w:r>
              <w:rPr>
                <w:rFonts w:ascii="Verdana" w:hAnsi="Verdana" w:cs="Arial"/>
              </w:rPr>
              <w:t>del FONPET</w:t>
            </w:r>
            <w:r w:rsidR="00EA7EC3">
              <w:rPr>
                <w:rFonts w:ascii="Verdana" w:hAnsi="Verdana" w:cs="Arial"/>
              </w:rPr>
              <w:t>,</w:t>
            </w:r>
            <w:r w:rsidRPr="00CF5E94">
              <w:rPr>
                <w:rFonts w:ascii="Verdana" w:hAnsi="Verdana" w:cs="Arial"/>
              </w:rPr>
              <w:t xml:space="preserve"> </w:t>
            </w:r>
            <w:r w:rsidRPr="00CF5E94">
              <w:rPr>
                <w:rFonts w:ascii="Verdana" w:hAnsi="Verdana" w:cs="Arial"/>
                <w:color w:val="000000"/>
                <w:lang w:eastAsia="es-CO"/>
              </w:rPr>
              <w:t>v</w:t>
            </w:r>
            <w:r w:rsidRPr="00CF5E94">
              <w:rPr>
                <w:rFonts w:ascii="Verdana" w:hAnsi="Verdana" w:cs="Arial"/>
              </w:rPr>
              <w:t xml:space="preserve">erifica </w:t>
            </w:r>
            <w:r w:rsidR="00EA7EC3">
              <w:rPr>
                <w:rFonts w:ascii="Verdana" w:hAnsi="Verdana" w:cs="Arial"/>
              </w:rPr>
              <w:t xml:space="preserve">a que tipo </w:t>
            </w:r>
            <w:r w:rsidRPr="00CF5E94">
              <w:rPr>
                <w:rFonts w:ascii="Verdana" w:hAnsi="Verdana" w:cs="Arial"/>
              </w:rPr>
              <w:t xml:space="preserve">de </w:t>
            </w:r>
            <w:r w:rsidR="00D758CC" w:rsidRPr="00CF5E94">
              <w:rPr>
                <w:rFonts w:ascii="Verdana" w:hAnsi="Verdana" w:cs="Arial"/>
              </w:rPr>
              <w:t>devolución corresponde</w:t>
            </w:r>
            <w:r w:rsidR="00EA7EC3">
              <w:rPr>
                <w:rFonts w:ascii="Verdana" w:hAnsi="Verdana" w:cs="Arial"/>
              </w:rPr>
              <w:t xml:space="preserve">, </w:t>
            </w:r>
            <w:r w:rsidR="00C7598B">
              <w:rPr>
                <w:rFonts w:ascii="Verdana" w:hAnsi="Verdana" w:cs="Arial"/>
              </w:rPr>
              <w:t>así</w:t>
            </w:r>
            <w:r w:rsidRPr="00CF5E94">
              <w:rPr>
                <w:rFonts w:ascii="Verdana" w:hAnsi="Verdana" w:cs="Arial"/>
              </w:rPr>
              <w:t xml:space="preserve">: </w:t>
            </w:r>
          </w:p>
          <w:p w14:paraId="1E9523E4" w14:textId="77777777" w:rsidR="00022DE9" w:rsidRPr="00CF5E94" w:rsidRDefault="00022DE9" w:rsidP="00022DE9">
            <w:pPr>
              <w:jc w:val="both"/>
              <w:rPr>
                <w:rFonts w:ascii="Verdana" w:hAnsi="Verdana" w:cs="Arial"/>
              </w:rPr>
            </w:pPr>
          </w:p>
          <w:p w14:paraId="5A8EB55F" w14:textId="66B1F65A" w:rsidR="00022DE9" w:rsidRPr="00CF5E94" w:rsidRDefault="00022DE9" w:rsidP="00022DE9">
            <w:pPr>
              <w:jc w:val="both"/>
              <w:rPr>
                <w:rFonts w:ascii="Verdana" w:hAnsi="Verdana" w:cs="Arial"/>
              </w:rPr>
            </w:pPr>
            <w:r>
              <w:rPr>
                <w:rFonts w:ascii="Verdana" w:hAnsi="Verdana" w:cs="Arial"/>
              </w:rPr>
              <w:t>Si la</w:t>
            </w:r>
            <w:r w:rsidRPr="00CF5E94">
              <w:rPr>
                <w:rFonts w:ascii="Verdana" w:hAnsi="Verdana" w:cs="Arial"/>
              </w:rPr>
              <w:t xml:space="preserve"> solicitud la reali</w:t>
            </w:r>
            <w:r>
              <w:rPr>
                <w:rFonts w:ascii="Verdana" w:hAnsi="Verdana" w:cs="Arial"/>
              </w:rPr>
              <w:t>za</w:t>
            </w:r>
            <w:r w:rsidRPr="00CF5E94">
              <w:rPr>
                <w:rFonts w:ascii="Verdana" w:hAnsi="Verdana" w:cs="Arial"/>
              </w:rPr>
              <w:t xml:space="preserve"> un departamento por mayor valor consignado, los soportes documentales serán los siguiente</w:t>
            </w:r>
            <w:r w:rsidR="00EA7EC3">
              <w:rPr>
                <w:rFonts w:ascii="Verdana" w:hAnsi="Verdana" w:cs="Arial"/>
              </w:rPr>
              <w:t>s</w:t>
            </w:r>
            <w:r w:rsidRPr="00CF5E94">
              <w:rPr>
                <w:rFonts w:ascii="Verdana" w:hAnsi="Verdana" w:cs="Arial"/>
              </w:rPr>
              <w:t>: (i) Solicitud que contenga toda la información</w:t>
            </w:r>
            <w:r w:rsidR="00EA7EC3">
              <w:rPr>
                <w:rFonts w:ascii="Verdana" w:hAnsi="Verdana" w:cs="Arial"/>
              </w:rPr>
              <w:t xml:space="preserve"> y soportes</w:t>
            </w:r>
            <w:r w:rsidRPr="00CF5E94">
              <w:rPr>
                <w:rFonts w:ascii="Verdana" w:hAnsi="Verdana" w:cs="Arial"/>
              </w:rPr>
              <w:t xml:space="preserve"> </w:t>
            </w:r>
            <w:r>
              <w:rPr>
                <w:rFonts w:ascii="Verdana" w:hAnsi="Verdana" w:cs="Arial"/>
              </w:rPr>
              <w:t>referente</w:t>
            </w:r>
            <w:r w:rsidR="00EA7EC3">
              <w:rPr>
                <w:rFonts w:ascii="Verdana" w:hAnsi="Verdana" w:cs="Arial"/>
              </w:rPr>
              <w:t>s</w:t>
            </w:r>
            <w:r>
              <w:rPr>
                <w:rFonts w:ascii="Verdana" w:hAnsi="Verdana" w:cs="Arial"/>
              </w:rPr>
              <w:t xml:space="preserve"> al </w:t>
            </w:r>
            <w:r w:rsidR="00EA7EC3" w:rsidRPr="00CF5E94">
              <w:rPr>
                <w:rFonts w:ascii="Verdana" w:hAnsi="Verdana" w:cs="Arial"/>
              </w:rPr>
              <w:t xml:space="preserve">mayor valor </w:t>
            </w:r>
            <w:r w:rsidR="00EA7EC3">
              <w:rPr>
                <w:rFonts w:ascii="Verdana" w:hAnsi="Verdana" w:cs="Arial"/>
              </w:rPr>
              <w:t xml:space="preserve">consignado </w:t>
            </w:r>
            <w:r w:rsidRPr="00CF5E94">
              <w:rPr>
                <w:rFonts w:ascii="Verdana" w:hAnsi="Verdana" w:cs="Arial"/>
              </w:rPr>
              <w:t xml:space="preserve">(ii) Certificación </w:t>
            </w:r>
            <w:r>
              <w:rPr>
                <w:rFonts w:ascii="Verdana" w:hAnsi="Verdana" w:cs="Arial"/>
              </w:rPr>
              <w:t>b</w:t>
            </w:r>
            <w:r w:rsidRPr="00CF5E94">
              <w:rPr>
                <w:rFonts w:ascii="Verdana" w:hAnsi="Verdana" w:cs="Arial"/>
              </w:rPr>
              <w:t>ancaria vigente</w:t>
            </w:r>
            <w:r w:rsidR="00EA7EC3">
              <w:rPr>
                <w:rFonts w:ascii="Verdana" w:hAnsi="Verdana" w:cs="Arial"/>
              </w:rPr>
              <w:t>, autorizada para el giro de los recursos</w:t>
            </w:r>
            <w:r w:rsidRPr="00CF5E94">
              <w:rPr>
                <w:rFonts w:ascii="Verdana" w:hAnsi="Verdana" w:cs="Arial"/>
              </w:rPr>
              <w:t>.</w:t>
            </w:r>
          </w:p>
          <w:p w14:paraId="2FD0EBA8" w14:textId="77777777" w:rsidR="00022DE9" w:rsidRPr="00CF5E94" w:rsidRDefault="00022DE9" w:rsidP="00022DE9">
            <w:pPr>
              <w:jc w:val="both"/>
              <w:rPr>
                <w:rFonts w:ascii="Verdana" w:hAnsi="Verdana" w:cs="Arial"/>
              </w:rPr>
            </w:pPr>
          </w:p>
          <w:p w14:paraId="7CED6651" w14:textId="5444BA61" w:rsidR="00022DE9" w:rsidRPr="00CF5E94" w:rsidRDefault="00022DE9" w:rsidP="00022DE9">
            <w:pPr>
              <w:jc w:val="both"/>
              <w:rPr>
                <w:rFonts w:ascii="Verdana" w:hAnsi="Verdana" w:cs="Arial"/>
              </w:rPr>
            </w:pPr>
            <w:r w:rsidRPr="00CF5E94">
              <w:rPr>
                <w:rFonts w:ascii="Verdana" w:hAnsi="Verdana" w:cs="Arial"/>
              </w:rPr>
              <w:t>En caso de que la solicitud la realice un municipio por consignación errónea por venta de activos</w:t>
            </w:r>
            <w:r w:rsidR="00EA7EC3">
              <w:rPr>
                <w:rFonts w:ascii="Verdana" w:hAnsi="Verdana" w:cs="Arial"/>
              </w:rPr>
              <w:t>,</w:t>
            </w:r>
            <w:r w:rsidRPr="00CF5E94">
              <w:rPr>
                <w:rFonts w:ascii="Verdana" w:hAnsi="Verdana" w:cs="Arial"/>
              </w:rPr>
              <w:t xml:space="preserve"> los </w:t>
            </w:r>
            <w:r w:rsidRPr="00CF5E94">
              <w:rPr>
                <w:rFonts w:ascii="Verdana" w:hAnsi="Verdana" w:cs="Arial"/>
              </w:rPr>
              <w:lastRenderedPageBreak/>
              <w:t xml:space="preserve">soportes documentales serán los siguientes: </w:t>
            </w:r>
          </w:p>
          <w:p w14:paraId="3A7B2CE9" w14:textId="77777777" w:rsidR="00022DE9" w:rsidRPr="00CF5E94" w:rsidRDefault="00022DE9" w:rsidP="00022DE9">
            <w:pPr>
              <w:jc w:val="both"/>
              <w:rPr>
                <w:rFonts w:ascii="Verdana" w:hAnsi="Verdana" w:cs="Arial"/>
              </w:rPr>
            </w:pPr>
          </w:p>
          <w:p w14:paraId="6FD65315" w14:textId="790D0272" w:rsidR="00022DE9" w:rsidRDefault="00022DE9" w:rsidP="00022DE9">
            <w:pPr>
              <w:jc w:val="both"/>
              <w:rPr>
                <w:rFonts w:ascii="Verdana" w:hAnsi="Verdana" w:cs="Arial"/>
              </w:rPr>
            </w:pPr>
            <w:r w:rsidRPr="00CF5E94">
              <w:rPr>
                <w:rFonts w:ascii="Verdana" w:hAnsi="Verdana" w:cs="Arial"/>
              </w:rPr>
              <w:t xml:space="preserve">(i)   Solicitud que contenga toda la información </w:t>
            </w:r>
            <w:r w:rsidR="00EA7EC3">
              <w:rPr>
                <w:rFonts w:ascii="Verdana" w:hAnsi="Verdana" w:cs="Arial"/>
              </w:rPr>
              <w:t>y soportes</w:t>
            </w:r>
            <w:r w:rsidR="00EA7EC3" w:rsidRPr="00CF5E94">
              <w:rPr>
                <w:rFonts w:ascii="Verdana" w:hAnsi="Verdana" w:cs="Arial"/>
              </w:rPr>
              <w:t xml:space="preserve"> </w:t>
            </w:r>
            <w:r w:rsidR="00EA7EC3">
              <w:rPr>
                <w:rFonts w:ascii="Verdana" w:hAnsi="Verdana" w:cs="Arial"/>
              </w:rPr>
              <w:t>referentes a la consignación errónea realizada</w:t>
            </w:r>
            <w:r w:rsidRPr="00CF5E94">
              <w:rPr>
                <w:rFonts w:ascii="Verdana" w:hAnsi="Verdana" w:cs="Arial"/>
              </w:rPr>
              <w:t xml:space="preserve"> (ii) Copia de la</w:t>
            </w:r>
            <w:r w:rsidR="00EA7EC3">
              <w:rPr>
                <w:rFonts w:ascii="Verdana" w:hAnsi="Verdana" w:cs="Arial"/>
              </w:rPr>
              <w:t xml:space="preserve"> (s) </w:t>
            </w:r>
            <w:r w:rsidRPr="00CF5E94">
              <w:rPr>
                <w:rFonts w:ascii="Verdana" w:hAnsi="Verdana" w:cs="Arial"/>
              </w:rPr>
              <w:t>consignaciones realizadas al FONPET, (ii</w:t>
            </w:r>
            <w:r w:rsidR="00EA7EC3">
              <w:rPr>
                <w:rFonts w:ascii="Verdana" w:hAnsi="Verdana" w:cs="Arial"/>
              </w:rPr>
              <w:t>i</w:t>
            </w:r>
            <w:r w:rsidRPr="00CF5E94">
              <w:rPr>
                <w:rFonts w:ascii="Verdana" w:hAnsi="Verdana" w:cs="Arial"/>
              </w:rPr>
              <w:t>) Soportes de Tesorería de la Entidad Territorial, (</w:t>
            </w:r>
            <w:r w:rsidR="00C7598B">
              <w:rPr>
                <w:rFonts w:ascii="Verdana" w:hAnsi="Verdana" w:cs="Arial"/>
              </w:rPr>
              <w:t>i</w:t>
            </w:r>
            <w:r w:rsidRPr="00CF5E94">
              <w:rPr>
                <w:rFonts w:ascii="Verdana" w:hAnsi="Verdana" w:cs="Arial"/>
              </w:rPr>
              <w:t>v) Certificación Bancaria vigente</w:t>
            </w:r>
            <w:r w:rsidR="00EA7EC3">
              <w:rPr>
                <w:rFonts w:ascii="Verdana" w:hAnsi="Verdana" w:cs="Arial"/>
              </w:rPr>
              <w:t>, autorizada para el giro de los recursos</w:t>
            </w:r>
            <w:r w:rsidRPr="00CF5E94">
              <w:rPr>
                <w:rFonts w:ascii="Verdana" w:hAnsi="Verdana" w:cs="Arial"/>
              </w:rPr>
              <w:t>.</w:t>
            </w:r>
          </w:p>
          <w:p w14:paraId="0D5183A4" w14:textId="77777777" w:rsidR="00022DE9" w:rsidRDefault="00022DE9" w:rsidP="00022DE9">
            <w:pPr>
              <w:jc w:val="both"/>
              <w:rPr>
                <w:rFonts w:ascii="Verdana" w:hAnsi="Verdana" w:cs="Arial"/>
              </w:rPr>
            </w:pPr>
          </w:p>
          <w:p w14:paraId="2276A74F" w14:textId="2C2B5CD2" w:rsidR="00022DE9" w:rsidRPr="00CF5E94" w:rsidRDefault="00022DE9" w:rsidP="00022DE9">
            <w:pPr>
              <w:jc w:val="both"/>
              <w:rPr>
                <w:rFonts w:ascii="Verdana" w:hAnsi="Verdana" w:cs="Arial"/>
              </w:rPr>
            </w:pPr>
            <w:r w:rsidRPr="00CF5E94">
              <w:rPr>
                <w:rFonts w:ascii="Verdana" w:hAnsi="Verdana" w:cs="Arial"/>
              </w:rPr>
              <w:t xml:space="preserve">Si la documentación cumple con los requisitos establecidos, ir a la actividad número </w:t>
            </w:r>
            <w:r>
              <w:rPr>
                <w:rFonts w:ascii="Verdana" w:hAnsi="Verdana" w:cs="Arial"/>
              </w:rPr>
              <w:t>8</w:t>
            </w:r>
            <w:r w:rsidRPr="00CF5E94">
              <w:rPr>
                <w:rFonts w:ascii="Verdana" w:hAnsi="Verdana" w:cs="Arial"/>
              </w:rPr>
              <w:t xml:space="preserve">, de lo contrario ir a actividad número </w:t>
            </w:r>
            <w:r>
              <w:rPr>
                <w:rFonts w:ascii="Verdana" w:hAnsi="Verdana" w:cs="Arial"/>
              </w:rPr>
              <w:t>4</w:t>
            </w:r>
            <w:r w:rsidRPr="00CF5E94">
              <w:rPr>
                <w:rFonts w:ascii="Verdana" w:hAnsi="Verdana" w:cs="Arial"/>
              </w:rPr>
              <w:t>.</w:t>
            </w:r>
          </w:p>
        </w:tc>
        <w:tc>
          <w:tcPr>
            <w:tcW w:w="1677" w:type="dxa"/>
            <w:tcBorders>
              <w:bottom w:val="single" w:sz="4" w:space="0" w:color="auto"/>
            </w:tcBorders>
            <w:tcMar>
              <w:top w:w="57" w:type="dxa"/>
              <w:left w:w="113" w:type="dxa"/>
              <w:bottom w:w="57" w:type="dxa"/>
            </w:tcMar>
          </w:tcPr>
          <w:p w14:paraId="5D463EF8" w14:textId="77777777" w:rsidR="00022DE9" w:rsidRDefault="00022DE9" w:rsidP="00022DE9">
            <w:pPr>
              <w:rPr>
                <w:rFonts w:ascii="Verdana" w:hAnsi="Verdana" w:cs="Arial"/>
              </w:rPr>
            </w:pPr>
          </w:p>
          <w:p w14:paraId="6AEA99E4" w14:textId="77777777" w:rsidR="00022DE9" w:rsidRPr="00CF5E94" w:rsidRDefault="00022DE9" w:rsidP="00022DE9">
            <w:pPr>
              <w:rPr>
                <w:rFonts w:ascii="Verdana" w:hAnsi="Verdana" w:cs="Arial"/>
                <w:color w:val="000000"/>
              </w:rPr>
            </w:pPr>
            <w:r w:rsidRPr="00CF5E94">
              <w:rPr>
                <w:rFonts w:ascii="Verdana" w:hAnsi="Verdana" w:cs="Arial"/>
                <w:color w:val="000000"/>
              </w:rPr>
              <w:t>Sistema de Información Electrónica y Digital (SIED)</w:t>
            </w:r>
          </w:p>
        </w:tc>
      </w:tr>
      <w:tr w:rsidR="00022DE9" w:rsidRPr="00CF5E94" w14:paraId="1975E07B" w14:textId="77777777" w:rsidTr="009222C8">
        <w:trPr>
          <w:trHeight w:val="1074"/>
        </w:trPr>
        <w:tc>
          <w:tcPr>
            <w:tcW w:w="571" w:type="dxa"/>
            <w:tcBorders>
              <w:bottom w:val="single" w:sz="4" w:space="0" w:color="auto"/>
            </w:tcBorders>
            <w:shd w:val="clear" w:color="auto" w:fill="auto"/>
            <w:tcMar>
              <w:top w:w="57" w:type="dxa"/>
              <w:left w:w="113" w:type="dxa"/>
              <w:bottom w:w="57" w:type="dxa"/>
            </w:tcMar>
          </w:tcPr>
          <w:p w14:paraId="4CC48ED7" w14:textId="251C392F" w:rsidR="00022DE9" w:rsidRPr="00CF5E94" w:rsidRDefault="00022DE9" w:rsidP="00022DE9">
            <w:pPr>
              <w:rPr>
                <w:rFonts w:ascii="Verdana" w:hAnsi="Verdana" w:cs="Arial"/>
              </w:rPr>
            </w:pPr>
            <w:r>
              <w:rPr>
                <w:rFonts w:ascii="Verdana" w:hAnsi="Verdana" w:cs="Arial"/>
              </w:rPr>
              <w:t>4</w:t>
            </w:r>
          </w:p>
        </w:tc>
        <w:tc>
          <w:tcPr>
            <w:tcW w:w="1422" w:type="dxa"/>
            <w:tcBorders>
              <w:bottom w:val="single" w:sz="4" w:space="0" w:color="auto"/>
            </w:tcBorders>
            <w:tcMar>
              <w:top w:w="57" w:type="dxa"/>
              <w:left w:w="113" w:type="dxa"/>
              <w:bottom w:w="57" w:type="dxa"/>
            </w:tcMar>
          </w:tcPr>
          <w:p w14:paraId="2BA8AED7"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014834B1" w14:textId="5F2D41AB" w:rsidR="00022DE9" w:rsidRPr="00CF5E94" w:rsidRDefault="001F1316" w:rsidP="00022DE9">
            <w:pPr>
              <w:rPr>
                <w:rFonts w:ascii="Verdana" w:hAnsi="Verdana" w:cs="Arial"/>
                <w:color w:val="000000"/>
                <w:lang w:eastAsia="es-CO"/>
              </w:rPr>
            </w:pPr>
            <w:r>
              <w:rPr>
                <w:rFonts w:ascii="Verdana" w:hAnsi="Verdana" w:cs="Arial"/>
                <w:color w:val="000000"/>
                <w:lang w:eastAsia="es-CO"/>
              </w:rPr>
              <w:t xml:space="preserve">Proyección </w:t>
            </w:r>
            <w:r w:rsidRPr="00CF5E94">
              <w:rPr>
                <w:rFonts w:ascii="Verdana" w:hAnsi="Verdana" w:cs="Arial"/>
                <w:color w:val="000000"/>
                <w:lang w:eastAsia="es-CO"/>
              </w:rPr>
              <w:t>oficio</w:t>
            </w:r>
            <w:r w:rsidR="00022DE9" w:rsidRPr="00CF5E94">
              <w:rPr>
                <w:rFonts w:ascii="Verdana" w:hAnsi="Verdana" w:cs="Arial"/>
                <w:color w:val="000000"/>
                <w:lang w:eastAsia="es-CO"/>
              </w:rPr>
              <w:t xml:space="preserve"> </w:t>
            </w:r>
            <w:r w:rsidR="00EA7EC3">
              <w:rPr>
                <w:rFonts w:ascii="Verdana" w:hAnsi="Verdana" w:cs="Arial"/>
                <w:color w:val="000000"/>
                <w:lang w:eastAsia="es-CO"/>
              </w:rPr>
              <w:t>de</w:t>
            </w:r>
            <w:r w:rsidR="00022DE9" w:rsidRPr="00CF5E94">
              <w:rPr>
                <w:rFonts w:ascii="Verdana" w:hAnsi="Verdana" w:cs="Arial"/>
                <w:color w:val="000000"/>
                <w:lang w:eastAsia="es-CO"/>
              </w:rPr>
              <w:t xml:space="preserve"> rechaz</w:t>
            </w:r>
            <w:r w:rsidR="00EA7EC3">
              <w:rPr>
                <w:rFonts w:ascii="Verdana" w:hAnsi="Verdana" w:cs="Arial"/>
                <w:color w:val="000000"/>
                <w:lang w:eastAsia="es-CO"/>
              </w:rPr>
              <w:t>o</w:t>
            </w:r>
          </w:p>
        </w:tc>
        <w:tc>
          <w:tcPr>
            <w:tcW w:w="567" w:type="dxa"/>
            <w:tcBorders>
              <w:bottom w:val="single" w:sz="4" w:space="0" w:color="auto"/>
            </w:tcBorders>
          </w:tcPr>
          <w:p w14:paraId="4A1A21D3" w14:textId="77777777" w:rsidR="00022DE9" w:rsidRPr="00CF5E94" w:rsidRDefault="00022DE9" w:rsidP="00022DE9">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679065FB" w14:textId="6E0B7110" w:rsidR="00022DE9" w:rsidRPr="00CF5E94" w:rsidRDefault="00022DE9" w:rsidP="00022DE9">
            <w:pPr>
              <w:rPr>
                <w:rFonts w:ascii="Verdana" w:hAnsi="Verdana" w:cs="Arial"/>
              </w:rPr>
            </w:pPr>
            <w:r>
              <w:rPr>
                <w:rFonts w:ascii="Verdana" w:hAnsi="Verdana" w:cs="Arial"/>
              </w:rPr>
              <w:t>Persona asignada del FONPET</w:t>
            </w:r>
          </w:p>
        </w:tc>
        <w:tc>
          <w:tcPr>
            <w:tcW w:w="2835" w:type="dxa"/>
            <w:tcBorders>
              <w:bottom w:val="single" w:sz="4" w:space="0" w:color="auto"/>
            </w:tcBorders>
            <w:tcMar>
              <w:top w:w="57" w:type="dxa"/>
              <w:left w:w="113" w:type="dxa"/>
              <w:bottom w:w="57" w:type="dxa"/>
            </w:tcMar>
          </w:tcPr>
          <w:p w14:paraId="29A53AAE" w14:textId="18F18816" w:rsidR="00022DE9" w:rsidRPr="00CF5E94" w:rsidRDefault="00022DE9" w:rsidP="00022DE9">
            <w:pPr>
              <w:jc w:val="both"/>
              <w:rPr>
                <w:rFonts w:ascii="Verdana" w:hAnsi="Verdana" w:cs="Arial"/>
                <w:color w:val="000000"/>
                <w:lang w:eastAsia="es-CO"/>
              </w:rPr>
            </w:pPr>
            <w:r>
              <w:rPr>
                <w:rFonts w:ascii="Verdana" w:hAnsi="Verdana" w:cs="Arial"/>
                <w:color w:val="000000"/>
                <w:lang w:eastAsia="es-CO"/>
              </w:rPr>
              <w:t>La persona asignada</w:t>
            </w:r>
            <w:r w:rsidRPr="00CF5E94">
              <w:rPr>
                <w:rFonts w:ascii="Verdana" w:hAnsi="Verdana" w:cs="Arial"/>
              </w:rPr>
              <w:t xml:space="preserve"> </w:t>
            </w:r>
            <w:r>
              <w:rPr>
                <w:rFonts w:ascii="Verdana" w:hAnsi="Verdana" w:cs="Arial"/>
              </w:rPr>
              <w:t>del FONPET</w:t>
            </w:r>
            <w:r w:rsidR="006E057C">
              <w:rPr>
                <w:rFonts w:ascii="Verdana" w:hAnsi="Verdana" w:cs="Arial"/>
              </w:rPr>
              <w:t>,</w:t>
            </w:r>
            <w:r w:rsidRPr="00CF5E94">
              <w:rPr>
                <w:rFonts w:ascii="Verdana" w:hAnsi="Verdana" w:cs="Arial"/>
              </w:rPr>
              <w:t xml:space="preserve"> </w:t>
            </w:r>
            <w:r w:rsidRPr="00CF5E94">
              <w:rPr>
                <w:rFonts w:ascii="Verdana" w:hAnsi="Verdana" w:cs="Arial"/>
                <w:color w:val="000000"/>
                <w:lang w:eastAsia="es-CO"/>
              </w:rPr>
              <w:t xml:space="preserve">proyecta el oficio en el </w:t>
            </w:r>
            <w:r w:rsidRPr="00CF5E94">
              <w:rPr>
                <w:rFonts w:ascii="Verdana" w:hAnsi="Verdana" w:cs="Arial"/>
                <w:color w:val="000000"/>
              </w:rPr>
              <w:t>SIED</w:t>
            </w:r>
            <w:r w:rsidRPr="00CF5E94">
              <w:rPr>
                <w:rFonts w:ascii="Verdana" w:hAnsi="Verdana" w:cs="Arial"/>
                <w:color w:val="000000"/>
                <w:lang w:eastAsia="es-CO"/>
              </w:rPr>
              <w:t xml:space="preserve"> por el cual se rechaza la solicitud</w:t>
            </w:r>
            <w:r w:rsidR="00EA7EC3">
              <w:rPr>
                <w:rFonts w:ascii="Verdana" w:hAnsi="Verdana" w:cs="Arial"/>
                <w:color w:val="000000"/>
                <w:lang w:eastAsia="es-CO"/>
              </w:rPr>
              <w:t>.</w:t>
            </w:r>
          </w:p>
        </w:tc>
        <w:tc>
          <w:tcPr>
            <w:tcW w:w="1677" w:type="dxa"/>
            <w:tcBorders>
              <w:bottom w:val="single" w:sz="4" w:space="0" w:color="auto"/>
            </w:tcBorders>
            <w:tcMar>
              <w:top w:w="57" w:type="dxa"/>
              <w:left w:w="113" w:type="dxa"/>
              <w:bottom w:w="57" w:type="dxa"/>
            </w:tcMar>
          </w:tcPr>
          <w:p w14:paraId="42C8FFA6" w14:textId="77777777" w:rsidR="00022DE9" w:rsidRDefault="00022DE9" w:rsidP="00022DE9">
            <w:pPr>
              <w:rPr>
                <w:rFonts w:ascii="Verdana" w:hAnsi="Verdana" w:cs="Arial"/>
                <w:color w:val="000000"/>
              </w:rPr>
            </w:pPr>
            <w:r w:rsidRPr="00CF5E94">
              <w:rPr>
                <w:rFonts w:ascii="Verdana" w:hAnsi="Verdana" w:cs="Arial"/>
                <w:color w:val="000000"/>
              </w:rPr>
              <w:t>Sistema de Información Electrónica y Digital (SIED)</w:t>
            </w:r>
          </w:p>
          <w:p w14:paraId="27D7B635" w14:textId="3350D736" w:rsidR="00022DE9" w:rsidRPr="00CF5E94" w:rsidRDefault="00022DE9" w:rsidP="00022DE9">
            <w:pPr>
              <w:rPr>
                <w:rFonts w:ascii="Verdana" w:hAnsi="Verdana" w:cs="Arial"/>
                <w:color w:val="000000"/>
              </w:rPr>
            </w:pPr>
          </w:p>
        </w:tc>
      </w:tr>
      <w:tr w:rsidR="00022DE9" w:rsidRPr="00CF5E94" w14:paraId="6D7B61C4"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5A317E43" w14:textId="779C80E9" w:rsidR="00022DE9" w:rsidRPr="00CF5E94" w:rsidRDefault="00022DE9" w:rsidP="00022DE9">
            <w:pPr>
              <w:rPr>
                <w:rFonts w:ascii="Verdana" w:hAnsi="Verdana" w:cs="Arial"/>
              </w:rPr>
            </w:pPr>
            <w:r>
              <w:rPr>
                <w:rFonts w:ascii="Verdana" w:hAnsi="Verdana" w:cs="Arial"/>
              </w:rPr>
              <w:t>5</w:t>
            </w:r>
          </w:p>
        </w:tc>
        <w:tc>
          <w:tcPr>
            <w:tcW w:w="1422" w:type="dxa"/>
            <w:tcBorders>
              <w:bottom w:val="single" w:sz="4" w:space="0" w:color="auto"/>
            </w:tcBorders>
            <w:tcMar>
              <w:top w:w="57" w:type="dxa"/>
              <w:left w:w="113" w:type="dxa"/>
              <w:bottom w:w="57" w:type="dxa"/>
            </w:tcMar>
          </w:tcPr>
          <w:p w14:paraId="37C5B74B"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371581C0" w14:textId="7FF91DA1" w:rsidR="00022DE9" w:rsidRPr="00CF5E94" w:rsidRDefault="001F1316" w:rsidP="00022DE9">
            <w:pPr>
              <w:rPr>
                <w:rFonts w:ascii="Verdana" w:hAnsi="Verdana" w:cs="Arial"/>
                <w:color w:val="000000"/>
                <w:lang w:eastAsia="es-CO"/>
              </w:rPr>
            </w:pPr>
            <w:r w:rsidRPr="00CF5E94">
              <w:rPr>
                <w:rFonts w:ascii="Verdana" w:hAnsi="Verdana" w:cs="Arial"/>
                <w:color w:val="000000"/>
                <w:lang w:eastAsia="es-CO"/>
              </w:rPr>
              <w:t>Revis</w:t>
            </w:r>
            <w:r>
              <w:rPr>
                <w:rFonts w:ascii="Verdana" w:hAnsi="Verdana" w:cs="Arial"/>
                <w:color w:val="000000"/>
                <w:lang w:eastAsia="es-CO"/>
              </w:rPr>
              <w:t xml:space="preserve">ión </w:t>
            </w:r>
            <w:r w:rsidRPr="00CF5E94">
              <w:rPr>
                <w:rFonts w:ascii="Verdana" w:hAnsi="Verdana" w:cs="Arial"/>
                <w:color w:val="000000"/>
                <w:lang w:eastAsia="es-CO"/>
              </w:rPr>
              <w:t>y</w:t>
            </w:r>
            <w:r w:rsidR="00022DE9" w:rsidRPr="00CF5E94">
              <w:rPr>
                <w:rFonts w:ascii="Verdana" w:hAnsi="Verdana" w:cs="Arial"/>
                <w:color w:val="000000"/>
                <w:lang w:eastAsia="es-CO"/>
              </w:rPr>
              <w:t xml:space="preserve"> firma </w:t>
            </w:r>
            <w:r w:rsidR="00EA7EC3">
              <w:rPr>
                <w:rFonts w:ascii="Verdana" w:hAnsi="Verdana" w:cs="Arial"/>
                <w:color w:val="000000"/>
                <w:lang w:eastAsia="es-CO"/>
              </w:rPr>
              <w:t>d</w:t>
            </w:r>
            <w:r w:rsidR="00022DE9" w:rsidRPr="00CF5E94">
              <w:rPr>
                <w:rFonts w:ascii="Verdana" w:hAnsi="Verdana" w:cs="Arial"/>
                <w:color w:val="000000"/>
                <w:lang w:eastAsia="es-CO"/>
              </w:rPr>
              <w:t xml:space="preserve">el oficio </w:t>
            </w:r>
            <w:r w:rsidR="009222C8">
              <w:rPr>
                <w:rFonts w:ascii="Verdana" w:hAnsi="Verdana" w:cs="Arial"/>
                <w:color w:val="000000"/>
                <w:lang w:eastAsia="es-CO"/>
              </w:rPr>
              <w:t>d</w:t>
            </w:r>
            <w:r w:rsidR="00EA7EC3">
              <w:rPr>
                <w:rFonts w:ascii="Verdana" w:hAnsi="Verdana" w:cs="Arial"/>
                <w:color w:val="000000"/>
                <w:lang w:eastAsia="es-CO"/>
              </w:rPr>
              <w:t>e rechazo</w:t>
            </w:r>
            <w:r w:rsidR="009222C8">
              <w:rPr>
                <w:rFonts w:ascii="Verdana" w:hAnsi="Verdana" w:cs="Arial"/>
                <w:color w:val="000000"/>
                <w:lang w:eastAsia="es-CO"/>
              </w:rPr>
              <w:t xml:space="preserve"> </w:t>
            </w:r>
          </w:p>
        </w:tc>
        <w:tc>
          <w:tcPr>
            <w:tcW w:w="567" w:type="dxa"/>
            <w:tcBorders>
              <w:bottom w:val="single" w:sz="4" w:space="0" w:color="auto"/>
            </w:tcBorders>
          </w:tcPr>
          <w:p w14:paraId="4F1F83DB" w14:textId="77777777" w:rsidR="00022DE9" w:rsidRPr="00CF5E94" w:rsidRDefault="00022DE9" w:rsidP="00022DE9">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071251FD" w14:textId="66E20FFE" w:rsidR="00022DE9" w:rsidRPr="00CF5E94" w:rsidRDefault="00022DE9" w:rsidP="00022DE9">
            <w:pPr>
              <w:rPr>
                <w:rFonts w:ascii="Verdana" w:hAnsi="Verdana" w:cs="Arial"/>
              </w:rPr>
            </w:pPr>
            <w:r w:rsidRPr="00CF5E94">
              <w:rPr>
                <w:rFonts w:ascii="Verdana" w:hAnsi="Verdana" w:cs="Arial"/>
              </w:rPr>
              <w:t xml:space="preserve">Coordinador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64DFF9D3" w14:textId="7DF57E90" w:rsidR="00022DE9" w:rsidRPr="00CF5E94" w:rsidRDefault="00022DE9" w:rsidP="00022DE9">
            <w:pPr>
              <w:jc w:val="both"/>
              <w:rPr>
                <w:rFonts w:ascii="Verdana" w:hAnsi="Verdana" w:cs="Arial"/>
                <w:color w:val="000000"/>
                <w:lang w:eastAsia="es-CO"/>
              </w:rPr>
            </w:pPr>
            <w:r w:rsidRPr="00CF5E94">
              <w:rPr>
                <w:rFonts w:ascii="Verdana" w:hAnsi="Verdana" w:cs="Arial"/>
                <w:color w:val="000000"/>
                <w:lang w:eastAsia="es-CO"/>
              </w:rPr>
              <w:t xml:space="preserve">El </w:t>
            </w:r>
            <w:r w:rsidR="001F1316" w:rsidRPr="00CF5E94">
              <w:rPr>
                <w:rFonts w:ascii="Verdana" w:hAnsi="Verdana" w:cs="Arial"/>
                <w:color w:val="000000"/>
                <w:lang w:eastAsia="es-CO"/>
              </w:rPr>
              <w:t>Coordinador del</w:t>
            </w:r>
            <w:r>
              <w:rPr>
                <w:rFonts w:ascii="Verdana" w:hAnsi="Verdana" w:cs="Arial"/>
              </w:rPr>
              <w:t xml:space="preserve"> </w:t>
            </w:r>
            <w:r w:rsidR="006E057C">
              <w:rPr>
                <w:rFonts w:ascii="Verdana" w:hAnsi="Verdana" w:cs="Arial"/>
              </w:rPr>
              <w:t xml:space="preserve">FONPET, </w:t>
            </w:r>
            <w:r w:rsidR="006E057C" w:rsidRPr="00CF5E94">
              <w:rPr>
                <w:rFonts w:ascii="Verdana" w:hAnsi="Verdana" w:cs="Arial"/>
                <w:color w:val="000000"/>
                <w:lang w:eastAsia="es-CO"/>
              </w:rPr>
              <w:t>revisa</w:t>
            </w:r>
            <w:r w:rsidRPr="00CF5E94">
              <w:rPr>
                <w:rFonts w:ascii="Verdana" w:hAnsi="Verdana" w:cs="Arial"/>
                <w:color w:val="000000"/>
                <w:lang w:eastAsia="es-CO"/>
              </w:rPr>
              <w:t xml:space="preserve"> y firma el oficio por el cual se rechaza la solicitud a través </w:t>
            </w:r>
            <w:r w:rsidR="009222C8">
              <w:rPr>
                <w:rFonts w:ascii="Verdana" w:hAnsi="Verdana" w:cs="Arial"/>
                <w:color w:val="000000"/>
                <w:lang w:eastAsia="es-CO"/>
              </w:rPr>
              <w:t>del SIED</w:t>
            </w:r>
            <w:r w:rsidRPr="00CF5E94">
              <w:rPr>
                <w:rFonts w:ascii="Verdana" w:hAnsi="Verdana" w:cs="Arial"/>
              </w:rPr>
              <w:t>.</w:t>
            </w:r>
          </w:p>
        </w:tc>
        <w:tc>
          <w:tcPr>
            <w:tcW w:w="1677" w:type="dxa"/>
            <w:tcBorders>
              <w:bottom w:val="single" w:sz="4" w:space="0" w:color="auto"/>
            </w:tcBorders>
            <w:tcMar>
              <w:top w:w="57" w:type="dxa"/>
              <w:left w:w="113" w:type="dxa"/>
              <w:bottom w:w="57" w:type="dxa"/>
            </w:tcMar>
          </w:tcPr>
          <w:p w14:paraId="7F800637" w14:textId="18318EE9" w:rsidR="00022DE9" w:rsidRPr="00CF5E94" w:rsidRDefault="00022DE9" w:rsidP="00022DE9">
            <w:pPr>
              <w:rPr>
                <w:rFonts w:ascii="Verdana" w:hAnsi="Verdana" w:cs="Arial"/>
                <w:color w:val="000000"/>
              </w:rPr>
            </w:pPr>
            <w:r w:rsidRPr="00CF5E94">
              <w:rPr>
                <w:rFonts w:ascii="Verdana" w:hAnsi="Verdana" w:cs="Arial"/>
                <w:color w:val="000000"/>
              </w:rPr>
              <w:t>Sistema de Información Electrónica y Digital (SIED)</w:t>
            </w:r>
          </w:p>
        </w:tc>
      </w:tr>
      <w:tr w:rsidR="00022DE9" w:rsidRPr="00CF5E94" w14:paraId="7D38C083"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31628AB9" w14:textId="5F554F41" w:rsidR="00022DE9" w:rsidRPr="00CF5E94" w:rsidRDefault="00022DE9" w:rsidP="00022DE9">
            <w:pPr>
              <w:rPr>
                <w:rFonts w:ascii="Verdana" w:hAnsi="Verdana" w:cs="Arial"/>
              </w:rPr>
            </w:pPr>
            <w:r>
              <w:rPr>
                <w:rFonts w:ascii="Verdana" w:hAnsi="Verdana" w:cs="Arial"/>
              </w:rPr>
              <w:t>6</w:t>
            </w:r>
          </w:p>
        </w:tc>
        <w:tc>
          <w:tcPr>
            <w:tcW w:w="1422" w:type="dxa"/>
            <w:tcBorders>
              <w:bottom w:val="single" w:sz="4" w:space="0" w:color="auto"/>
            </w:tcBorders>
            <w:tcMar>
              <w:top w:w="57" w:type="dxa"/>
              <w:left w:w="113" w:type="dxa"/>
              <w:bottom w:w="57" w:type="dxa"/>
            </w:tcMar>
          </w:tcPr>
          <w:p w14:paraId="2C70B20D"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7A6B6433" w14:textId="1E99264E" w:rsidR="00022DE9" w:rsidRPr="00CF5E94" w:rsidRDefault="009222C8" w:rsidP="00022DE9">
            <w:pPr>
              <w:rPr>
                <w:rFonts w:ascii="Verdana" w:hAnsi="Verdana" w:cs="Arial"/>
                <w:color w:val="000000"/>
                <w:lang w:eastAsia="es-CO"/>
              </w:rPr>
            </w:pPr>
            <w:r w:rsidRPr="00CF5E94">
              <w:rPr>
                <w:rFonts w:ascii="Verdana" w:hAnsi="Verdana" w:cs="Arial"/>
                <w:color w:val="000000"/>
                <w:lang w:eastAsia="es-CO"/>
              </w:rPr>
              <w:t>Radica</w:t>
            </w:r>
            <w:r>
              <w:rPr>
                <w:rFonts w:ascii="Verdana" w:hAnsi="Verdana" w:cs="Arial"/>
                <w:color w:val="000000"/>
                <w:lang w:eastAsia="es-CO"/>
              </w:rPr>
              <w:t xml:space="preserve">ción </w:t>
            </w:r>
            <w:r w:rsidRPr="00CF5E94">
              <w:rPr>
                <w:rFonts w:ascii="Verdana" w:hAnsi="Verdana" w:cs="Arial"/>
                <w:color w:val="000000"/>
                <w:lang w:eastAsia="es-CO"/>
              </w:rPr>
              <w:t>y</w:t>
            </w:r>
            <w:r w:rsidR="00022DE9" w:rsidRPr="00CF5E94">
              <w:rPr>
                <w:rFonts w:ascii="Verdana" w:hAnsi="Verdana" w:cs="Arial"/>
                <w:color w:val="000000"/>
                <w:lang w:eastAsia="es-CO"/>
              </w:rPr>
              <w:t xml:space="preserve"> </w:t>
            </w:r>
            <w:r w:rsidR="001F1316" w:rsidRPr="00CF5E94">
              <w:rPr>
                <w:rFonts w:ascii="Verdana" w:hAnsi="Verdana" w:cs="Arial"/>
                <w:color w:val="000000"/>
                <w:lang w:eastAsia="es-CO"/>
              </w:rPr>
              <w:t>enví</w:t>
            </w:r>
            <w:r w:rsidR="001F1316">
              <w:rPr>
                <w:rFonts w:ascii="Verdana" w:hAnsi="Verdana" w:cs="Arial"/>
                <w:color w:val="000000"/>
                <w:lang w:eastAsia="es-CO"/>
              </w:rPr>
              <w:t>o del</w:t>
            </w:r>
            <w:r>
              <w:rPr>
                <w:rFonts w:ascii="Verdana" w:hAnsi="Verdana" w:cs="Arial"/>
                <w:color w:val="000000"/>
                <w:lang w:eastAsia="es-CO"/>
              </w:rPr>
              <w:t xml:space="preserve"> </w:t>
            </w:r>
            <w:r w:rsidR="00022DE9" w:rsidRPr="00CF5E94">
              <w:rPr>
                <w:rFonts w:ascii="Verdana" w:hAnsi="Verdana" w:cs="Arial"/>
                <w:color w:val="000000"/>
                <w:lang w:eastAsia="es-CO"/>
              </w:rPr>
              <w:t xml:space="preserve">oficio </w:t>
            </w:r>
            <w:r>
              <w:rPr>
                <w:rFonts w:ascii="Verdana" w:hAnsi="Verdana" w:cs="Arial"/>
                <w:color w:val="000000"/>
                <w:lang w:eastAsia="es-CO"/>
              </w:rPr>
              <w:t>de rechazo</w:t>
            </w:r>
            <w:r w:rsidR="00022DE9" w:rsidRPr="00CF5E94">
              <w:rPr>
                <w:rFonts w:ascii="Verdana" w:hAnsi="Verdana" w:cs="Arial"/>
                <w:color w:val="000000"/>
                <w:lang w:eastAsia="es-CO"/>
              </w:rPr>
              <w:t xml:space="preserve"> </w:t>
            </w:r>
          </w:p>
        </w:tc>
        <w:tc>
          <w:tcPr>
            <w:tcW w:w="567" w:type="dxa"/>
            <w:tcBorders>
              <w:bottom w:val="single" w:sz="4" w:space="0" w:color="auto"/>
            </w:tcBorders>
          </w:tcPr>
          <w:p w14:paraId="04F003AC" w14:textId="1422578D" w:rsidR="00022DE9" w:rsidRPr="00CF5E94" w:rsidRDefault="00415846" w:rsidP="00022DE9">
            <w:pPr>
              <w:rPr>
                <w:rFonts w:ascii="Verdana" w:hAnsi="Verdana" w:cs="Arial"/>
                <w:color w:val="000000"/>
                <w:lang w:eastAsia="es-CO"/>
              </w:rPr>
            </w:pPr>
            <w:r>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06C99CCD" w14:textId="22B33D24" w:rsidR="00022DE9" w:rsidRPr="00CF5E94" w:rsidRDefault="00022DE9" w:rsidP="00022DE9">
            <w:pPr>
              <w:rPr>
                <w:rFonts w:ascii="Verdana" w:hAnsi="Verdana" w:cs="Arial"/>
                <w:color w:val="000000"/>
                <w:lang w:eastAsia="es-CO"/>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7F912A9A" w14:textId="60AF6B50" w:rsidR="00022DE9" w:rsidRPr="00CF5E94" w:rsidRDefault="009222C8" w:rsidP="00022DE9">
            <w:pPr>
              <w:jc w:val="both"/>
              <w:rPr>
                <w:rFonts w:ascii="Verdana" w:hAnsi="Verdana" w:cs="Arial"/>
                <w:color w:val="000000"/>
                <w:lang w:eastAsia="es-CO"/>
              </w:rPr>
            </w:pPr>
            <w:r>
              <w:rPr>
                <w:rFonts w:ascii="Verdana" w:hAnsi="Verdana" w:cs="Arial"/>
                <w:color w:val="000000"/>
                <w:lang w:eastAsia="es-CO"/>
              </w:rPr>
              <w:t>La persona asignada</w:t>
            </w:r>
            <w:r w:rsidRPr="00CF5E94">
              <w:rPr>
                <w:rFonts w:ascii="Verdana" w:hAnsi="Verdana" w:cs="Arial"/>
              </w:rPr>
              <w:t xml:space="preserve"> </w:t>
            </w:r>
            <w:r>
              <w:rPr>
                <w:rFonts w:ascii="Verdana" w:hAnsi="Verdana" w:cs="Arial"/>
              </w:rPr>
              <w:t>del FONPET</w:t>
            </w:r>
            <w:r w:rsidRPr="00CF5E94">
              <w:rPr>
                <w:rFonts w:ascii="Verdana" w:hAnsi="Verdana" w:cs="Arial"/>
                <w:color w:val="000000"/>
                <w:lang w:eastAsia="es-CO"/>
              </w:rPr>
              <w:t xml:space="preserve">, </w:t>
            </w:r>
            <w:r>
              <w:rPr>
                <w:rFonts w:ascii="Verdana" w:hAnsi="Verdana" w:cs="Arial"/>
                <w:color w:val="000000"/>
                <w:lang w:eastAsia="es-CO"/>
              </w:rPr>
              <w:t xml:space="preserve">procede a radicar el oficio de </w:t>
            </w:r>
            <w:r w:rsidRPr="00CF5E94">
              <w:rPr>
                <w:rFonts w:ascii="Verdana" w:hAnsi="Verdana" w:cs="Arial"/>
                <w:color w:val="000000"/>
                <w:lang w:eastAsia="es-CO"/>
              </w:rPr>
              <w:t xml:space="preserve">rechazo en el </w:t>
            </w:r>
            <w:r w:rsidRPr="00CF5E94">
              <w:rPr>
                <w:rFonts w:ascii="Verdana" w:hAnsi="Verdana" w:cs="Arial"/>
                <w:color w:val="000000"/>
              </w:rPr>
              <w:t xml:space="preserve">SIED </w:t>
            </w:r>
            <w:r w:rsidRPr="00CF5E94">
              <w:rPr>
                <w:rFonts w:ascii="Verdana" w:hAnsi="Verdana" w:cs="Arial"/>
                <w:color w:val="000000"/>
                <w:lang w:eastAsia="es-CO"/>
              </w:rPr>
              <w:t>y gestiona su envío por correo electrónico certificado</w:t>
            </w:r>
            <w:r>
              <w:rPr>
                <w:rFonts w:ascii="Verdana" w:hAnsi="Verdana" w:cs="Arial"/>
                <w:color w:val="000000"/>
                <w:lang w:eastAsia="es-CO"/>
              </w:rPr>
              <w:t>.</w:t>
            </w:r>
          </w:p>
        </w:tc>
        <w:tc>
          <w:tcPr>
            <w:tcW w:w="1677" w:type="dxa"/>
            <w:tcBorders>
              <w:bottom w:val="single" w:sz="4" w:space="0" w:color="auto"/>
            </w:tcBorders>
            <w:tcMar>
              <w:top w:w="57" w:type="dxa"/>
              <w:left w:w="113" w:type="dxa"/>
              <w:bottom w:w="57" w:type="dxa"/>
            </w:tcMar>
          </w:tcPr>
          <w:p w14:paraId="7F1C56BE" w14:textId="1945EF0D" w:rsidR="00022DE9" w:rsidRPr="00CF5E94" w:rsidRDefault="00022DE9" w:rsidP="00022DE9">
            <w:pPr>
              <w:rPr>
                <w:rFonts w:ascii="Verdana" w:hAnsi="Verdana" w:cs="Arial"/>
                <w:color w:val="000000"/>
              </w:rPr>
            </w:pPr>
            <w:r w:rsidRPr="00CF5E94">
              <w:rPr>
                <w:rFonts w:ascii="Verdana" w:hAnsi="Verdana" w:cs="Arial"/>
                <w:color w:val="000000"/>
              </w:rPr>
              <w:t>Sistema de Información Electrónica y Digital (SIED)</w:t>
            </w:r>
          </w:p>
        </w:tc>
      </w:tr>
      <w:tr w:rsidR="00022DE9" w:rsidRPr="00CF5E94" w14:paraId="559CABE8"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053E6DC9" w14:textId="141F0966" w:rsidR="00022DE9" w:rsidRPr="00CF5E94" w:rsidRDefault="00022DE9" w:rsidP="00022DE9">
            <w:pPr>
              <w:rPr>
                <w:rFonts w:ascii="Verdana" w:hAnsi="Verdana" w:cs="Arial"/>
              </w:rPr>
            </w:pPr>
            <w:r>
              <w:rPr>
                <w:rFonts w:ascii="Verdana" w:hAnsi="Verdana" w:cs="Arial"/>
              </w:rPr>
              <w:lastRenderedPageBreak/>
              <w:t>7</w:t>
            </w:r>
          </w:p>
        </w:tc>
        <w:tc>
          <w:tcPr>
            <w:tcW w:w="1422" w:type="dxa"/>
            <w:tcBorders>
              <w:bottom w:val="single" w:sz="4" w:space="0" w:color="auto"/>
            </w:tcBorders>
            <w:tcMar>
              <w:top w:w="57" w:type="dxa"/>
              <w:left w:w="113" w:type="dxa"/>
              <w:bottom w:w="57" w:type="dxa"/>
            </w:tcMar>
          </w:tcPr>
          <w:p w14:paraId="470665CD"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5B7C42A3" w14:textId="4A0A53D8" w:rsidR="00022DE9" w:rsidRPr="00CF5E94" w:rsidRDefault="00022DE9" w:rsidP="00022DE9">
            <w:pPr>
              <w:rPr>
                <w:rFonts w:ascii="Verdana" w:hAnsi="Verdana" w:cs="Arial"/>
                <w:color w:val="000000"/>
                <w:lang w:eastAsia="es-CO"/>
              </w:rPr>
            </w:pPr>
            <w:r>
              <w:rPr>
                <w:rFonts w:ascii="Verdana" w:hAnsi="Verdana" w:cs="Arial"/>
              </w:rPr>
              <w:t xml:space="preserve">Finalizar el </w:t>
            </w:r>
            <w:r w:rsidRPr="00CF5E94">
              <w:rPr>
                <w:rFonts w:ascii="Verdana" w:hAnsi="Verdana" w:cs="Arial"/>
              </w:rPr>
              <w:t>expediente</w:t>
            </w:r>
          </w:p>
        </w:tc>
        <w:tc>
          <w:tcPr>
            <w:tcW w:w="567" w:type="dxa"/>
            <w:tcBorders>
              <w:bottom w:val="single" w:sz="4" w:space="0" w:color="auto"/>
            </w:tcBorders>
          </w:tcPr>
          <w:p w14:paraId="491546E6" w14:textId="77777777" w:rsidR="00022DE9" w:rsidRPr="00CF5E94" w:rsidRDefault="00022DE9" w:rsidP="00022DE9">
            <w:pPr>
              <w:rPr>
                <w:rFonts w:ascii="Verdana" w:hAnsi="Verdana" w:cs="Arial"/>
                <w:color w:val="000000"/>
                <w:lang w:eastAsia="es-CO"/>
              </w:rPr>
            </w:pPr>
            <w:r w:rsidRPr="00CF5E94">
              <w:rPr>
                <w:rFonts w:ascii="Verdana" w:hAnsi="Verdana" w:cs="Arial"/>
              </w:rPr>
              <w:t>SI</w:t>
            </w:r>
          </w:p>
        </w:tc>
        <w:tc>
          <w:tcPr>
            <w:tcW w:w="1559" w:type="dxa"/>
            <w:tcBorders>
              <w:bottom w:val="single" w:sz="4" w:space="0" w:color="auto"/>
            </w:tcBorders>
            <w:shd w:val="clear" w:color="auto" w:fill="auto"/>
            <w:tcMar>
              <w:top w:w="57" w:type="dxa"/>
              <w:left w:w="113" w:type="dxa"/>
              <w:bottom w:w="57" w:type="dxa"/>
            </w:tcMar>
          </w:tcPr>
          <w:p w14:paraId="504DBDAB" w14:textId="2AF09586" w:rsidR="00022DE9" w:rsidRPr="00CF5E94" w:rsidRDefault="00022DE9" w:rsidP="00022DE9">
            <w:pP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51723A56" w14:textId="1B194937" w:rsidR="00022DE9" w:rsidRPr="00CF5E94" w:rsidRDefault="009222C8" w:rsidP="00022DE9">
            <w:pPr>
              <w:jc w:val="both"/>
              <w:rPr>
                <w:rFonts w:ascii="Verdana" w:hAnsi="Verdana" w:cs="Arial"/>
                <w:color w:val="000000"/>
                <w:lang w:eastAsia="es-CO"/>
              </w:rPr>
            </w:pPr>
            <w:r>
              <w:rPr>
                <w:rFonts w:ascii="Verdana" w:hAnsi="Verdana" w:cs="Arial"/>
              </w:rPr>
              <w:t>La persona asignada del FONPET,</w:t>
            </w:r>
            <w:r w:rsidRPr="00CF5E94">
              <w:rPr>
                <w:rFonts w:ascii="Verdana" w:hAnsi="Verdana" w:cs="Arial"/>
                <w:color w:val="000000"/>
                <w:lang w:eastAsia="es-CO"/>
              </w:rPr>
              <w:t xml:space="preserve"> </w:t>
            </w:r>
            <w:r w:rsidRPr="00CF5E94">
              <w:rPr>
                <w:rFonts w:ascii="Verdana" w:hAnsi="Verdana" w:cs="Arial"/>
              </w:rPr>
              <w:t>finaliza el expediente con sus respectivos soportes documentales.</w:t>
            </w:r>
          </w:p>
        </w:tc>
        <w:tc>
          <w:tcPr>
            <w:tcW w:w="1677" w:type="dxa"/>
            <w:tcBorders>
              <w:bottom w:val="single" w:sz="4" w:space="0" w:color="auto"/>
            </w:tcBorders>
            <w:tcMar>
              <w:top w:w="57" w:type="dxa"/>
              <w:left w:w="113" w:type="dxa"/>
              <w:bottom w:w="57" w:type="dxa"/>
            </w:tcMar>
          </w:tcPr>
          <w:p w14:paraId="2634E0B1" w14:textId="77777777" w:rsidR="00022DE9" w:rsidRPr="00CF5E94" w:rsidRDefault="00022DE9" w:rsidP="00022DE9">
            <w:pPr>
              <w:rPr>
                <w:rFonts w:ascii="Verdana" w:hAnsi="Verdana" w:cs="Arial"/>
              </w:rPr>
            </w:pPr>
            <w:r w:rsidRPr="00CF5E94">
              <w:rPr>
                <w:rFonts w:ascii="Verdana" w:hAnsi="Verdana" w:cs="Arial"/>
                <w:color w:val="000000"/>
              </w:rPr>
              <w:t>Sistema de Información Electrónica y Digital (SIED)</w:t>
            </w:r>
          </w:p>
        </w:tc>
      </w:tr>
      <w:tr w:rsidR="00022DE9" w:rsidRPr="00CF5E94" w14:paraId="46ADE08F"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767BD9AA" w14:textId="0C996356" w:rsidR="00022DE9" w:rsidRPr="00CF5E94" w:rsidRDefault="00022DE9" w:rsidP="00022DE9">
            <w:pPr>
              <w:rPr>
                <w:rFonts w:ascii="Verdana" w:hAnsi="Verdana" w:cs="Arial"/>
              </w:rPr>
            </w:pPr>
            <w:r>
              <w:rPr>
                <w:rFonts w:ascii="Verdana" w:hAnsi="Verdana" w:cs="Arial"/>
              </w:rPr>
              <w:t>8</w:t>
            </w:r>
          </w:p>
        </w:tc>
        <w:tc>
          <w:tcPr>
            <w:tcW w:w="1422" w:type="dxa"/>
            <w:tcBorders>
              <w:bottom w:val="single" w:sz="4" w:space="0" w:color="auto"/>
            </w:tcBorders>
            <w:tcMar>
              <w:top w:w="57" w:type="dxa"/>
              <w:left w:w="113" w:type="dxa"/>
              <w:bottom w:w="57" w:type="dxa"/>
            </w:tcMar>
          </w:tcPr>
          <w:p w14:paraId="085A4EAA"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0B8885A3" w14:textId="685F9BE5" w:rsidR="00022DE9" w:rsidRPr="00CF5E94" w:rsidRDefault="00022DE9" w:rsidP="00022DE9">
            <w:pPr>
              <w:rPr>
                <w:rFonts w:ascii="Verdana" w:hAnsi="Verdana" w:cs="Arial"/>
                <w:color w:val="000000"/>
                <w:lang w:eastAsia="es-CO"/>
              </w:rPr>
            </w:pPr>
            <w:r w:rsidRPr="00CF5E94">
              <w:rPr>
                <w:rFonts w:ascii="Verdana" w:hAnsi="Verdana" w:cs="Arial"/>
                <w:color w:val="000000"/>
                <w:lang w:eastAsia="es-CO"/>
              </w:rPr>
              <w:t>Verificación de</w:t>
            </w:r>
            <w:r w:rsidR="00242482">
              <w:rPr>
                <w:rFonts w:ascii="Verdana" w:hAnsi="Verdana" w:cs="Arial"/>
                <w:color w:val="000000"/>
                <w:lang w:eastAsia="es-CO"/>
              </w:rPr>
              <w:t xml:space="preserve"> valores para autorización </w:t>
            </w:r>
          </w:p>
        </w:tc>
        <w:tc>
          <w:tcPr>
            <w:tcW w:w="567" w:type="dxa"/>
            <w:tcBorders>
              <w:bottom w:val="single" w:sz="4" w:space="0" w:color="auto"/>
            </w:tcBorders>
          </w:tcPr>
          <w:p w14:paraId="0F7B6255" w14:textId="33CAD5AE" w:rsidR="00022DE9" w:rsidRPr="00CF5E94" w:rsidRDefault="00415846" w:rsidP="00022DE9">
            <w:pPr>
              <w:rPr>
                <w:rFonts w:ascii="Verdana" w:hAnsi="Verdana" w:cs="Arial"/>
                <w:color w:val="000000"/>
                <w:lang w:eastAsia="es-CO"/>
              </w:rPr>
            </w:pPr>
            <w:r>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0B781F7D" w14:textId="00B4DCC8" w:rsidR="00022DE9" w:rsidRPr="00CF5E94" w:rsidRDefault="00022DE9" w:rsidP="00022DE9">
            <w:pPr>
              <w:rPr>
                <w:rFonts w:ascii="Verdana" w:hAnsi="Verdana" w:cs="Arial"/>
                <w:color w:val="000000"/>
                <w:lang w:eastAsia="es-CO"/>
              </w:rPr>
            </w:pPr>
            <w:r>
              <w:rPr>
                <w:rFonts w:ascii="Verdana" w:hAnsi="Verdana" w:cs="Arial"/>
              </w:rPr>
              <w:t>Persona asignada del FONPET</w:t>
            </w:r>
          </w:p>
        </w:tc>
        <w:tc>
          <w:tcPr>
            <w:tcW w:w="2835" w:type="dxa"/>
            <w:tcBorders>
              <w:bottom w:val="single" w:sz="4" w:space="0" w:color="auto"/>
            </w:tcBorders>
            <w:tcMar>
              <w:top w:w="57" w:type="dxa"/>
              <w:left w:w="113" w:type="dxa"/>
              <w:bottom w:w="57" w:type="dxa"/>
            </w:tcMar>
          </w:tcPr>
          <w:p w14:paraId="1A5CB243" w14:textId="5F3A423E" w:rsidR="00022DE9" w:rsidRPr="00CF5E94" w:rsidRDefault="00022DE9" w:rsidP="00022DE9">
            <w:pPr>
              <w:jc w:val="both"/>
              <w:rPr>
                <w:rFonts w:ascii="Verdana" w:hAnsi="Verdana" w:cs="Arial"/>
                <w:color w:val="000000"/>
                <w:lang w:eastAsia="es-CO"/>
              </w:rPr>
            </w:pPr>
            <w:r>
              <w:rPr>
                <w:rFonts w:ascii="Verdana" w:hAnsi="Verdana" w:cs="Arial"/>
                <w:color w:val="000000"/>
                <w:lang w:eastAsia="es-CO"/>
              </w:rPr>
              <w:t>La persona asignada</w:t>
            </w:r>
            <w:r w:rsidRPr="00CF5E94">
              <w:rPr>
                <w:rFonts w:ascii="Verdana" w:hAnsi="Verdana" w:cs="Arial"/>
              </w:rPr>
              <w:t xml:space="preserve"> </w:t>
            </w:r>
            <w:r>
              <w:rPr>
                <w:rFonts w:ascii="Verdana" w:hAnsi="Verdana" w:cs="Arial"/>
              </w:rPr>
              <w:t>del FONPET</w:t>
            </w:r>
            <w:r w:rsidRPr="00CF5E94">
              <w:rPr>
                <w:rFonts w:ascii="Verdana" w:hAnsi="Verdana" w:cs="Arial"/>
                <w:color w:val="000000"/>
                <w:lang w:eastAsia="es-CO"/>
              </w:rPr>
              <w:t xml:space="preserve">, solicita </w:t>
            </w:r>
            <w:r w:rsidR="0019552F">
              <w:rPr>
                <w:rFonts w:ascii="Verdana" w:hAnsi="Verdana" w:cs="Arial"/>
                <w:color w:val="000000"/>
                <w:lang w:eastAsia="es-CO"/>
              </w:rPr>
              <w:t xml:space="preserve">vía correo electrónico </w:t>
            </w:r>
            <w:r w:rsidRPr="00CF5E94">
              <w:rPr>
                <w:rFonts w:ascii="Verdana" w:hAnsi="Verdana" w:cs="Arial"/>
                <w:color w:val="000000"/>
                <w:lang w:eastAsia="es-CO"/>
              </w:rPr>
              <w:t>a</w:t>
            </w:r>
            <w:r>
              <w:rPr>
                <w:rFonts w:ascii="Verdana" w:hAnsi="Verdana" w:cs="Arial"/>
                <w:color w:val="000000"/>
                <w:lang w:eastAsia="es-CO"/>
              </w:rPr>
              <w:t xml:space="preserve"> </w:t>
            </w:r>
            <w:r w:rsidRPr="00CF5E94">
              <w:rPr>
                <w:rFonts w:ascii="Verdana" w:hAnsi="Verdana" w:cs="Arial"/>
                <w:color w:val="000000"/>
                <w:lang w:eastAsia="es-CO"/>
              </w:rPr>
              <w:t>l</w:t>
            </w:r>
            <w:r>
              <w:rPr>
                <w:rFonts w:ascii="Verdana" w:hAnsi="Verdana" w:cs="Arial"/>
                <w:color w:val="000000"/>
                <w:lang w:eastAsia="es-CO"/>
              </w:rPr>
              <w:t xml:space="preserve">a persona </w:t>
            </w:r>
            <w:r w:rsidR="00351C35">
              <w:rPr>
                <w:rFonts w:ascii="Verdana" w:hAnsi="Verdana" w:cs="Arial"/>
                <w:color w:val="000000"/>
                <w:lang w:eastAsia="es-CO"/>
              </w:rPr>
              <w:t xml:space="preserve">asignada </w:t>
            </w:r>
            <w:r>
              <w:rPr>
                <w:rFonts w:ascii="Verdana" w:hAnsi="Verdana" w:cs="Arial"/>
                <w:color w:val="000000"/>
                <w:lang w:eastAsia="es-CO"/>
              </w:rPr>
              <w:t xml:space="preserve">del </w:t>
            </w:r>
            <w:r w:rsidRPr="00CF5E94">
              <w:rPr>
                <w:rFonts w:ascii="Verdana" w:hAnsi="Verdana" w:cs="Arial"/>
                <w:color w:val="000000"/>
                <w:lang w:eastAsia="es-CO"/>
              </w:rPr>
              <w:t xml:space="preserve">grupo de Ingresos </w:t>
            </w:r>
            <w:r>
              <w:rPr>
                <w:rFonts w:ascii="Verdana" w:hAnsi="Verdana" w:cs="Arial"/>
              </w:rPr>
              <w:t>del FONPET</w:t>
            </w:r>
            <w:r w:rsidR="008A4F7E">
              <w:rPr>
                <w:rFonts w:ascii="Verdana" w:hAnsi="Verdana" w:cs="Arial"/>
              </w:rPr>
              <w:t>,</w:t>
            </w:r>
            <w:r w:rsidRPr="00CF5E94">
              <w:rPr>
                <w:rFonts w:ascii="Verdana" w:hAnsi="Verdana" w:cs="Arial"/>
              </w:rPr>
              <w:t xml:space="preserve"> </w:t>
            </w:r>
            <w:r w:rsidRPr="00CF5E94">
              <w:rPr>
                <w:rFonts w:ascii="Verdana" w:hAnsi="Verdana" w:cs="Arial"/>
                <w:color w:val="000000"/>
                <w:lang w:eastAsia="es-CO"/>
              </w:rPr>
              <w:t>la verificación del valor, la (s) fuente (s) y periodo</w:t>
            </w:r>
            <w:r>
              <w:rPr>
                <w:rFonts w:ascii="Verdana" w:hAnsi="Verdana" w:cs="Arial"/>
                <w:color w:val="000000"/>
                <w:lang w:eastAsia="es-CO"/>
              </w:rPr>
              <w:t xml:space="preserve"> al que aplica la </w:t>
            </w:r>
            <w:r w:rsidR="001F1316" w:rsidRPr="00CF5E94">
              <w:rPr>
                <w:rFonts w:ascii="Verdana" w:hAnsi="Verdana" w:cs="Arial"/>
                <w:color w:val="000000"/>
                <w:lang w:eastAsia="es-CO"/>
              </w:rPr>
              <w:t>devolución</w:t>
            </w:r>
            <w:r w:rsidR="001F1316">
              <w:rPr>
                <w:rFonts w:ascii="Verdana" w:hAnsi="Verdana" w:cs="Arial"/>
                <w:color w:val="000000"/>
                <w:lang w:eastAsia="es-CO"/>
              </w:rPr>
              <w:t>, y</w:t>
            </w:r>
            <w:r>
              <w:rPr>
                <w:rFonts w:ascii="Verdana" w:hAnsi="Verdana" w:cs="Arial"/>
                <w:color w:val="000000"/>
                <w:lang w:eastAsia="es-CO"/>
              </w:rPr>
              <w:t xml:space="preserve"> </w:t>
            </w:r>
            <w:r w:rsidR="00351C35">
              <w:rPr>
                <w:rFonts w:ascii="Verdana" w:hAnsi="Verdana" w:cs="Arial"/>
                <w:color w:val="000000"/>
                <w:lang w:eastAsia="es-CO"/>
              </w:rPr>
              <w:t xml:space="preserve">este a su </w:t>
            </w:r>
            <w:r w:rsidR="001F1316">
              <w:rPr>
                <w:rFonts w:ascii="Verdana" w:hAnsi="Verdana" w:cs="Arial"/>
                <w:color w:val="000000"/>
                <w:lang w:eastAsia="es-CO"/>
              </w:rPr>
              <w:t>vez, lo</w:t>
            </w:r>
            <w:r>
              <w:rPr>
                <w:rFonts w:ascii="Verdana" w:hAnsi="Verdana" w:cs="Arial"/>
                <w:color w:val="000000"/>
                <w:lang w:eastAsia="es-CO"/>
              </w:rPr>
              <w:t xml:space="preserve"> remite al </w:t>
            </w:r>
            <w:r>
              <w:rPr>
                <w:rFonts w:ascii="Verdana" w:hAnsi="Verdana" w:cs="Arial"/>
              </w:rPr>
              <w:t>Revisor 1</w:t>
            </w:r>
            <w:r w:rsidRPr="00CF5E94">
              <w:rPr>
                <w:rFonts w:ascii="Verdana" w:hAnsi="Verdana" w:cs="Arial"/>
              </w:rPr>
              <w:t xml:space="preserve"> </w:t>
            </w:r>
            <w:r>
              <w:rPr>
                <w:rFonts w:ascii="Verdana" w:hAnsi="Verdana" w:cs="Arial"/>
              </w:rPr>
              <w:t>del FONPET</w:t>
            </w:r>
            <w:r>
              <w:rPr>
                <w:rFonts w:ascii="Verdana" w:hAnsi="Verdana" w:cs="Arial"/>
                <w:color w:val="000000"/>
                <w:lang w:eastAsia="es-CO"/>
              </w:rPr>
              <w:t>.</w:t>
            </w:r>
            <w:r w:rsidRPr="00CF5E94">
              <w:rPr>
                <w:rFonts w:ascii="Verdana" w:hAnsi="Verdana" w:cs="Arial"/>
                <w:color w:val="000000"/>
                <w:lang w:eastAsia="es-CO"/>
              </w:rPr>
              <w:t xml:space="preserve"> </w:t>
            </w:r>
          </w:p>
        </w:tc>
        <w:tc>
          <w:tcPr>
            <w:tcW w:w="1677" w:type="dxa"/>
            <w:tcBorders>
              <w:bottom w:val="single" w:sz="4" w:space="0" w:color="auto"/>
            </w:tcBorders>
            <w:tcMar>
              <w:top w:w="57" w:type="dxa"/>
              <w:left w:w="113" w:type="dxa"/>
              <w:bottom w:w="57" w:type="dxa"/>
            </w:tcMar>
          </w:tcPr>
          <w:p w14:paraId="5FF3B17B" w14:textId="77777777" w:rsidR="00022DE9" w:rsidRDefault="00375F40" w:rsidP="00022DE9">
            <w:pPr>
              <w:rPr>
                <w:rFonts w:ascii="Verdana" w:hAnsi="Verdana" w:cs="Arial"/>
                <w:color w:val="000000"/>
              </w:rPr>
            </w:pPr>
            <w:r w:rsidRPr="00CF5E94">
              <w:rPr>
                <w:rFonts w:ascii="Verdana" w:hAnsi="Verdana" w:cs="Arial"/>
                <w:color w:val="000000"/>
              </w:rPr>
              <w:t>Sistema de Información F</w:t>
            </w:r>
            <w:r>
              <w:rPr>
                <w:rFonts w:ascii="Verdana" w:hAnsi="Verdana" w:cs="Arial"/>
                <w:color w:val="000000"/>
              </w:rPr>
              <w:t>ONPET</w:t>
            </w:r>
            <w:r w:rsidRPr="00CF5E94">
              <w:rPr>
                <w:rFonts w:ascii="Verdana" w:hAnsi="Verdana" w:cs="Arial"/>
                <w:color w:val="000000"/>
              </w:rPr>
              <w:t xml:space="preserve"> (SIF)</w:t>
            </w:r>
          </w:p>
          <w:p w14:paraId="6939A6F6" w14:textId="77777777" w:rsidR="0019552F" w:rsidRDefault="0019552F" w:rsidP="00022DE9">
            <w:pPr>
              <w:rPr>
                <w:rFonts w:ascii="Verdana" w:hAnsi="Verdana" w:cs="Arial"/>
                <w:color w:val="000000"/>
              </w:rPr>
            </w:pPr>
          </w:p>
          <w:p w14:paraId="68F3C7D3" w14:textId="6B45D133" w:rsidR="0019552F" w:rsidRDefault="0019552F" w:rsidP="00022DE9">
            <w:pPr>
              <w:rPr>
                <w:rFonts w:ascii="Verdana" w:hAnsi="Verdana" w:cs="Arial"/>
                <w:color w:val="000000"/>
              </w:rPr>
            </w:pPr>
            <w:r>
              <w:rPr>
                <w:rFonts w:ascii="Verdana" w:hAnsi="Verdana" w:cs="Arial"/>
                <w:color w:val="000000"/>
              </w:rPr>
              <w:t>Correo electrónico (CE)</w:t>
            </w:r>
          </w:p>
          <w:p w14:paraId="712F827D" w14:textId="4FB1E276" w:rsidR="0019552F" w:rsidRPr="00CF5E94" w:rsidRDefault="0019552F" w:rsidP="00022DE9">
            <w:pPr>
              <w:rPr>
                <w:rFonts w:ascii="Verdana" w:hAnsi="Verdana" w:cs="Arial"/>
                <w:color w:val="000000"/>
              </w:rPr>
            </w:pPr>
          </w:p>
        </w:tc>
      </w:tr>
      <w:tr w:rsidR="00022DE9" w:rsidRPr="00CF5E94" w14:paraId="6770908F"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178C9E33" w14:textId="74A6E856" w:rsidR="00022DE9" w:rsidRPr="00CF5E94" w:rsidRDefault="00022DE9" w:rsidP="00022DE9">
            <w:pPr>
              <w:rPr>
                <w:rFonts w:ascii="Verdana" w:hAnsi="Verdana" w:cs="Arial"/>
              </w:rPr>
            </w:pPr>
            <w:r>
              <w:rPr>
                <w:rFonts w:ascii="Verdana" w:hAnsi="Verdana" w:cs="Arial"/>
              </w:rPr>
              <w:t>9</w:t>
            </w:r>
          </w:p>
        </w:tc>
        <w:tc>
          <w:tcPr>
            <w:tcW w:w="1422" w:type="dxa"/>
            <w:tcBorders>
              <w:bottom w:val="single" w:sz="4" w:space="0" w:color="auto"/>
            </w:tcBorders>
            <w:tcMar>
              <w:top w:w="57" w:type="dxa"/>
              <w:left w:w="113" w:type="dxa"/>
              <w:bottom w:w="57" w:type="dxa"/>
            </w:tcMar>
          </w:tcPr>
          <w:p w14:paraId="089DD29D"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29A57A79" w14:textId="5550A636" w:rsidR="00022DE9" w:rsidRPr="00CF5E94" w:rsidRDefault="00022DE9" w:rsidP="00022DE9">
            <w:pPr>
              <w:rPr>
                <w:rFonts w:ascii="Verdana" w:hAnsi="Verdana" w:cs="Arial"/>
                <w:color w:val="000000"/>
                <w:lang w:eastAsia="es-CO"/>
              </w:rPr>
            </w:pPr>
            <w:r w:rsidRPr="00CF5E94">
              <w:rPr>
                <w:rFonts w:ascii="Verdana" w:hAnsi="Verdana" w:cs="Arial"/>
              </w:rPr>
              <w:t>V</w:t>
            </w:r>
            <w:r w:rsidR="00394166">
              <w:rPr>
                <w:rFonts w:ascii="Verdana" w:hAnsi="Verdana" w:cs="Arial"/>
              </w:rPr>
              <w:t xml:space="preserve">alidación </w:t>
            </w:r>
            <w:r w:rsidR="001F1316">
              <w:rPr>
                <w:rFonts w:ascii="Verdana" w:hAnsi="Verdana" w:cs="Arial"/>
              </w:rPr>
              <w:t xml:space="preserve">de </w:t>
            </w:r>
            <w:r w:rsidR="001F1316" w:rsidRPr="00CF5E94">
              <w:rPr>
                <w:rFonts w:ascii="Verdana" w:hAnsi="Verdana" w:cs="Arial"/>
              </w:rPr>
              <w:t>valores</w:t>
            </w:r>
            <w:r w:rsidRPr="00CF5E94">
              <w:rPr>
                <w:rFonts w:ascii="Verdana" w:hAnsi="Verdana" w:cs="Arial"/>
              </w:rPr>
              <w:t xml:space="preserve"> para la autorización </w:t>
            </w:r>
          </w:p>
        </w:tc>
        <w:tc>
          <w:tcPr>
            <w:tcW w:w="567" w:type="dxa"/>
            <w:tcBorders>
              <w:bottom w:val="single" w:sz="4" w:space="0" w:color="auto"/>
            </w:tcBorders>
          </w:tcPr>
          <w:p w14:paraId="4C583897" w14:textId="77777777" w:rsidR="00022DE9" w:rsidRPr="00CF5E94" w:rsidRDefault="00022DE9" w:rsidP="00022DE9">
            <w:pPr>
              <w:rPr>
                <w:rFonts w:ascii="Verdana" w:hAnsi="Verdana" w:cs="Arial"/>
                <w:color w:val="000000"/>
                <w:lang w:eastAsia="es-CO"/>
              </w:rPr>
            </w:pPr>
            <w:r>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6F7FE161" w14:textId="5486FF96" w:rsidR="00022DE9" w:rsidRDefault="00022DE9" w:rsidP="00022DE9">
            <w:pPr>
              <w:rPr>
                <w:rFonts w:ascii="Verdana" w:hAnsi="Verdana" w:cs="Arial"/>
              </w:rPr>
            </w:pPr>
            <w:r>
              <w:rPr>
                <w:rFonts w:ascii="Verdana" w:hAnsi="Verdana" w:cs="Arial"/>
              </w:rPr>
              <w:t>Revisor 1</w:t>
            </w:r>
            <w:r w:rsidRPr="00CF5E94">
              <w:rPr>
                <w:rFonts w:ascii="Verdana" w:hAnsi="Verdana" w:cs="Arial"/>
              </w:rPr>
              <w:t xml:space="preserve"> </w:t>
            </w:r>
            <w:r>
              <w:rPr>
                <w:rFonts w:ascii="Verdana" w:hAnsi="Verdana" w:cs="Arial"/>
              </w:rPr>
              <w:t>del FONPET</w:t>
            </w:r>
            <w:r w:rsidRPr="00CF5E94">
              <w:rPr>
                <w:rFonts w:ascii="Verdana" w:hAnsi="Verdana" w:cs="Arial"/>
              </w:rPr>
              <w:t xml:space="preserve"> </w:t>
            </w:r>
          </w:p>
        </w:tc>
        <w:tc>
          <w:tcPr>
            <w:tcW w:w="2835" w:type="dxa"/>
            <w:tcBorders>
              <w:bottom w:val="single" w:sz="4" w:space="0" w:color="auto"/>
            </w:tcBorders>
            <w:tcMar>
              <w:top w:w="57" w:type="dxa"/>
              <w:left w:w="113" w:type="dxa"/>
              <w:bottom w:w="57" w:type="dxa"/>
            </w:tcMar>
          </w:tcPr>
          <w:p w14:paraId="17F62EFE" w14:textId="71825018" w:rsidR="00022DE9" w:rsidRPr="00CF5E94" w:rsidRDefault="00022DE9" w:rsidP="00022DE9">
            <w:pPr>
              <w:jc w:val="both"/>
              <w:rPr>
                <w:rFonts w:ascii="Verdana" w:hAnsi="Verdana" w:cs="Arial"/>
                <w:color w:val="000000"/>
                <w:lang w:eastAsia="es-CO"/>
              </w:rPr>
            </w:pPr>
            <w:r w:rsidRPr="00CF5E94">
              <w:rPr>
                <w:rFonts w:ascii="Verdana" w:hAnsi="Verdana" w:cs="Arial"/>
              </w:rPr>
              <w:t xml:space="preserve">El </w:t>
            </w:r>
            <w:r>
              <w:rPr>
                <w:rFonts w:ascii="Verdana" w:hAnsi="Verdana" w:cs="Arial"/>
              </w:rPr>
              <w:t>revisor 1</w:t>
            </w:r>
            <w:r w:rsidRPr="00CF5E94">
              <w:rPr>
                <w:rFonts w:ascii="Verdana" w:hAnsi="Verdana" w:cs="Arial"/>
              </w:rPr>
              <w:t xml:space="preserve"> del </w:t>
            </w:r>
            <w:r>
              <w:rPr>
                <w:rFonts w:ascii="Verdana" w:hAnsi="Verdana" w:cs="Arial"/>
              </w:rPr>
              <w:t>FONPET</w:t>
            </w:r>
            <w:r w:rsidR="00394166">
              <w:rPr>
                <w:rFonts w:ascii="Verdana" w:hAnsi="Verdana" w:cs="Arial"/>
              </w:rPr>
              <w:t>,</w:t>
            </w:r>
            <w:r w:rsidRPr="00CF5E94">
              <w:rPr>
                <w:rFonts w:ascii="Verdana" w:hAnsi="Verdana" w:cs="Arial"/>
              </w:rPr>
              <w:t xml:space="preserve"> </w:t>
            </w:r>
            <w:r w:rsidRPr="00CF5E94">
              <w:rPr>
                <w:rFonts w:ascii="Verdana" w:hAnsi="Verdana" w:cs="Arial"/>
                <w:color w:val="000000"/>
                <w:lang w:val="es-CO" w:eastAsia="es-CO"/>
              </w:rPr>
              <w:t>v</w:t>
            </w:r>
            <w:r w:rsidR="00415846">
              <w:rPr>
                <w:rFonts w:ascii="Verdana" w:hAnsi="Verdana" w:cs="Arial"/>
                <w:color w:val="000000"/>
                <w:lang w:val="es-CO" w:eastAsia="es-CO"/>
              </w:rPr>
              <w:t>alida</w:t>
            </w:r>
            <w:r w:rsidRPr="00CF5E94">
              <w:rPr>
                <w:rFonts w:ascii="Verdana" w:hAnsi="Verdana" w:cs="Arial"/>
                <w:color w:val="000000"/>
                <w:lang w:val="es-CO" w:eastAsia="es-CO"/>
              </w:rPr>
              <w:t xml:space="preserve"> el valor </w:t>
            </w:r>
            <w:r w:rsidRPr="00CF5E94">
              <w:rPr>
                <w:rFonts w:ascii="Verdana" w:hAnsi="Verdana" w:cs="Arial"/>
                <w:lang w:val="es-CO" w:eastAsia="es-CO"/>
              </w:rPr>
              <w:t>a autorizar</w:t>
            </w:r>
            <w:r w:rsidR="00394166">
              <w:rPr>
                <w:rFonts w:ascii="Verdana" w:hAnsi="Verdana" w:cs="Arial"/>
                <w:lang w:val="es-CO" w:eastAsia="es-CO"/>
              </w:rPr>
              <w:t>,</w:t>
            </w:r>
            <w:r w:rsidRPr="00CF5E94">
              <w:rPr>
                <w:rFonts w:ascii="Verdana" w:hAnsi="Verdana" w:cs="Arial"/>
                <w:lang w:val="es-CO" w:eastAsia="es-CO"/>
              </w:rPr>
              <w:t xml:space="preserve"> </w:t>
            </w:r>
            <w:r w:rsidR="00F0599B">
              <w:rPr>
                <w:rFonts w:ascii="Verdana" w:hAnsi="Verdana" w:cs="Arial"/>
                <w:lang w:val="es-CO" w:eastAsia="es-CO"/>
              </w:rPr>
              <w:t xml:space="preserve">la </w:t>
            </w:r>
            <w:r w:rsidR="0019552F">
              <w:rPr>
                <w:rFonts w:ascii="Verdana" w:hAnsi="Verdana" w:cs="Arial"/>
                <w:color w:val="000000"/>
                <w:lang w:eastAsia="es-CO"/>
              </w:rPr>
              <w:t>disp</w:t>
            </w:r>
            <w:r>
              <w:rPr>
                <w:rFonts w:ascii="Verdana" w:hAnsi="Verdana" w:cs="Arial"/>
                <w:color w:val="000000"/>
                <w:lang w:eastAsia="es-CO"/>
              </w:rPr>
              <w:t xml:space="preserve">onibilidad de los recursos </w:t>
            </w:r>
            <w:r w:rsidR="001F1316">
              <w:rPr>
                <w:rFonts w:ascii="Verdana" w:hAnsi="Verdana" w:cs="Arial"/>
                <w:color w:val="000000"/>
                <w:lang w:eastAsia="es-CO"/>
              </w:rPr>
              <w:t>en las</w:t>
            </w:r>
            <w:r w:rsidR="00F0599B">
              <w:rPr>
                <w:rFonts w:ascii="Verdana" w:hAnsi="Verdana" w:cs="Arial"/>
                <w:color w:val="000000"/>
                <w:lang w:eastAsia="es-CO"/>
              </w:rPr>
              <w:t xml:space="preserve"> fuentes autorizar </w:t>
            </w:r>
            <w:r>
              <w:rPr>
                <w:rFonts w:ascii="Verdana" w:hAnsi="Verdana" w:cs="Arial"/>
                <w:color w:val="000000"/>
                <w:lang w:eastAsia="es-CO"/>
              </w:rPr>
              <w:t xml:space="preserve">y remite </w:t>
            </w:r>
            <w:r w:rsidR="0019552F">
              <w:rPr>
                <w:rFonts w:ascii="Verdana" w:hAnsi="Verdana" w:cs="Arial"/>
                <w:color w:val="000000"/>
                <w:lang w:eastAsia="es-CO"/>
              </w:rPr>
              <w:t xml:space="preserve">vía correo electrónico </w:t>
            </w:r>
            <w:r>
              <w:rPr>
                <w:rFonts w:ascii="Verdana" w:hAnsi="Verdana" w:cs="Arial"/>
                <w:color w:val="000000"/>
                <w:lang w:eastAsia="es-CO"/>
              </w:rPr>
              <w:t>a la</w:t>
            </w:r>
            <w:r>
              <w:rPr>
                <w:rFonts w:ascii="Verdana" w:hAnsi="Verdana" w:cs="Arial"/>
              </w:rPr>
              <w:t xml:space="preserve"> persona asignada</w:t>
            </w:r>
            <w:r w:rsidRPr="00CF5E94">
              <w:rPr>
                <w:rFonts w:ascii="Verdana" w:hAnsi="Verdana" w:cs="Arial"/>
              </w:rPr>
              <w:t xml:space="preserve"> </w:t>
            </w:r>
            <w:r>
              <w:rPr>
                <w:rFonts w:ascii="Verdana" w:hAnsi="Verdana" w:cs="Arial"/>
              </w:rPr>
              <w:t>del FONPET.</w:t>
            </w:r>
          </w:p>
        </w:tc>
        <w:tc>
          <w:tcPr>
            <w:tcW w:w="1677" w:type="dxa"/>
            <w:tcBorders>
              <w:bottom w:val="single" w:sz="4" w:space="0" w:color="auto"/>
            </w:tcBorders>
            <w:tcMar>
              <w:top w:w="57" w:type="dxa"/>
              <w:left w:w="113" w:type="dxa"/>
              <w:bottom w:w="57" w:type="dxa"/>
            </w:tcMar>
          </w:tcPr>
          <w:p w14:paraId="5A75775A" w14:textId="454DB7B9" w:rsidR="00022DE9" w:rsidRDefault="0019552F" w:rsidP="00022DE9">
            <w:pPr>
              <w:rPr>
                <w:rFonts w:ascii="Verdana" w:hAnsi="Verdana" w:cs="Arial"/>
              </w:rPr>
            </w:pPr>
            <w:r>
              <w:rPr>
                <w:rFonts w:ascii="Verdana" w:hAnsi="Verdana" w:cs="Arial"/>
                <w:color w:val="000000"/>
              </w:rPr>
              <w:t>Correo electrónico (CE)</w:t>
            </w:r>
          </w:p>
        </w:tc>
      </w:tr>
      <w:tr w:rsidR="00022DE9" w:rsidRPr="00CF5E94" w14:paraId="27FC34A6"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6466A81F" w14:textId="346E9C05" w:rsidR="00022DE9" w:rsidRPr="00CF5E94" w:rsidRDefault="00022DE9" w:rsidP="00022DE9">
            <w:pPr>
              <w:rPr>
                <w:rFonts w:ascii="Verdana" w:hAnsi="Verdana" w:cs="Arial"/>
              </w:rPr>
            </w:pPr>
            <w:r w:rsidRPr="00CF5E94">
              <w:rPr>
                <w:rFonts w:ascii="Verdana" w:hAnsi="Verdana" w:cs="Arial"/>
              </w:rPr>
              <w:t>1</w:t>
            </w:r>
            <w:r>
              <w:rPr>
                <w:rFonts w:ascii="Verdana" w:hAnsi="Verdana" w:cs="Arial"/>
              </w:rPr>
              <w:t>0</w:t>
            </w:r>
          </w:p>
        </w:tc>
        <w:tc>
          <w:tcPr>
            <w:tcW w:w="1422" w:type="dxa"/>
            <w:tcBorders>
              <w:bottom w:val="single" w:sz="4" w:space="0" w:color="auto"/>
            </w:tcBorders>
            <w:tcMar>
              <w:top w:w="57" w:type="dxa"/>
              <w:left w:w="113" w:type="dxa"/>
              <w:bottom w:w="57" w:type="dxa"/>
            </w:tcMar>
          </w:tcPr>
          <w:p w14:paraId="514C95DC"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021E08A5" w14:textId="02079721" w:rsidR="00022DE9" w:rsidRPr="00CF5E94" w:rsidRDefault="000217F9" w:rsidP="00022DE9">
            <w:pPr>
              <w:rPr>
                <w:rFonts w:ascii="Verdana" w:hAnsi="Verdana" w:cs="Arial"/>
              </w:rPr>
            </w:pPr>
            <w:r>
              <w:rPr>
                <w:rFonts w:ascii="Verdana" w:hAnsi="Verdana" w:cs="Arial"/>
              </w:rPr>
              <w:t xml:space="preserve">Generación </w:t>
            </w:r>
            <w:r w:rsidRPr="00CF5E94">
              <w:rPr>
                <w:rFonts w:ascii="Verdana" w:hAnsi="Verdana" w:cs="Arial"/>
              </w:rPr>
              <w:t>MIS</w:t>
            </w:r>
            <w:r w:rsidR="00022DE9" w:rsidRPr="00CF5E94">
              <w:rPr>
                <w:rFonts w:ascii="Verdana" w:hAnsi="Verdana" w:cs="Arial"/>
              </w:rPr>
              <w:t xml:space="preserve">.3.11.Pro2.Fr15 - Lista de Chequeo   </w:t>
            </w:r>
          </w:p>
        </w:tc>
        <w:tc>
          <w:tcPr>
            <w:tcW w:w="567" w:type="dxa"/>
            <w:tcBorders>
              <w:bottom w:val="single" w:sz="4" w:space="0" w:color="auto"/>
            </w:tcBorders>
          </w:tcPr>
          <w:p w14:paraId="553E4EBF" w14:textId="77777777" w:rsidR="00022DE9" w:rsidRPr="00CF5E94" w:rsidRDefault="00022DE9" w:rsidP="00022DE9">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525FE70E" w14:textId="7D4C7932" w:rsidR="00022DE9" w:rsidRPr="00CF5E94" w:rsidRDefault="00022DE9" w:rsidP="00022DE9">
            <w:pP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442FE39F" w14:textId="37BF6076" w:rsidR="00022DE9" w:rsidRPr="00CF5E94" w:rsidRDefault="00022DE9" w:rsidP="000217F9">
            <w:pPr>
              <w:jc w:val="both"/>
              <w:rPr>
                <w:rFonts w:ascii="Verdana" w:hAnsi="Verdana" w:cs="Arial"/>
              </w:rPr>
            </w:pPr>
            <w:r>
              <w:rPr>
                <w:rFonts w:ascii="Verdana" w:hAnsi="Verdana" w:cs="Arial"/>
              </w:rPr>
              <w:t>La persona asignada</w:t>
            </w:r>
            <w:r w:rsidRPr="00CF5E94">
              <w:rPr>
                <w:rFonts w:ascii="Verdana" w:hAnsi="Verdana" w:cs="Arial"/>
              </w:rPr>
              <w:t xml:space="preserve"> </w:t>
            </w:r>
            <w:r>
              <w:rPr>
                <w:rFonts w:ascii="Verdana" w:hAnsi="Verdana" w:cs="Arial"/>
              </w:rPr>
              <w:t>del FONPET</w:t>
            </w:r>
            <w:r w:rsidR="000217F9">
              <w:rPr>
                <w:rFonts w:ascii="Verdana" w:hAnsi="Verdana" w:cs="Arial"/>
              </w:rPr>
              <w:t>,</w:t>
            </w:r>
            <w:r w:rsidRPr="00CF5E94">
              <w:rPr>
                <w:rFonts w:ascii="Verdana" w:hAnsi="Verdana" w:cs="Arial"/>
              </w:rPr>
              <w:t xml:space="preserve"> </w:t>
            </w:r>
            <w:r w:rsidR="000217F9">
              <w:rPr>
                <w:rFonts w:ascii="Verdana" w:hAnsi="Verdana" w:cs="Arial"/>
              </w:rPr>
              <w:t xml:space="preserve">genera </w:t>
            </w:r>
            <w:r w:rsidR="000217F9" w:rsidRPr="00CF5E94">
              <w:rPr>
                <w:rFonts w:ascii="Verdana" w:hAnsi="Verdana" w:cs="Arial"/>
              </w:rPr>
              <w:t>como soporte de la revisión</w:t>
            </w:r>
            <w:r w:rsidR="000217F9">
              <w:rPr>
                <w:rFonts w:ascii="Verdana" w:hAnsi="Verdana" w:cs="Arial"/>
              </w:rPr>
              <w:t xml:space="preserve"> la lista de </w:t>
            </w:r>
            <w:r w:rsidR="001F1316">
              <w:rPr>
                <w:rFonts w:ascii="Verdana" w:hAnsi="Verdana" w:cs="Arial"/>
              </w:rPr>
              <w:t>chequeo</w:t>
            </w:r>
            <w:r w:rsidR="001F1316" w:rsidRPr="00CF5E94">
              <w:rPr>
                <w:rFonts w:ascii="Verdana" w:hAnsi="Verdana" w:cs="Arial"/>
              </w:rPr>
              <w:t xml:space="preserve"> MIS</w:t>
            </w:r>
            <w:r w:rsidRPr="00CF5E94">
              <w:rPr>
                <w:rFonts w:ascii="Verdana" w:hAnsi="Verdana" w:cs="Arial"/>
              </w:rPr>
              <w:t>.3.11.Pro2.Fr15.</w:t>
            </w:r>
          </w:p>
        </w:tc>
        <w:tc>
          <w:tcPr>
            <w:tcW w:w="1677" w:type="dxa"/>
            <w:tcBorders>
              <w:bottom w:val="single" w:sz="4" w:space="0" w:color="auto"/>
            </w:tcBorders>
            <w:tcMar>
              <w:top w:w="57" w:type="dxa"/>
              <w:left w:w="113" w:type="dxa"/>
              <w:bottom w:w="57" w:type="dxa"/>
            </w:tcMar>
          </w:tcPr>
          <w:p w14:paraId="7C3C14F0" w14:textId="00E49480" w:rsidR="00022DE9" w:rsidRPr="00CF5E94" w:rsidRDefault="000217F9" w:rsidP="00022DE9">
            <w:pPr>
              <w:rPr>
                <w:rFonts w:ascii="Verdana" w:hAnsi="Verdana" w:cs="Arial"/>
                <w:color w:val="000000"/>
              </w:rPr>
            </w:pPr>
            <w:r w:rsidRPr="00CF5E94">
              <w:rPr>
                <w:rFonts w:ascii="Verdana" w:hAnsi="Verdana" w:cs="Arial"/>
              </w:rPr>
              <w:t>MIS.3.11.Pro2.Fr15</w:t>
            </w:r>
          </w:p>
        </w:tc>
      </w:tr>
      <w:tr w:rsidR="00022DE9" w:rsidRPr="00CF5E94" w14:paraId="5853FC55"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117C88B8" w14:textId="2B0AB8A1" w:rsidR="00022DE9" w:rsidRPr="00CF5E94" w:rsidRDefault="00022DE9" w:rsidP="00022DE9">
            <w:pPr>
              <w:rPr>
                <w:rFonts w:ascii="Verdana" w:hAnsi="Verdana" w:cs="Arial"/>
              </w:rPr>
            </w:pPr>
            <w:r w:rsidRPr="00CF5E94">
              <w:rPr>
                <w:rFonts w:ascii="Verdana" w:hAnsi="Verdana" w:cs="Arial"/>
              </w:rPr>
              <w:t>1</w:t>
            </w:r>
            <w:r>
              <w:rPr>
                <w:rFonts w:ascii="Verdana" w:hAnsi="Verdana" w:cs="Arial"/>
              </w:rPr>
              <w:t>1</w:t>
            </w:r>
          </w:p>
        </w:tc>
        <w:tc>
          <w:tcPr>
            <w:tcW w:w="1422" w:type="dxa"/>
            <w:tcBorders>
              <w:bottom w:val="single" w:sz="4" w:space="0" w:color="auto"/>
            </w:tcBorders>
            <w:tcMar>
              <w:top w:w="57" w:type="dxa"/>
              <w:left w:w="113" w:type="dxa"/>
              <w:bottom w:w="57" w:type="dxa"/>
            </w:tcMar>
          </w:tcPr>
          <w:p w14:paraId="7195A819"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155EBC33" w14:textId="7D31D206" w:rsidR="00022DE9" w:rsidRPr="00CF5E94" w:rsidRDefault="00022DE9" w:rsidP="00022DE9">
            <w:pPr>
              <w:rPr>
                <w:rFonts w:ascii="Verdana" w:hAnsi="Verdana" w:cs="Arial"/>
              </w:rPr>
            </w:pPr>
            <w:r w:rsidRPr="00CF5E94">
              <w:rPr>
                <w:rFonts w:ascii="Verdana" w:hAnsi="Verdana" w:cs="Arial"/>
              </w:rPr>
              <w:t>Genera</w:t>
            </w:r>
            <w:r w:rsidR="000217F9">
              <w:rPr>
                <w:rFonts w:ascii="Verdana" w:hAnsi="Verdana" w:cs="Arial"/>
              </w:rPr>
              <w:t>ción</w:t>
            </w:r>
            <w:r w:rsidRPr="00CF5E94">
              <w:rPr>
                <w:rFonts w:ascii="Verdana" w:hAnsi="Verdana" w:cs="Arial"/>
              </w:rPr>
              <w:t xml:space="preserve"> Planilla Mis.3.11.Pro2.Fr21. </w:t>
            </w:r>
          </w:p>
        </w:tc>
        <w:tc>
          <w:tcPr>
            <w:tcW w:w="567" w:type="dxa"/>
            <w:tcBorders>
              <w:bottom w:val="single" w:sz="4" w:space="0" w:color="auto"/>
            </w:tcBorders>
          </w:tcPr>
          <w:p w14:paraId="6E66A067" w14:textId="77777777" w:rsidR="00022DE9" w:rsidRPr="00CF5E94" w:rsidRDefault="00022DE9" w:rsidP="00022DE9">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7224923D" w14:textId="588DB46F" w:rsidR="00022DE9" w:rsidRPr="00CF5E94" w:rsidRDefault="00022DE9" w:rsidP="00022DE9">
            <w:pPr>
              <w:rPr>
                <w:rFonts w:ascii="Verdana" w:hAnsi="Verdana" w:cs="Arial"/>
              </w:rPr>
            </w:pPr>
            <w:r>
              <w:rPr>
                <w:rFonts w:ascii="Verdana" w:hAnsi="Verdana" w:cs="Arial"/>
              </w:rPr>
              <w:t>Persona del FONPET</w:t>
            </w:r>
          </w:p>
        </w:tc>
        <w:tc>
          <w:tcPr>
            <w:tcW w:w="2835" w:type="dxa"/>
            <w:tcBorders>
              <w:bottom w:val="single" w:sz="4" w:space="0" w:color="auto"/>
            </w:tcBorders>
            <w:tcMar>
              <w:top w:w="57" w:type="dxa"/>
              <w:left w:w="113" w:type="dxa"/>
              <w:bottom w:w="57" w:type="dxa"/>
            </w:tcMar>
          </w:tcPr>
          <w:p w14:paraId="000B3410" w14:textId="06D88A5B" w:rsidR="00022DE9" w:rsidRPr="00CF5E94" w:rsidRDefault="00022DE9" w:rsidP="00022DE9">
            <w:pPr>
              <w:jc w:val="both"/>
              <w:rPr>
                <w:rFonts w:ascii="Verdana" w:hAnsi="Verdana" w:cs="Arial"/>
              </w:rPr>
            </w:pPr>
            <w:r>
              <w:rPr>
                <w:rFonts w:ascii="Verdana" w:hAnsi="Verdana" w:cs="Arial"/>
              </w:rPr>
              <w:t xml:space="preserve">La persona </w:t>
            </w:r>
            <w:r w:rsidR="000217F9">
              <w:rPr>
                <w:rFonts w:ascii="Verdana" w:hAnsi="Verdana" w:cs="Arial"/>
              </w:rPr>
              <w:t xml:space="preserve">asignada </w:t>
            </w:r>
            <w:r w:rsidR="000217F9" w:rsidRPr="00CF5E94">
              <w:rPr>
                <w:rFonts w:ascii="Verdana" w:hAnsi="Verdana" w:cs="Arial"/>
              </w:rPr>
              <w:t>del</w:t>
            </w:r>
            <w:r>
              <w:rPr>
                <w:rFonts w:ascii="Verdana" w:hAnsi="Verdana" w:cs="Arial"/>
              </w:rPr>
              <w:t xml:space="preserve"> FONPET</w:t>
            </w:r>
            <w:r w:rsidR="000217F9">
              <w:rPr>
                <w:rFonts w:ascii="Verdana" w:hAnsi="Verdana" w:cs="Arial"/>
              </w:rPr>
              <w:t>,</w:t>
            </w:r>
            <w:r w:rsidRPr="00CF5E94">
              <w:rPr>
                <w:rFonts w:ascii="Verdana" w:hAnsi="Verdana" w:cs="Arial"/>
              </w:rPr>
              <w:t xml:space="preserve"> </w:t>
            </w:r>
            <w:r w:rsidR="000217F9">
              <w:rPr>
                <w:rFonts w:ascii="Verdana" w:hAnsi="Verdana" w:cs="Arial"/>
              </w:rPr>
              <w:t xml:space="preserve">genera </w:t>
            </w:r>
            <w:r w:rsidR="001F1316">
              <w:rPr>
                <w:rFonts w:ascii="Verdana" w:hAnsi="Verdana" w:cs="Arial"/>
              </w:rPr>
              <w:t xml:space="preserve">la </w:t>
            </w:r>
            <w:r w:rsidR="001F1316" w:rsidRPr="00CF5E94">
              <w:rPr>
                <w:rFonts w:ascii="Verdana" w:hAnsi="Verdana" w:cs="Arial"/>
              </w:rPr>
              <w:t>Planilla</w:t>
            </w:r>
            <w:r w:rsidRPr="00CF5E94">
              <w:rPr>
                <w:rFonts w:ascii="Verdana" w:hAnsi="Verdana" w:cs="Arial"/>
              </w:rPr>
              <w:t xml:space="preserve"> Mis.3.11.Pro2.Fr21. </w:t>
            </w:r>
          </w:p>
        </w:tc>
        <w:tc>
          <w:tcPr>
            <w:tcW w:w="1677" w:type="dxa"/>
            <w:tcBorders>
              <w:bottom w:val="single" w:sz="4" w:space="0" w:color="auto"/>
            </w:tcBorders>
            <w:tcMar>
              <w:top w:w="57" w:type="dxa"/>
              <w:left w:w="113" w:type="dxa"/>
              <w:bottom w:w="57" w:type="dxa"/>
            </w:tcMar>
          </w:tcPr>
          <w:p w14:paraId="0E33125C" w14:textId="3094B42C" w:rsidR="00022DE9" w:rsidRPr="00CF5E94" w:rsidRDefault="000217F9" w:rsidP="00022DE9">
            <w:pPr>
              <w:rPr>
                <w:rFonts w:ascii="Verdana" w:hAnsi="Verdana" w:cs="Arial"/>
                <w:color w:val="000000"/>
              </w:rPr>
            </w:pPr>
            <w:r>
              <w:rPr>
                <w:rFonts w:ascii="Verdana" w:hAnsi="Verdana" w:cs="Arial"/>
                <w:color w:val="000000"/>
              </w:rPr>
              <w:t>Sistema</w:t>
            </w:r>
            <w:r w:rsidR="00F453C9">
              <w:rPr>
                <w:rFonts w:ascii="Verdana" w:hAnsi="Verdana" w:cs="Arial"/>
                <w:color w:val="000000"/>
              </w:rPr>
              <w:t xml:space="preserve"> Único de Pasivos Pensionales Territoriales </w:t>
            </w:r>
            <w:r w:rsidR="00F453C9" w:rsidRPr="00CF5E94">
              <w:rPr>
                <w:rFonts w:ascii="Verdana" w:hAnsi="Verdana" w:cs="Arial"/>
                <w:color w:val="000000"/>
              </w:rPr>
              <w:t>(</w:t>
            </w:r>
            <w:r>
              <w:rPr>
                <w:rFonts w:ascii="Verdana" w:hAnsi="Verdana" w:cs="Arial"/>
                <w:color w:val="000000"/>
              </w:rPr>
              <w:t>SUPPT</w:t>
            </w:r>
            <w:r w:rsidR="00022DE9" w:rsidRPr="00CF5E94">
              <w:rPr>
                <w:rFonts w:ascii="Verdana" w:hAnsi="Verdana" w:cs="Arial"/>
                <w:color w:val="000000"/>
              </w:rPr>
              <w:t>)</w:t>
            </w:r>
          </w:p>
        </w:tc>
      </w:tr>
      <w:tr w:rsidR="00022DE9" w:rsidRPr="00CF5E94" w14:paraId="66244EA3"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29042977" w14:textId="7BDDB864" w:rsidR="00022DE9" w:rsidRPr="00CF5E94" w:rsidRDefault="00022DE9" w:rsidP="00022DE9">
            <w:pPr>
              <w:rPr>
                <w:rFonts w:ascii="Verdana" w:hAnsi="Verdana" w:cs="Arial"/>
              </w:rPr>
            </w:pPr>
            <w:r w:rsidRPr="00CF5E94">
              <w:rPr>
                <w:rFonts w:ascii="Verdana" w:hAnsi="Verdana" w:cs="Arial"/>
              </w:rPr>
              <w:t>1</w:t>
            </w:r>
            <w:r>
              <w:rPr>
                <w:rFonts w:ascii="Verdana" w:hAnsi="Verdana" w:cs="Arial"/>
              </w:rPr>
              <w:t>2</w:t>
            </w:r>
          </w:p>
        </w:tc>
        <w:tc>
          <w:tcPr>
            <w:tcW w:w="1422" w:type="dxa"/>
            <w:tcBorders>
              <w:bottom w:val="single" w:sz="4" w:space="0" w:color="auto"/>
            </w:tcBorders>
            <w:tcMar>
              <w:top w:w="57" w:type="dxa"/>
              <w:left w:w="113" w:type="dxa"/>
              <w:bottom w:w="57" w:type="dxa"/>
            </w:tcMar>
          </w:tcPr>
          <w:p w14:paraId="1FB772E1"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5BBEE180" w14:textId="1F5E0808" w:rsidR="00022DE9" w:rsidRPr="00CF5E94" w:rsidRDefault="00022DE9" w:rsidP="00022DE9">
            <w:pPr>
              <w:rPr>
                <w:rFonts w:ascii="Verdana" w:hAnsi="Verdana" w:cs="Arial"/>
                <w:color w:val="000000"/>
                <w:lang w:eastAsia="es-CO"/>
              </w:rPr>
            </w:pPr>
            <w:r w:rsidRPr="00CF5E94">
              <w:rPr>
                <w:rFonts w:ascii="Verdana" w:hAnsi="Verdana" w:cs="Arial"/>
                <w:color w:val="000000"/>
                <w:lang w:eastAsia="es-CO"/>
              </w:rPr>
              <w:t xml:space="preserve">Revisión </w:t>
            </w:r>
            <w:r w:rsidR="00F453C9">
              <w:rPr>
                <w:rFonts w:ascii="Verdana" w:hAnsi="Verdana" w:cs="Arial"/>
                <w:color w:val="000000"/>
                <w:lang w:eastAsia="es-CO"/>
              </w:rPr>
              <w:t xml:space="preserve">y preaprobación </w:t>
            </w:r>
            <w:r w:rsidRPr="00CF5E94">
              <w:rPr>
                <w:rFonts w:ascii="Verdana" w:hAnsi="Verdana" w:cs="Arial"/>
                <w:color w:val="000000"/>
                <w:lang w:eastAsia="es-CO"/>
              </w:rPr>
              <w:t xml:space="preserve">de la </w:t>
            </w:r>
            <w:r w:rsidRPr="00CF5E94">
              <w:rPr>
                <w:rFonts w:ascii="Verdana" w:hAnsi="Verdana" w:cs="Arial"/>
              </w:rPr>
              <w:t>Planilla Mis.3.11.Pro2.Fr21</w:t>
            </w:r>
          </w:p>
        </w:tc>
        <w:tc>
          <w:tcPr>
            <w:tcW w:w="567" w:type="dxa"/>
            <w:tcBorders>
              <w:bottom w:val="single" w:sz="4" w:space="0" w:color="auto"/>
            </w:tcBorders>
          </w:tcPr>
          <w:p w14:paraId="44DDDB71" w14:textId="77777777" w:rsidR="00022DE9" w:rsidRPr="00CF5E94" w:rsidRDefault="00022DE9" w:rsidP="00022DE9">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0E386621" w14:textId="100242B7" w:rsidR="00022DE9" w:rsidRPr="00CF5E94" w:rsidRDefault="00022DE9" w:rsidP="00022DE9">
            <w:pPr>
              <w:rPr>
                <w:rFonts w:ascii="Verdana" w:hAnsi="Verdana" w:cs="Arial"/>
              </w:rPr>
            </w:pPr>
            <w:r w:rsidRPr="00CF5E94">
              <w:rPr>
                <w:rFonts w:ascii="Verdana" w:hAnsi="Verdana" w:cs="Arial"/>
              </w:rPr>
              <w:t>Coordinador del</w:t>
            </w:r>
            <w:r>
              <w:rPr>
                <w:rFonts w:ascii="Verdana" w:hAnsi="Verdana" w:cs="Arial"/>
              </w:rPr>
              <w:t xml:space="preserve"> FONPET</w:t>
            </w:r>
          </w:p>
        </w:tc>
        <w:tc>
          <w:tcPr>
            <w:tcW w:w="2835" w:type="dxa"/>
            <w:tcBorders>
              <w:bottom w:val="single" w:sz="4" w:space="0" w:color="auto"/>
            </w:tcBorders>
            <w:tcMar>
              <w:top w:w="57" w:type="dxa"/>
              <w:left w:w="113" w:type="dxa"/>
              <w:bottom w:w="57" w:type="dxa"/>
            </w:tcMar>
          </w:tcPr>
          <w:p w14:paraId="24B2BEEE" w14:textId="25E5EDED" w:rsidR="00022DE9" w:rsidRPr="00CF5E94" w:rsidRDefault="00022DE9" w:rsidP="00022DE9">
            <w:pPr>
              <w:jc w:val="both"/>
              <w:rPr>
                <w:rFonts w:ascii="Verdana" w:hAnsi="Verdana" w:cs="Arial"/>
                <w:color w:val="000000"/>
                <w:lang w:eastAsia="es-CO"/>
              </w:rPr>
            </w:pPr>
            <w:r w:rsidRPr="00CF5E94">
              <w:rPr>
                <w:rFonts w:ascii="Verdana" w:hAnsi="Verdana" w:cs="Arial"/>
                <w:color w:val="000000"/>
                <w:lang w:eastAsia="es-CO"/>
              </w:rPr>
              <w:t xml:space="preserve">El </w:t>
            </w:r>
            <w:r w:rsidRPr="00CF5E94">
              <w:rPr>
                <w:rFonts w:ascii="Verdana" w:hAnsi="Verdana" w:cs="Arial"/>
              </w:rPr>
              <w:t xml:space="preserve">Coordinador </w:t>
            </w:r>
            <w:r>
              <w:rPr>
                <w:rFonts w:ascii="Verdana" w:hAnsi="Verdana" w:cs="Arial"/>
              </w:rPr>
              <w:t>del FONPET</w:t>
            </w:r>
            <w:r w:rsidR="00F453C9">
              <w:rPr>
                <w:rFonts w:ascii="Verdana" w:hAnsi="Verdana" w:cs="Arial"/>
              </w:rPr>
              <w:t>,</w:t>
            </w:r>
            <w:r w:rsidRPr="00CF5E94">
              <w:rPr>
                <w:rFonts w:ascii="Verdana" w:hAnsi="Verdana" w:cs="Arial"/>
              </w:rPr>
              <w:t xml:space="preserve"> </w:t>
            </w:r>
            <w:r w:rsidRPr="00CF5E94">
              <w:rPr>
                <w:rFonts w:ascii="Verdana" w:hAnsi="Verdana" w:cs="Arial"/>
                <w:color w:val="000000"/>
                <w:lang w:eastAsia="es-CO"/>
              </w:rPr>
              <w:t xml:space="preserve">revisa </w:t>
            </w:r>
            <w:r w:rsidR="00F453C9">
              <w:rPr>
                <w:rFonts w:ascii="Verdana" w:hAnsi="Verdana" w:cs="Arial"/>
                <w:color w:val="000000"/>
                <w:lang w:eastAsia="es-CO"/>
              </w:rPr>
              <w:t xml:space="preserve">y prea prueba </w:t>
            </w:r>
            <w:r w:rsidRPr="00CF5E94">
              <w:rPr>
                <w:rFonts w:ascii="Verdana" w:hAnsi="Verdana" w:cs="Arial"/>
                <w:color w:val="000000"/>
                <w:lang w:eastAsia="es-CO"/>
              </w:rPr>
              <w:t xml:space="preserve">la planilla Mis.3.11.Pro2.Fr21. Planilla </w:t>
            </w:r>
            <w:r w:rsidR="00F453C9">
              <w:rPr>
                <w:rFonts w:ascii="Verdana" w:hAnsi="Verdana" w:cs="Arial"/>
                <w:color w:val="000000"/>
                <w:lang w:eastAsia="es-CO"/>
              </w:rPr>
              <w:t xml:space="preserve">con sus </w:t>
            </w:r>
            <w:r w:rsidR="00F453C9" w:rsidRPr="00CF5E94">
              <w:rPr>
                <w:rFonts w:ascii="Verdana" w:hAnsi="Verdana" w:cs="Arial"/>
                <w:color w:val="000000"/>
                <w:lang w:eastAsia="es-CO"/>
              </w:rPr>
              <w:t>documentos</w:t>
            </w:r>
            <w:r w:rsidRPr="00CF5E94">
              <w:rPr>
                <w:rFonts w:ascii="Verdana" w:hAnsi="Verdana" w:cs="Arial"/>
                <w:color w:val="000000"/>
                <w:lang w:eastAsia="es-CO"/>
              </w:rPr>
              <w:t xml:space="preserve"> soporte</w:t>
            </w:r>
            <w:r w:rsidR="00F453C9">
              <w:rPr>
                <w:rFonts w:ascii="Verdana" w:hAnsi="Verdana" w:cs="Arial"/>
                <w:color w:val="000000"/>
                <w:lang w:eastAsia="es-CO"/>
              </w:rPr>
              <w:t>s</w:t>
            </w:r>
            <w:r w:rsidRPr="00CF5E94">
              <w:rPr>
                <w:rFonts w:ascii="Verdana" w:hAnsi="Verdana" w:cs="Arial"/>
                <w:color w:val="000000"/>
                <w:lang w:eastAsia="es-CO"/>
              </w:rPr>
              <w:t>.</w:t>
            </w:r>
          </w:p>
        </w:tc>
        <w:tc>
          <w:tcPr>
            <w:tcW w:w="1677" w:type="dxa"/>
            <w:tcBorders>
              <w:bottom w:val="single" w:sz="4" w:space="0" w:color="auto"/>
            </w:tcBorders>
            <w:tcMar>
              <w:top w:w="57" w:type="dxa"/>
              <w:left w:w="113" w:type="dxa"/>
              <w:bottom w:w="57" w:type="dxa"/>
            </w:tcMar>
          </w:tcPr>
          <w:p w14:paraId="2190A41A" w14:textId="2F39D3C1" w:rsidR="00022DE9" w:rsidRDefault="00F453C9" w:rsidP="00022DE9">
            <w:pPr>
              <w:rPr>
                <w:rFonts w:ascii="Verdana" w:hAnsi="Verdana" w:cs="Arial"/>
                <w:color w:val="000000"/>
              </w:rPr>
            </w:pPr>
            <w:r>
              <w:rPr>
                <w:rFonts w:ascii="Verdana" w:hAnsi="Verdana" w:cs="Arial"/>
                <w:color w:val="000000"/>
              </w:rPr>
              <w:t xml:space="preserve">Sistema Único de Pasivos Pensionales Territoriales </w:t>
            </w:r>
            <w:r w:rsidRPr="00CF5E94">
              <w:rPr>
                <w:rFonts w:ascii="Verdana" w:hAnsi="Verdana" w:cs="Arial"/>
                <w:color w:val="000000"/>
              </w:rPr>
              <w:t>(</w:t>
            </w:r>
            <w:r>
              <w:rPr>
                <w:rFonts w:ascii="Verdana" w:hAnsi="Verdana" w:cs="Arial"/>
                <w:color w:val="000000"/>
              </w:rPr>
              <w:t>SUPPT</w:t>
            </w:r>
            <w:r w:rsidRPr="00CF5E94">
              <w:rPr>
                <w:rFonts w:ascii="Verdana" w:hAnsi="Verdana" w:cs="Arial"/>
                <w:color w:val="000000"/>
              </w:rPr>
              <w:t>)</w:t>
            </w:r>
          </w:p>
          <w:p w14:paraId="44F42B0C" w14:textId="190DCD81" w:rsidR="00022DE9" w:rsidRPr="00CF5E94" w:rsidRDefault="00022DE9" w:rsidP="00022DE9">
            <w:pPr>
              <w:rPr>
                <w:rFonts w:ascii="Verdana" w:hAnsi="Verdana" w:cs="Arial"/>
                <w:color w:val="000000"/>
              </w:rPr>
            </w:pPr>
          </w:p>
        </w:tc>
      </w:tr>
      <w:tr w:rsidR="00022DE9" w:rsidRPr="00CF5E94" w14:paraId="22DC9BED"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58005E69" w14:textId="53EC4ACF" w:rsidR="00022DE9" w:rsidRPr="00CF5E94" w:rsidRDefault="00022DE9" w:rsidP="00022DE9">
            <w:pPr>
              <w:rPr>
                <w:rFonts w:ascii="Verdana" w:hAnsi="Verdana" w:cs="Arial"/>
              </w:rPr>
            </w:pPr>
            <w:r>
              <w:rPr>
                <w:rFonts w:ascii="Verdana" w:hAnsi="Verdana" w:cs="Arial"/>
              </w:rPr>
              <w:lastRenderedPageBreak/>
              <w:t>13</w:t>
            </w:r>
          </w:p>
        </w:tc>
        <w:tc>
          <w:tcPr>
            <w:tcW w:w="1422" w:type="dxa"/>
            <w:tcBorders>
              <w:bottom w:val="single" w:sz="4" w:space="0" w:color="auto"/>
            </w:tcBorders>
            <w:tcMar>
              <w:top w:w="57" w:type="dxa"/>
              <w:left w:w="113" w:type="dxa"/>
              <w:bottom w:w="57" w:type="dxa"/>
            </w:tcMar>
          </w:tcPr>
          <w:p w14:paraId="2132D72F"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3675F546" w14:textId="6832ABD6" w:rsidR="00022DE9" w:rsidRPr="00CF5E94" w:rsidRDefault="00022DE9" w:rsidP="00022DE9">
            <w:pPr>
              <w:rPr>
                <w:rFonts w:ascii="Verdana" w:hAnsi="Verdana" w:cs="Arial"/>
                <w:color w:val="000000"/>
                <w:lang w:eastAsia="es-CO"/>
              </w:rPr>
            </w:pPr>
            <w:r>
              <w:rPr>
                <w:rFonts w:ascii="Verdana" w:hAnsi="Verdana" w:cs="Arial"/>
                <w:color w:val="000000"/>
                <w:lang w:eastAsia="es-CO"/>
              </w:rPr>
              <w:t>Elaboración de memorando</w:t>
            </w:r>
          </w:p>
        </w:tc>
        <w:tc>
          <w:tcPr>
            <w:tcW w:w="567" w:type="dxa"/>
            <w:tcBorders>
              <w:bottom w:val="single" w:sz="4" w:space="0" w:color="auto"/>
            </w:tcBorders>
          </w:tcPr>
          <w:p w14:paraId="664F580B" w14:textId="584FDA84" w:rsidR="00022DE9" w:rsidRPr="00CF5E94" w:rsidRDefault="00022DE9" w:rsidP="00022DE9">
            <w:pPr>
              <w:rPr>
                <w:rFonts w:ascii="Verdana" w:hAnsi="Verdana" w:cs="Arial"/>
                <w:color w:val="000000"/>
                <w:lang w:eastAsia="es-CO"/>
              </w:rPr>
            </w:pPr>
            <w:r>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0CF18121" w14:textId="5F2C04D5" w:rsidR="00022DE9" w:rsidRPr="00CF5E94" w:rsidRDefault="00022DE9" w:rsidP="00022DE9">
            <w:pPr>
              <w:rPr>
                <w:rFonts w:ascii="Verdana" w:hAnsi="Verdana" w:cs="Arial"/>
              </w:rPr>
            </w:pPr>
            <w:r w:rsidRPr="00CF5E94">
              <w:rPr>
                <w:rFonts w:ascii="Verdana" w:hAnsi="Verdana" w:cs="Arial"/>
              </w:rPr>
              <w:t>Coordinador del</w:t>
            </w:r>
            <w:r>
              <w:rPr>
                <w:rFonts w:ascii="Verdana" w:hAnsi="Verdana" w:cs="Arial"/>
              </w:rPr>
              <w:t xml:space="preserve"> FONPET</w:t>
            </w:r>
          </w:p>
        </w:tc>
        <w:tc>
          <w:tcPr>
            <w:tcW w:w="2835" w:type="dxa"/>
            <w:tcBorders>
              <w:bottom w:val="single" w:sz="4" w:space="0" w:color="auto"/>
            </w:tcBorders>
            <w:tcMar>
              <w:top w:w="57" w:type="dxa"/>
              <w:left w:w="113" w:type="dxa"/>
              <w:bottom w:w="57" w:type="dxa"/>
            </w:tcMar>
          </w:tcPr>
          <w:p w14:paraId="27F38E61" w14:textId="46EE7441" w:rsidR="00022DE9" w:rsidRPr="00CF5E94" w:rsidRDefault="00022DE9" w:rsidP="00022DE9">
            <w:pPr>
              <w:rPr>
                <w:rFonts w:ascii="Verdana" w:hAnsi="Verdana" w:cs="Arial"/>
                <w:color w:val="000000"/>
                <w:lang w:eastAsia="es-CO"/>
              </w:rPr>
            </w:pPr>
            <w:r>
              <w:rPr>
                <w:rFonts w:ascii="Verdana" w:hAnsi="Verdana" w:cs="Arial"/>
              </w:rPr>
              <w:t>El Coordinador del FONPET</w:t>
            </w:r>
            <w:r w:rsidR="00F453C9">
              <w:rPr>
                <w:rFonts w:ascii="Verdana" w:hAnsi="Verdana" w:cs="Arial"/>
              </w:rPr>
              <w:t>,</w:t>
            </w:r>
            <w:r>
              <w:rPr>
                <w:rFonts w:ascii="Verdana" w:hAnsi="Verdana" w:cs="Arial"/>
              </w:rPr>
              <w:t xml:space="preserve"> </w:t>
            </w:r>
            <w:r>
              <w:rPr>
                <w:rFonts w:ascii="Verdana" w:hAnsi="Verdana" w:cs="Arial"/>
                <w:color w:val="000000"/>
                <w:lang w:eastAsia="es-CO"/>
              </w:rPr>
              <w:t xml:space="preserve">proyecta y carga memorando dirigido al </w:t>
            </w:r>
            <w:r>
              <w:rPr>
                <w:rFonts w:ascii="Verdana" w:hAnsi="Verdana" w:cs="Arial"/>
              </w:rPr>
              <w:t>Director de la DGRESS</w:t>
            </w:r>
            <w:r w:rsidR="00F453C9">
              <w:rPr>
                <w:rFonts w:ascii="Verdana" w:hAnsi="Verdana" w:cs="Arial"/>
              </w:rPr>
              <w:t>,</w:t>
            </w:r>
            <w:r>
              <w:rPr>
                <w:rFonts w:ascii="Verdana" w:hAnsi="Verdana" w:cs="Arial"/>
              </w:rPr>
              <w:t xml:space="preserve"> </w:t>
            </w:r>
            <w:r>
              <w:rPr>
                <w:rFonts w:ascii="Verdana" w:hAnsi="Verdana" w:cs="Arial"/>
                <w:color w:val="000000"/>
                <w:lang w:eastAsia="es-CO"/>
              </w:rPr>
              <w:t>certificando que se cumplió con el procedimiento establecido y el c</w:t>
            </w:r>
            <w:r>
              <w:rPr>
                <w:rFonts w:ascii="Verdana" w:hAnsi="Verdana" w:cs="Arial"/>
              </w:rPr>
              <w:t xml:space="preserve">ual </w:t>
            </w:r>
            <w:r>
              <w:rPr>
                <w:rFonts w:ascii="Verdana" w:hAnsi="Verdana" w:cs="Arial"/>
                <w:color w:val="000000"/>
                <w:lang w:eastAsia="es-CO"/>
              </w:rPr>
              <w:t>contiene los soportes documentales aplicables para esta devolución.</w:t>
            </w:r>
          </w:p>
        </w:tc>
        <w:tc>
          <w:tcPr>
            <w:tcW w:w="1677" w:type="dxa"/>
            <w:tcBorders>
              <w:bottom w:val="single" w:sz="4" w:space="0" w:color="auto"/>
            </w:tcBorders>
            <w:tcMar>
              <w:top w:w="57" w:type="dxa"/>
              <w:left w:w="113" w:type="dxa"/>
              <w:bottom w:w="57" w:type="dxa"/>
            </w:tcMar>
          </w:tcPr>
          <w:p w14:paraId="1736ECEA" w14:textId="77777777" w:rsidR="00022DE9" w:rsidRDefault="00022DE9" w:rsidP="00022DE9">
            <w:pPr>
              <w:rPr>
                <w:rFonts w:ascii="Verdana" w:hAnsi="Verdana" w:cs="Arial"/>
                <w:color w:val="000000"/>
              </w:rPr>
            </w:pPr>
            <w:r w:rsidRPr="00CF5E94">
              <w:rPr>
                <w:rFonts w:ascii="Verdana" w:hAnsi="Verdana" w:cs="Arial"/>
                <w:color w:val="000000"/>
              </w:rPr>
              <w:t>Sistema de Información Electrónica y Digital (SIED)</w:t>
            </w:r>
          </w:p>
          <w:p w14:paraId="312B8787" w14:textId="77777777" w:rsidR="00022DE9" w:rsidRDefault="00022DE9" w:rsidP="00022DE9">
            <w:pPr>
              <w:rPr>
                <w:rFonts w:ascii="Verdana" w:hAnsi="Verdana" w:cs="Arial"/>
                <w:color w:val="000000"/>
              </w:rPr>
            </w:pPr>
          </w:p>
          <w:p w14:paraId="45A9EC57" w14:textId="77777777" w:rsidR="00022DE9" w:rsidRPr="00CF5E94" w:rsidRDefault="00022DE9" w:rsidP="00022DE9">
            <w:pPr>
              <w:rPr>
                <w:rFonts w:ascii="Verdana" w:hAnsi="Verdana" w:cs="Arial"/>
              </w:rPr>
            </w:pPr>
          </w:p>
        </w:tc>
      </w:tr>
      <w:tr w:rsidR="00022DE9" w:rsidRPr="00CF5E94" w14:paraId="540BF2C6"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19E9B6E8" w14:textId="0D1D6D54" w:rsidR="00022DE9" w:rsidRPr="00CF5E94" w:rsidRDefault="00022DE9" w:rsidP="00022DE9">
            <w:pPr>
              <w:rPr>
                <w:rFonts w:ascii="Verdana" w:hAnsi="Verdana" w:cs="Arial"/>
              </w:rPr>
            </w:pPr>
            <w:r w:rsidRPr="00CF5E94">
              <w:rPr>
                <w:rFonts w:ascii="Verdana" w:hAnsi="Verdana" w:cs="Arial"/>
              </w:rPr>
              <w:t>1</w:t>
            </w:r>
            <w:r>
              <w:rPr>
                <w:rFonts w:ascii="Verdana" w:hAnsi="Verdana" w:cs="Arial"/>
              </w:rPr>
              <w:t>4</w:t>
            </w:r>
          </w:p>
        </w:tc>
        <w:tc>
          <w:tcPr>
            <w:tcW w:w="1422" w:type="dxa"/>
            <w:tcBorders>
              <w:bottom w:val="single" w:sz="4" w:space="0" w:color="auto"/>
            </w:tcBorders>
            <w:tcMar>
              <w:top w:w="57" w:type="dxa"/>
              <w:left w:w="113" w:type="dxa"/>
              <w:bottom w:w="57" w:type="dxa"/>
            </w:tcMar>
          </w:tcPr>
          <w:p w14:paraId="361AA724" w14:textId="77777777" w:rsidR="00022DE9" w:rsidRPr="00CF5E94" w:rsidRDefault="00022DE9" w:rsidP="00022DE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378AE725" w14:textId="1DC71FCD" w:rsidR="00022DE9" w:rsidRPr="00CF5E94" w:rsidRDefault="00F453C9" w:rsidP="00022DE9">
            <w:pPr>
              <w:rPr>
                <w:rFonts w:ascii="Verdana" w:hAnsi="Verdana" w:cs="Arial"/>
                <w:color w:val="000000"/>
                <w:lang w:eastAsia="es-CO"/>
              </w:rPr>
            </w:pPr>
            <w:r w:rsidRPr="00CF5E94">
              <w:rPr>
                <w:rFonts w:ascii="Verdana" w:hAnsi="Verdana" w:cs="Arial"/>
                <w:color w:val="000000"/>
                <w:lang w:eastAsia="es-CO"/>
              </w:rPr>
              <w:t>Revis</w:t>
            </w:r>
            <w:r>
              <w:rPr>
                <w:rFonts w:ascii="Verdana" w:hAnsi="Verdana" w:cs="Arial"/>
                <w:color w:val="000000"/>
                <w:lang w:eastAsia="es-CO"/>
              </w:rPr>
              <w:t xml:space="preserve">ión </w:t>
            </w:r>
            <w:r w:rsidR="00022DE9" w:rsidRPr="00CF5E94">
              <w:rPr>
                <w:rFonts w:ascii="Verdana" w:hAnsi="Verdana" w:cs="Arial"/>
                <w:color w:val="000000"/>
                <w:lang w:eastAsia="es-CO"/>
              </w:rPr>
              <w:t xml:space="preserve">y firma </w:t>
            </w:r>
            <w:r w:rsidR="00022DE9" w:rsidRPr="00CF5E94">
              <w:rPr>
                <w:rFonts w:ascii="Verdana" w:hAnsi="Verdana" w:cs="Arial"/>
              </w:rPr>
              <w:t xml:space="preserve">Planilla Mis.3.11.Pro2.Fr21 </w:t>
            </w:r>
          </w:p>
        </w:tc>
        <w:tc>
          <w:tcPr>
            <w:tcW w:w="567" w:type="dxa"/>
            <w:tcBorders>
              <w:bottom w:val="single" w:sz="4" w:space="0" w:color="auto"/>
            </w:tcBorders>
          </w:tcPr>
          <w:p w14:paraId="66D252D3" w14:textId="77777777" w:rsidR="00022DE9" w:rsidRPr="00CF5E94" w:rsidRDefault="00022DE9" w:rsidP="00022DE9">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2DC0676F" w14:textId="5B6A0777" w:rsidR="00022DE9" w:rsidRPr="00CF5E94" w:rsidRDefault="00022DE9" w:rsidP="00022DE9">
            <w:pPr>
              <w:rPr>
                <w:rFonts w:ascii="Verdana" w:hAnsi="Verdana" w:cs="Arial"/>
              </w:rPr>
            </w:pPr>
            <w:r w:rsidRPr="00CF5E94">
              <w:rPr>
                <w:rFonts w:ascii="Verdana" w:hAnsi="Verdana" w:cs="Arial"/>
              </w:rPr>
              <w:t>Director de la DGRESS</w:t>
            </w:r>
          </w:p>
        </w:tc>
        <w:tc>
          <w:tcPr>
            <w:tcW w:w="2835" w:type="dxa"/>
            <w:tcBorders>
              <w:bottom w:val="single" w:sz="4" w:space="0" w:color="auto"/>
            </w:tcBorders>
            <w:tcMar>
              <w:top w:w="57" w:type="dxa"/>
              <w:left w:w="113" w:type="dxa"/>
              <w:bottom w:w="57" w:type="dxa"/>
            </w:tcMar>
          </w:tcPr>
          <w:p w14:paraId="494CCDB0" w14:textId="19818936" w:rsidR="00F453C9" w:rsidRPr="00CF5E94" w:rsidRDefault="00022DE9" w:rsidP="00F453C9">
            <w:pPr>
              <w:rPr>
                <w:rFonts w:ascii="Verdana" w:hAnsi="Verdana" w:cs="Arial"/>
                <w:color w:val="000000"/>
                <w:lang w:eastAsia="es-CO"/>
              </w:rPr>
            </w:pPr>
            <w:r w:rsidRPr="00CF5E94">
              <w:rPr>
                <w:rFonts w:ascii="Verdana" w:hAnsi="Verdana" w:cs="Arial"/>
                <w:color w:val="000000"/>
                <w:lang w:eastAsia="es-CO"/>
              </w:rPr>
              <w:t xml:space="preserve">El </w:t>
            </w:r>
            <w:r w:rsidRPr="00CF5E94">
              <w:rPr>
                <w:rFonts w:ascii="Verdana" w:hAnsi="Verdana" w:cs="Arial"/>
              </w:rPr>
              <w:t xml:space="preserve">Director de la DGRESS </w:t>
            </w:r>
            <w:r w:rsidRPr="00CF5E94">
              <w:rPr>
                <w:rFonts w:ascii="Verdana" w:hAnsi="Verdana" w:cs="Arial"/>
                <w:color w:val="000000"/>
                <w:lang w:eastAsia="es-CO"/>
              </w:rPr>
              <w:t xml:space="preserve">revisa y firma la </w:t>
            </w:r>
            <w:r w:rsidR="00F453C9">
              <w:rPr>
                <w:rFonts w:ascii="Verdana" w:hAnsi="Verdana" w:cs="Arial"/>
                <w:color w:val="000000"/>
                <w:lang w:eastAsia="es-CO"/>
              </w:rPr>
              <w:t xml:space="preserve">planilla </w:t>
            </w:r>
            <w:r w:rsidRPr="00CF5E94">
              <w:rPr>
                <w:rFonts w:ascii="Verdana" w:hAnsi="Verdana" w:cs="Arial"/>
                <w:color w:val="000000"/>
                <w:lang w:eastAsia="es-CO"/>
              </w:rPr>
              <w:t xml:space="preserve">Mis.3.11.Pro2.Fr21 </w:t>
            </w:r>
          </w:p>
          <w:p w14:paraId="227BB3E7" w14:textId="5DF3D693" w:rsidR="00022DE9" w:rsidRPr="00CF5E94" w:rsidRDefault="00022DE9" w:rsidP="00022DE9">
            <w:pPr>
              <w:jc w:val="both"/>
              <w:rPr>
                <w:rFonts w:ascii="Verdana" w:hAnsi="Verdana" w:cs="Arial"/>
                <w:color w:val="000000"/>
                <w:lang w:eastAsia="es-CO"/>
              </w:rPr>
            </w:pPr>
          </w:p>
        </w:tc>
        <w:tc>
          <w:tcPr>
            <w:tcW w:w="1677" w:type="dxa"/>
            <w:tcBorders>
              <w:bottom w:val="single" w:sz="4" w:space="0" w:color="auto"/>
            </w:tcBorders>
            <w:tcMar>
              <w:top w:w="57" w:type="dxa"/>
              <w:left w:w="113" w:type="dxa"/>
              <w:bottom w:w="57" w:type="dxa"/>
            </w:tcMar>
          </w:tcPr>
          <w:p w14:paraId="7EB16C05" w14:textId="17870B02" w:rsidR="00022DE9" w:rsidRDefault="00022DE9" w:rsidP="00022DE9">
            <w:pPr>
              <w:rPr>
                <w:rFonts w:ascii="Verdana" w:hAnsi="Verdana" w:cs="Arial"/>
              </w:rPr>
            </w:pPr>
            <w:r w:rsidRPr="00CF5E94">
              <w:rPr>
                <w:rFonts w:ascii="Verdana" w:hAnsi="Verdana" w:cs="Arial"/>
              </w:rPr>
              <w:t>Planilla Mis.3.11.Pro2.Fr21</w:t>
            </w:r>
          </w:p>
          <w:p w14:paraId="778A0A7A" w14:textId="77777777" w:rsidR="00022DE9" w:rsidRDefault="00022DE9" w:rsidP="00022DE9">
            <w:pPr>
              <w:rPr>
                <w:rFonts w:ascii="Verdana" w:hAnsi="Verdana" w:cs="Arial"/>
              </w:rPr>
            </w:pPr>
          </w:p>
          <w:p w14:paraId="05C0E488" w14:textId="77777777" w:rsidR="00022DE9" w:rsidRPr="00CF5E94" w:rsidRDefault="00022DE9" w:rsidP="00022DE9">
            <w:pPr>
              <w:rPr>
                <w:rFonts w:ascii="Verdana" w:hAnsi="Verdana" w:cs="Arial"/>
                <w:color w:val="000000"/>
              </w:rPr>
            </w:pPr>
            <w:r w:rsidRPr="00CF5E94">
              <w:rPr>
                <w:rFonts w:ascii="Verdana" w:hAnsi="Verdana" w:cs="Arial"/>
                <w:color w:val="000000"/>
              </w:rPr>
              <w:t>Sistema de Información Electrónica y Digital (SIED)</w:t>
            </w:r>
          </w:p>
        </w:tc>
      </w:tr>
      <w:tr w:rsidR="00F453C9" w:rsidRPr="00CF5E94" w14:paraId="3A8247BE" w14:textId="77777777" w:rsidTr="00CC289B">
        <w:trPr>
          <w:trHeight w:val="292"/>
        </w:trPr>
        <w:tc>
          <w:tcPr>
            <w:tcW w:w="571" w:type="dxa"/>
            <w:tcBorders>
              <w:bottom w:val="single" w:sz="4" w:space="0" w:color="auto"/>
            </w:tcBorders>
            <w:shd w:val="clear" w:color="auto" w:fill="auto"/>
            <w:tcMar>
              <w:top w:w="57" w:type="dxa"/>
              <w:left w:w="113" w:type="dxa"/>
              <w:bottom w:w="57" w:type="dxa"/>
            </w:tcMar>
          </w:tcPr>
          <w:p w14:paraId="696D66B3" w14:textId="6A7174F4" w:rsidR="00F453C9" w:rsidRPr="00CF5E94" w:rsidRDefault="00F453C9" w:rsidP="00F453C9">
            <w:pPr>
              <w:rPr>
                <w:rFonts w:ascii="Verdana" w:hAnsi="Verdana" w:cs="Arial"/>
              </w:rPr>
            </w:pPr>
            <w:r w:rsidRPr="00CF5E94">
              <w:rPr>
                <w:rFonts w:ascii="Verdana" w:hAnsi="Verdana" w:cs="Arial"/>
              </w:rPr>
              <w:t>1</w:t>
            </w:r>
            <w:r>
              <w:rPr>
                <w:rFonts w:ascii="Verdana" w:hAnsi="Verdana" w:cs="Arial"/>
              </w:rPr>
              <w:t>5</w:t>
            </w:r>
          </w:p>
        </w:tc>
        <w:tc>
          <w:tcPr>
            <w:tcW w:w="1422" w:type="dxa"/>
            <w:tcBorders>
              <w:bottom w:val="single" w:sz="4" w:space="0" w:color="auto"/>
            </w:tcBorders>
            <w:tcMar>
              <w:top w:w="57" w:type="dxa"/>
              <w:left w:w="113" w:type="dxa"/>
              <w:bottom w:w="57" w:type="dxa"/>
            </w:tcMar>
          </w:tcPr>
          <w:p w14:paraId="2509D9E3" w14:textId="77777777" w:rsidR="00F453C9" w:rsidRPr="00CF5E94" w:rsidRDefault="00F453C9" w:rsidP="00F453C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05F8B2C9" w14:textId="7EDA4753" w:rsidR="00F453C9" w:rsidRPr="00CF5E94" w:rsidRDefault="00F453C9" w:rsidP="00F453C9">
            <w:pPr>
              <w:rPr>
                <w:rFonts w:ascii="Verdana" w:hAnsi="Verdana" w:cs="Arial"/>
                <w:color w:val="000000"/>
                <w:lang w:eastAsia="es-CO"/>
              </w:rPr>
            </w:pPr>
            <w:r w:rsidRPr="00CF5E94">
              <w:rPr>
                <w:rFonts w:ascii="Verdana" w:hAnsi="Verdana" w:cs="Arial"/>
                <w:color w:val="000000"/>
                <w:lang w:eastAsia="es-CO"/>
              </w:rPr>
              <w:t>Radica</w:t>
            </w:r>
            <w:r>
              <w:rPr>
                <w:rFonts w:ascii="Verdana" w:hAnsi="Verdana" w:cs="Arial"/>
                <w:color w:val="000000"/>
                <w:lang w:eastAsia="es-CO"/>
              </w:rPr>
              <w:t xml:space="preserve">ción y envío </w:t>
            </w:r>
            <w:r w:rsidR="006E057C">
              <w:rPr>
                <w:rFonts w:ascii="Verdana" w:hAnsi="Verdana" w:cs="Arial"/>
                <w:color w:val="000000"/>
                <w:lang w:eastAsia="es-CO"/>
              </w:rPr>
              <w:t xml:space="preserve">de </w:t>
            </w:r>
            <w:r w:rsidR="006E057C" w:rsidRPr="00CF5E94">
              <w:rPr>
                <w:rFonts w:ascii="Verdana" w:hAnsi="Verdana" w:cs="Arial"/>
                <w:color w:val="000000"/>
                <w:lang w:eastAsia="es-CO"/>
              </w:rPr>
              <w:t>planilla</w:t>
            </w:r>
            <w:r w:rsidRPr="00CF5E94">
              <w:rPr>
                <w:rFonts w:ascii="Verdana" w:hAnsi="Verdana" w:cs="Arial"/>
                <w:color w:val="000000"/>
                <w:lang w:eastAsia="es-CO"/>
              </w:rPr>
              <w:t xml:space="preserve"> </w:t>
            </w:r>
          </w:p>
        </w:tc>
        <w:tc>
          <w:tcPr>
            <w:tcW w:w="567" w:type="dxa"/>
            <w:tcBorders>
              <w:bottom w:val="single" w:sz="4" w:space="0" w:color="auto"/>
            </w:tcBorders>
          </w:tcPr>
          <w:p w14:paraId="30EF69EA" w14:textId="77777777" w:rsidR="00F453C9" w:rsidRPr="00CF5E94" w:rsidRDefault="00F453C9" w:rsidP="00F453C9">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6BBF05E1" w14:textId="3183ADF3" w:rsidR="00F453C9" w:rsidRPr="00CF5E94" w:rsidRDefault="00F453C9" w:rsidP="00F453C9">
            <w:pPr>
              <w:rPr>
                <w:rFonts w:ascii="Verdana" w:hAnsi="Verdana" w:cs="Arial"/>
                <w:color w:val="000000"/>
                <w:lang w:eastAsia="es-CO"/>
              </w:rPr>
            </w:pPr>
            <w:r>
              <w:rPr>
                <w:rFonts w:ascii="Verdana" w:hAnsi="Verdana" w:cs="Arial"/>
              </w:rPr>
              <w:t xml:space="preserve">Persona </w:t>
            </w:r>
            <w:r w:rsidR="006E057C">
              <w:rPr>
                <w:rFonts w:ascii="Verdana" w:hAnsi="Verdana" w:cs="Arial"/>
              </w:rPr>
              <w:t>asignada</w:t>
            </w:r>
            <w:r w:rsidR="006E057C" w:rsidRPr="00CF5E94">
              <w:rPr>
                <w:rFonts w:ascii="Verdana" w:hAnsi="Verdana" w:cs="Arial"/>
              </w:rPr>
              <w:t xml:space="preserve"> de</w:t>
            </w:r>
            <w:r>
              <w:rPr>
                <w:rFonts w:ascii="Verdana" w:hAnsi="Verdana" w:cs="Arial"/>
              </w:rPr>
              <w:t xml:space="preserve"> la DGRESS</w:t>
            </w:r>
          </w:p>
        </w:tc>
        <w:tc>
          <w:tcPr>
            <w:tcW w:w="2835" w:type="dxa"/>
            <w:tcBorders>
              <w:bottom w:val="single" w:sz="4" w:space="0" w:color="auto"/>
            </w:tcBorders>
            <w:tcMar>
              <w:top w:w="57" w:type="dxa"/>
              <w:left w:w="113" w:type="dxa"/>
              <w:bottom w:w="57" w:type="dxa"/>
            </w:tcMar>
          </w:tcPr>
          <w:p w14:paraId="1A517AB5" w14:textId="4348E1EF" w:rsidR="00F453C9" w:rsidRPr="00CF5E94" w:rsidRDefault="00F453C9" w:rsidP="00F453C9">
            <w:pPr>
              <w:jc w:val="both"/>
              <w:rPr>
                <w:rFonts w:ascii="Verdana" w:hAnsi="Verdana" w:cs="Arial"/>
                <w:color w:val="000000"/>
                <w:lang w:eastAsia="es-CO"/>
              </w:rPr>
            </w:pPr>
            <w:r>
              <w:rPr>
                <w:rFonts w:ascii="Verdana" w:hAnsi="Verdana" w:cs="Arial"/>
                <w:color w:val="000000"/>
                <w:lang w:eastAsia="es-CO"/>
              </w:rPr>
              <w:t>La persona asignada</w:t>
            </w:r>
            <w:r w:rsidRPr="00CF5E94">
              <w:rPr>
                <w:rFonts w:ascii="Verdana" w:hAnsi="Verdana" w:cs="Arial"/>
              </w:rPr>
              <w:t xml:space="preserve"> de</w:t>
            </w:r>
            <w:r>
              <w:rPr>
                <w:rFonts w:ascii="Verdana" w:hAnsi="Verdana" w:cs="Arial"/>
              </w:rPr>
              <w:t xml:space="preserve"> la DGRESS</w:t>
            </w:r>
            <w:r w:rsidRPr="00CF5E94">
              <w:rPr>
                <w:rFonts w:ascii="Verdana" w:hAnsi="Verdana" w:cs="Arial"/>
                <w:color w:val="000000"/>
                <w:lang w:eastAsia="es-CO"/>
              </w:rPr>
              <w:t>, una vez firmada la planilla de autorización procede a radicar</w:t>
            </w:r>
            <w:r>
              <w:rPr>
                <w:rFonts w:ascii="Verdana" w:hAnsi="Verdana" w:cs="Arial"/>
                <w:color w:val="000000"/>
                <w:lang w:eastAsia="es-CO"/>
              </w:rPr>
              <w:t xml:space="preserve"> </w:t>
            </w:r>
            <w:r w:rsidRPr="00CF5E94">
              <w:rPr>
                <w:rFonts w:ascii="Verdana" w:hAnsi="Verdana" w:cs="Arial"/>
                <w:color w:val="000000"/>
                <w:lang w:eastAsia="es-CO"/>
              </w:rPr>
              <w:t xml:space="preserve">en el </w:t>
            </w:r>
            <w:r w:rsidRPr="00CF5E94">
              <w:rPr>
                <w:rFonts w:ascii="Verdana" w:hAnsi="Verdana" w:cs="Arial"/>
                <w:color w:val="000000"/>
              </w:rPr>
              <w:t>SIED</w:t>
            </w:r>
            <w:r w:rsidRPr="00CF5E94">
              <w:rPr>
                <w:rFonts w:ascii="Verdana" w:hAnsi="Verdana" w:cs="Arial"/>
                <w:color w:val="000000"/>
                <w:lang w:eastAsia="es-CO"/>
              </w:rPr>
              <w:t xml:space="preserve"> y gestiona su envío por correo electrónico certificado</w:t>
            </w:r>
            <w:r>
              <w:rPr>
                <w:rFonts w:ascii="Verdana" w:hAnsi="Verdana" w:cs="Arial"/>
                <w:color w:val="000000"/>
                <w:lang w:eastAsia="es-CO"/>
              </w:rPr>
              <w:t xml:space="preserve">, </w:t>
            </w:r>
            <w:r>
              <w:rPr>
                <w:rFonts w:ascii="Verdana" w:hAnsi="Verdana" w:cs="Arial"/>
              </w:rPr>
              <w:t xml:space="preserve">giro que se realiza a </w:t>
            </w:r>
            <w:r>
              <w:rPr>
                <w:rFonts w:ascii="Verdana" w:hAnsi="Verdana"/>
              </w:rPr>
              <w:t>través de la Dirección General de Crédito Público y Tesoro Nacional y/o el Mecanismo Único de Gestión.</w:t>
            </w:r>
          </w:p>
        </w:tc>
        <w:tc>
          <w:tcPr>
            <w:tcW w:w="1677" w:type="dxa"/>
            <w:tcBorders>
              <w:bottom w:val="single" w:sz="4" w:space="0" w:color="auto"/>
            </w:tcBorders>
            <w:tcMar>
              <w:top w:w="57" w:type="dxa"/>
              <w:left w:w="113" w:type="dxa"/>
              <w:bottom w:w="57" w:type="dxa"/>
            </w:tcMar>
          </w:tcPr>
          <w:p w14:paraId="42DD2FDF" w14:textId="42ADEB34" w:rsidR="00F453C9" w:rsidRPr="00CF5E94" w:rsidRDefault="00F453C9" w:rsidP="00F453C9">
            <w:pPr>
              <w:rPr>
                <w:rFonts w:ascii="Verdana" w:hAnsi="Verdana" w:cs="Arial"/>
                <w:color w:val="000000"/>
              </w:rPr>
            </w:pPr>
            <w:r w:rsidRPr="00CF5E94">
              <w:rPr>
                <w:rFonts w:ascii="Verdana" w:hAnsi="Verdana" w:cs="Arial"/>
                <w:color w:val="000000"/>
              </w:rPr>
              <w:t>Sistema de Información Electrónica y Digital (SIED)</w:t>
            </w:r>
          </w:p>
        </w:tc>
      </w:tr>
      <w:tr w:rsidR="00F453C9" w:rsidRPr="00CF5E94" w14:paraId="2EE90CFF"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330713AC" w14:textId="3769699C" w:rsidR="00F453C9" w:rsidRPr="00CF5E94" w:rsidRDefault="00F453C9" w:rsidP="00F453C9">
            <w:pPr>
              <w:rPr>
                <w:rFonts w:ascii="Verdana" w:hAnsi="Verdana" w:cs="Arial"/>
              </w:rPr>
            </w:pPr>
            <w:r w:rsidRPr="00CF5E94">
              <w:rPr>
                <w:rFonts w:ascii="Verdana" w:hAnsi="Verdana" w:cs="Arial"/>
              </w:rPr>
              <w:t>1</w:t>
            </w:r>
            <w:r>
              <w:rPr>
                <w:rFonts w:ascii="Verdana" w:hAnsi="Verdana" w:cs="Arial"/>
              </w:rPr>
              <w:t>6</w:t>
            </w:r>
          </w:p>
        </w:tc>
        <w:tc>
          <w:tcPr>
            <w:tcW w:w="1422" w:type="dxa"/>
            <w:tcBorders>
              <w:bottom w:val="single" w:sz="4" w:space="0" w:color="auto"/>
            </w:tcBorders>
            <w:tcMar>
              <w:top w:w="57" w:type="dxa"/>
              <w:left w:w="113" w:type="dxa"/>
              <w:bottom w:w="57" w:type="dxa"/>
            </w:tcMar>
          </w:tcPr>
          <w:p w14:paraId="318A8A8C" w14:textId="77777777" w:rsidR="00F453C9" w:rsidRPr="00CF5E94" w:rsidRDefault="00F453C9" w:rsidP="00F453C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4C7637E8" w14:textId="3149F0EB" w:rsidR="004827C0" w:rsidRDefault="00F453C9" w:rsidP="00F453C9">
            <w:pPr>
              <w:rPr>
                <w:rFonts w:ascii="Verdana" w:hAnsi="Verdana" w:cs="Arial"/>
                <w:color w:val="000000"/>
                <w:lang w:eastAsia="es-CO"/>
              </w:rPr>
            </w:pPr>
            <w:r w:rsidRPr="00CF5E94">
              <w:rPr>
                <w:rFonts w:ascii="Verdana" w:hAnsi="Verdana" w:cs="Arial"/>
                <w:color w:val="000000"/>
                <w:lang w:eastAsia="es-CO"/>
              </w:rPr>
              <w:t>Verific</w:t>
            </w:r>
            <w:r w:rsidR="004827C0">
              <w:rPr>
                <w:rFonts w:ascii="Verdana" w:hAnsi="Verdana" w:cs="Arial"/>
                <w:color w:val="000000"/>
                <w:lang w:eastAsia="es-CO"/>
              </w:rPr>
              <w:t>ac</w:t>
            </w:r>
            <w:r>
              <w:rPr>
                <w:rFonts w:ascii="Verdana" w:hAnsi="Verdana" w:cs="Arial"/>
                <w:color w:val="000000"/>
                <w:lang w:eastAsia="es-CO"/>
              </w:rPr>
              <w:t>i</w:t>
            </w:r>
            <w:r w:rsidR="004827C0">
              <w:rPr>
                <w:rFonts w:ascii="Verdana" w:hAnsi="Verdana" w:cs="Arial"/>
                <w:color w:val="000000"/>
                <w:lang w:eastAsia="es-CO"/>
              </w:rPr>
              <w:t xml:space="preserve">ón en el </w:t>
            </w:r>
          </w:p>
          <w:p w14:paraId="2AF1E744" w14:textId="7CAC3CA3" w:rsidR="00F453C9" w:rsidRPr="00CF5E94" w:rsidRDefault="00F453C9" w:rsidP="00F453C9">
            <w:pPr>
              <w:rPr>
                <w:rFonts w:ascii="Verdana" w:hAnsi="Verdana" w:cs="Arial"/>
              </w:rPr>
            </w:pPr>
            <w:r w:rsidRPr="00CF5E94">
              <w:rPr>
                <w:rFonts w:ascii="Verdana" w:hAnsi="Verdana" w:cs="Arial"/>
                <w:color w:val="000000"/>
                <w:lang w:eastAsia="es-CO"/>
              </w:rPr>
              <w:t xml:space="preserve">SIF </w:t>
            </w:r>
          </w:p>
        </w:tc>
        <w:tc>
          <w:tcPr>
            <w:tcW w:w="567" w:type="dxa"/>
            <w:tcBorders>
              <w:bottom w:val="single" w:sz="4" w:space="0" w:color="auto"/>
            </w:tcBorders>
          </w:tcPr>
          <w:p w14:paraId="1D41DD58" w14:textId="77777777" w:rsidR="00F453C9" w:rsidRPr="00CF5E94" w:rsidRDefault="00F453C9" w:rsidP="00F453C9">
            <w:pPr>
              <w:rPr>
                <w:rFonts w:ascii="Verdana" w:hAnsi="Verdana" w:cs="Arial"/>
              </w:rPr>
            </w:pPr>
            <w:r w:rsidRPr="00CF5E94">
              <w:rPr>
                <w:rFonts w:ascii="Verdana" w:hAnsi="Verdana" w:cs="Arial"/>
              </w:rPr>
              <w:t>SI</w:t>
            </w:r>
          </w:p>
        </w:tc>
        <w:tc>
          <w:tcPr>
            <w:tcW w:w="1559" w:type="dxa"/>
            <w:tcBorders>
              <w:bottom w:val="single" w:sz="4" w:space="0" w:color="auto"/>
            </w:tcBorders>
            <w:shd w:val="clear" w:color="auto" w:fill="auto"/>
            <w:tcMar>
              <w:top w:w="57" w:type="dxa"/>
              <w:left w:w="113" w:type="dxa"/>
              <w:bottom w:w="57" w:type="dxa"/>
            </w:tcMar>
          </w:tcPr>
          <w:p w14:paraId="02D530F2" w14:textId="56D2753B" w:rsidR="00F453C9" w:rsidRPr="00CF5E94" w:rsidRDefault="004827C0" w:rsidP="00F453C9">
            <w:pPr>
              <w:rPr>
                <w:rFonts w:ascii="Verdana" w:hAnsi="Verdana" w:cs="Arial"/>
              </w:rPr>
            </w:pPr>
            <w:r>
              <w:rPr>
                <w:rFonts w:ascii="Verdana" w:hAnsi="Verdana" w:cs="Arial"/>
              </w:rPr>
              <w:t>Persona asignada del FONPET</w:t>
            </w:r>
          </w:p>
        </w:tc>
        <w:tc>
          <w:tcPr>
            <w:tcW w:w="2835" w:type="dxa"/>
            <w:tcBorders>
              <w:bottom w:val="single" w:sz="4" w:space="0" w:color="auto"/>
            </w:tcBorders>
            <w:tcMar>
              <w:top w:w="57" w:type="dxa"/>
              <w:left w:w="113" w:type="dxa"/>
              <w:bottom w:w="57" w:type="dxa"/>
            </w:tcMar>
          </w:tcPr>
          <w:p w14:paraId="47C35B54" w14:textId="6CAAA4AB" w:rsidR="00F453C9" w:rsidRPr="00CF5E94" w:rsidRDefault="00F453C9" w:rsidP="00F453C9">
            <w:pPr>
              <w:jc w:val="both"/>
              <w:rPr>
                <w:rFonts w:ascii="Verdana" w:hAnsi="Verdana" w:cs="Arial"/>
              </w:rPr>
            </w:pPr>
            <w:r>
              <w:rPr>
                <w:rFonts w:ascii="Verdana" w:hAnsi="Verdana" w:cs="Arial"/>
              </w:rPr>
              <w:t>La persona asignada</w:t>
            </w:r>
            <w:r w:rsidRPr="00CF5E94">
              <w:rPr>
                <w:rFonts w:ascii="Verdana" w:hAnsi="Verdana" w:cs="Arial"/>
              </w:rPr>
              <w:t xml:space="preserve"> del</w:t>
            </w:r>
            <w:r>
              <w:rPr>
                <w:rFonts w:ascii="Verdana" w:hAnsi="Verdana" w:cs="Arial"/>
              </w:rPr>
              <w:t xml:space="preserve"> FONPET</w:t>
            </w:r>
            <w:r w:rsidR="004827C0">
              <w:rPr>
                <w:rFonts w:ascii="Verdana" w:hAnsi="Verdana" w:cs="Arial"/>
              </w:rPr>
              <w:t>,</w:t>
            </w:r>
            <w:r w:rsidRPr="00CF5E94">
              <w:rPr>
                <w:rFonts w:ascii="Verdana" w:hAnsi="Verdana" w:cs="Arial"/>
                <w:color w:val="000000"/>
                <w:lang w:eastAsia="es-CO"/>
              </w:rPr>
              <w:t xml:space="preserve"> </w:t>
            </w:r>
            <w:r>
              <w:rPr>
                <w:rFonts w:ascii="Verdana" w:hAnsi="Verdana" w:cs="Arial"/>
                <w:color w:val="000000"/>
                <w:lang w:eastAsia="es-CO"/>
              </w:rPr>
              <w:t>v</w:t>
            </w:r>
            <w:r w:rsidRPr="00CF5E94">
              <w:rPr>
                <w:rFonts w:ascii="Verdana" w:hAnsi="Verdana" w:cs="Arial"/>
                <w:color w:val="000000"/>
                <w:lang w:eastAsia="es-CO"/>
              </w:rPr>
              <w:t>erifica en el SIF el giro de los recursos autorizados.</w:t>
            </w:r>
          </w:p>
        </w:tc>
        <w:tc>
          <w:tcPr>
            <w:tcW w:w="1677" w:type="dxa"/>
            <w:tcBorders>
              <w:bottom w:val="single" w:sz="4" w:space="0" w:color="auto"/>
            </w:tcBorders>
            <w:tcMar>
              <w:top w:w="57" w:type="dxa"/>
              <w:left w:w="113" w:type="dxa"/>
              <w:bottom w:w="57" w:type="dxa"/>
            </w:tcMar>
          </w:tcPr>
          <w:p w14:paraId="2C936DD3" w14:textId="0CC6771F" w:rsidR="00F453C9" w:rsidRPr="00CF5E94" w:rsidRDefault="00F453C9" w:rsidP="00F453C9">
            <w:pPr>
              <w:rPr>
                <w:rFonts w:ascii="Verdana" w:hAnsi="Verdana" w:cs="Arial"/>
                <w:color w:val="000000"/>
              </w:rPr>
            </w:pPr>
            <w:r w:rsidRPr="00CF5E94">
              <w:rPr>
                <w:rFonts w:ascii="Verdana" w:hAnsi="Verdana" w:cs="Arial"/>
                <w:color w:val="000000"/>
                <w:lang w:eastAsia="es-CO"/>
              </w:rPr>
              <w:t xml:space="preserve">Sistema de Información del </w:t>
            </w:r>
            <w:r w:rsidR="00D35C7E">
              <w:rPr>
                <w:rFonts w:ascii="Verdana" w:hAnsi="Verdana" w:cs="Arial"/>
                <w:color w:val="000000"/>
                <w:lang w:eastAsia="es-CO"/>
              </w:rPr>
              <w:t xml:space="preserve">FONPET </w:t>
            </w:r>
            <w:r w:rsidRPr="00CF5E94">
              <w:rPr>
                <w:rFonts w:ascii="Verdana" w:hAnsi="Verdana" w:cs="Arial"/>
                <w:color w:val="000000"/>
                <w:lang w:eastAsia="es-CO"/>
              </w:rPr>
              <w:t>(SIF)</w:t>
            </w:r>
          </w:p>
        </w:tc>
      </w:tr>
      <w:tr w:rsidR="00F453C9" w:rsidRPr="00CF5E94" w14:paraId="366938CC"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3DA46835" w14:textId="0225822A" w:rsidR="00F453C9" w:rsidRPr="00CF5E94" w:rsidRDefault="00F453C9" w:rsidP="00F453C9">
            <w:pPr>
              <w:rPr>
                <w:rFonts w:ascii="Verdana" w:hAnsi="Verdana" w:cs="Arial"/>
              </w:rPr>
            </w:pPr>
            <w:r w:rsidRPr="00CF5E94">
              <w:rPr>
                <w:rFonts w:ascii="Verdana" w:hAnsi="Verdana" w:cs="Arial"/>
              </w:rPr>
              <w:t>1</w:t>
            </w:r>
            <w:r>
              <w:rPr>
                <w:rFonts w:ascii="Verdana" w:hAnsi="Verdana" w:cs="Arial"/>
              </w:rPr>
              <w:t>7</w:t>
            </w:r>
          </w:p>
        </w:tc>
        <w:tc>
          <w:tcPr>
            <w:tcW w:w="1422" w:type="dxa"/>
            <w:tcBorders>
              <w:bottom w:val="single" w:sz="4" w:space="0" w:color="auto"/>
            </w:tcBorders>
            <w:tcMar>
              <w:top w:w="57" w:type="dxa"/>
              <w:left w:w="113" w:type="dxa"/>
              <w:bottom w:w="57" w:type="dxa"/>
            </w:tcMar>
          </w:tcPr>
          <w:p w14:paraId="673E7D5D" w14:textId="77777777" w:rsidR="00F453C9" w:rsidRPr="00CF5E94" w:rsidRDefault="00F453C9" w:rsidP="00F453C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35C36E5" w14:textId="506F87AB" w:rsidR="00F453C9" w:rsidRPr="00CF5E94" w:rsidRDefault="00F453C9" w:rsidP="00F453C9">
            <w:pPr>
              <w:rPr>
                <w:rFonts w:ascii="Verdana" w:hAnsi="Verdana" w:cs="Arial"/>
                <w:color w:val="000000"/>
                <w:lang w:eastAsia="es-CO"/>
              </w:rPr>
            </w:pPr>
            <w:r>
              <w:rPr>
                <w:rFonts w:ascii="Verdana" w:hAnsi="Verdana" w:cs="Arial"/>
                <w:lang w:eastAsia="es-CO"/>
              </w:rPr>
              <w:t>Finaliza</w:t>
            </w:r>
            <w:r w:rsidR="0057314E">
              <w:rPr>
                <w:rFonts w:ascii="Verdana" w:hAnsi="Verdana" w:cs="Arial"/>
                <w:lang w:eastAsia="es-CO"/>
              </w:rPr>
              <w:t>r el</w:t>
            </w:r>
            <w:r>
              <w:rPr>
                <w:rFonts w:ascii="Verdana" w:hAnsi="Verdana" w:cs="Arial"/>
                <w:lang w:eastAsia="es-CO"/>
              </w:rPr>
              <w:t xml:space="preserve"> </w:t>
            </w:r>
            <w:r w:rsidRPr="00CF5E94">
              <w:rPr>
                <w:rFonts w:ascii="Verdana" w:hAnsi="Verdana" w:cs="Arial"/>
                <w:lang w:eastAsia="es-CO"/>
              </w:rPr>
              <w:t>expediente</w:t>
            </w:r>
          </w:p>
        </w:tc>
        <w:tc>
          <w:tcPr>
            <w:tcW w:w="567" w:type="dxa"/>
            <w:tcBorders>
              <w:bottom w:val="single" w:sz="4" w:space="0" w:color="auto"/>
            </w:tcBorders>
          </w:tcPr>
          <w:p w14:paraId="63B2CE6C" w14:textId="77777777" w:rsidR="00F453C9" w:rsidRPr="00CF5E94" w:rsidRDefault="00F453C9" w:rsidP="00F453C9">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5DA60044" w14:textId="6956165A" w:rsidR="00F453C9" w:rsidRPr="00CF5E94" w:rsidRDefault="00F453C9" w:rsidP="00F453C9">
            <w:pPr>
              <w:rPr>
                <w:rFonts w:ascii="Verdana" w:hAnsi="Verdana" w:cs="Arial"/>
              </w:rPr>
            </w:pPr>
            <w:bookmarkStart w:id="29" w:name="_Hlk152140226"/>
            <w:r>
              <w:rPr>
                <w:rFonts w:ascii="Verdana" w:hAnsi="Verdana" w:cs="Arial"/>
              </w:rPr>
              <w:t>Persona asignada del FONPET</w:t>
            </w:r>
            <w:bookmarkEnd w:id="29"/>
          </w:p>
        </w:tc>
        <w:tc>
          <w:tcPr>
            <w:tcW w:w="2835" w:type="dxa"/>
            <w:tcBorders>
              <w:bottom w:val="single" w:sz="4" w:space="0" w:color="auto"/>
            </w:tcBorders>
            <w:tcMar>
              <w:top w:w="57" w:type="dxa"/>
              <w:left w:w="113" w:type="dxa"/>
              <w:bottom w:w="57" w:type="dxa"/>
            </w:tcMar>
          </w:tcPr>
          <w:p w14:paraId="44651448" w14:textId="0A778D3E" w:rsidR="00F453C9" w:rsidRPr="00CF5E94" w:rsidRDefault="00F453C9" w:rsidP="00F453C9">
            <w:pPr>
              <w:jc w:val="both"/>
              <w:rPr>
                <w:rFonts w:ascii="Verdana" w:hAnsi="Verdana" w:cs="Arial"/>
                <w:color w:val="000000"/>
                <w:lang w:eastAsia="es-CO"/>
              </w:rPr>
            </w:pPr>
            <w:r>
              <w:rPr>
                <w:rFonts w:ascii="Verdana" w:hAnsi="Verdana" w:cs="Arial"/>
              </w:rPr>
              <w:t>La persona asignada del FONPET</w:t>
            </w:r>
            <w:r w:rsidR="00C37F40">
              <w:rPr>
                <w:rFonts w:ascii="Verdana" w:hAnsi="Verdana" w:cs="Arial"/>
              </w:rPr>
              <w:t>,</w:t>
            </w:r>
            <w:r w:rsidRPr="00CF5E94">
              <w:rPr>
                <w:rFonts w:ascii="Verdana" w:hAnsi="Verdana" w:cs="Arial"/>
              </w:rPr>
              <w:t xml:space="preserve"> </w:t>
            </w:r>
            <w:r>
              <w:rPr>
                <w:rFonts w:ascii="Verdana" w:hAnsi="Verdana" w:cs="Arial"/>
              </w:rPr>
              <w:t>u</w:t>
            </w:r>
            <w:r w:rsidRPr="00CF5E94">
              <w:rPr>
                <w:rFonts w:ascii="Verdana" w:hAnsi="Verdana" w:cs="Arial"/>
              </w:rPr>
              <w:t>na vez confirma el pago de recursos</w:t>
            </w:r>
            <w:r>
              <w:rPr>
                <w:rFonts w:ascii="Verdana" w:hAnsi="Verdana" w:cs="Arial"/>
              </w:rPr>
              <w:t xml:space="preserve">, </w:t>
            </w:r>
            <w:r w:rsidRPr="00CF5E94">
              <w:rPr>
                <w:rFonts w:ascii="Verdana" w:hAnsi="Verdana" w:cs="Arial"/>
              </w:rPr>
              <w:t xml:space="preserve">finaliza el expediente en el </w:t>
            </w:r>
            <w:r w:rsidRPr="00CF5E94">
              <w:rPr>
                <w:rFonts w:ascii="Verdana" w:hAnsi="Verdana" w:cs="Arial"/>
                <w:color w:val="000000"/>
              </w:rPr>
              <w:t>SIED</w:t>
            </w:r>
            <w:r>
              <w:rPr>
                <w:rFonts w:ascii="Verdana" w:hAnsi="Verdana" w:cs="Arial"/>
              </w:rPr>
              <w:t xml:space="preserve"> con </w:t>
            </w:r>
            <w:r>
              <w:rPr>
                <w:rFonts w:ascii="Verdana" w:hAnsi="Verdana" w:cs="Arial"/>
              </w:rPr>
              <w:lastRenderedPageBreak/>
              <w:t>sus respectivos soportes documentales.</w:t>
            </w:r>
          </w:p>
        </w:tc>
        <w:tc>
          <w:tcPr>
            <w:tcW w:w="1677" w:type="dxa"/>
            <w:tcBorders>
              <w:bottom w:val="single" w:sz="4" w:space="0" w:color="auto"/>
            </w:tcBorders>
            <w:tcMar>
              <w:top w:w="57" w:type="dxa"/>
              <w:left w:w="113" w:type="dxa"/>
              <w:bottom w:w="57" w:type="dxa"/>
            </w:tcMar>
          </w:tcPr>
          <w:p w14:paraId="74C7F75A" w14:textId="77777777" w:rsidR="00F453C9" w:rsidRPr="00CF5E94" w:rsidRDefault="00F453C9" w:rsidP="00F453C9">
            <w:pPr>
              <w:rPr>
                <w:rFonts w:ascii="Verdana" w:hAnsi="Verdana" w:cs="Arial"/>
                <w:color w:val="000000"/>
              </w:rPr>
            </w:pPr>
            <w:r w:rsidRPr="00CF5E94">
              <w:rPr>
                <w:rFonts w:ascii="Verdana" w:hAnsi="Verdana" w:cs="Arial"/>
                <w:color w:val="000000"/>
              </w:rPr>
              <w:lastRenderedPageBreak/>
              <w:t>Sistema de Información Electrónica y Digital (SIED)</w:t>
            </w:r>
          </w:p>
        </w:tc>
      </w:tr>
      <w:tr w:rsidR="00F453C9" w:rsidRPr="00CF5E94" w14:paraId="59BFDB53" w14:textId="77777777" w:rsidTr="00B51FA1">
        <w:trPr>
          <w:trHeight w:val="545"/>
        </w:trPr>
        <w:tc>
          <w:tcPr>
            <w:tcW w:w="1993" w:type="dxa"/>
            <w:gridSpan w:val="2"/>
          </w:tcPr>
          <w:p w14:paraId="7DD3D0CE" w14:textId="77777777" w:rsidR="00F453C9" w:rsidRPr="00CF5E94" w:rsidRDefault="00F453C9" w:rsidP="00F453C9">
            <w:pPr>
              <w:rPr>
                <w:rFonts w:ascii="Verdana" w:hAnsi="Verdana" w:cs="Arial"/>
                <w:b/>
                <w:lang w:val="es-MX" w:eastAsia="es-CO"/>
              </w:rPr>
            </w:pPr>
          </w:p>
        </w:tc>
        <w:tc>
          <w:tcPr>
            <w:tcW w:w="8198" w:type="dxa"/>
            <w:gridSpan w:val="5"/>
            <w:shd w:val="clear" w:color="auto" w:fill="auto"/>
            <w:tcMar>
              <w:top w:w="57" w:type="dxa"/>
              <w:left w:w="113" w:type="dxa"/>
              <w:bottom w:w="57" w:type="dxa"/>
            </w:tcMar>
          </w:tcPr>
          <w:p w14:paraId="41FE7449" w14:textId="3E33E0CC" w:rsidR="00F453C9" w:rsidRPr="00CF5E94" w:rsidRDefault="00F453C9" w:rsidP="00F453C9">
            <w:pPr>
              <w:rPr>
                <w:rFonts w:ascii="Verdana" w:hAnsi="Verdana" w:cs="Arial"/>
                <w:color w:val="000000"/>
              </w:rPr>
            </w:pPr>
            <w:r w:rsidRPr="00CF5E94">
              <w:rPr>
                <w:rFonts w:ascii="Verdana" w:hAnsi="Verdana" w:cs="Arial"/>
                <w:b/>
                <w:lang w:val="es-MX" w:eastAsia="es-CO"/>
              </w:rPr>
              <w:t>A.5. Retiro de Recursos del Sector Salud del FONPET</w:t>
            </w:r>
            <w:r w:rsidR="006E057C">
              <w:rPr>
                <w:rFonts w:ascii="Verdana" w:hAnsi="Verdana" w:cs="Arial"/>
                <w:b/>
                <w:lang w:val="es-MX" w:eastAsia="es-CO"/>
              </w:rPr>
              <w:t>, según</w:t>
            </w:r>
            <w:r w:rsidR="00171486">
              <w:rPr>
                <w:rFonts w:ascii="Verdana" w:hAnsi="Verdana" w:cs="Arial"/>
                <w:b/>
                <w:lang w:val="es-MX" w:eastAsia="es-CO"/>
              </w:rPr>
              <w:t xml:space="preserve"> el</w:t>
            </w:r>
            <w:r w:rsidR="006E057C">
              <w:rPr>
                <w:rFonts w:ascii="Verdana" w:hAnsi="Verdana" w:cs="Arial"/>
                <w:b/>
                <w:lang w:val="es-MX" w:eastAsia="es-CO"/>
              </w:rPr>
              <w:t xml:space="preserve"> Decreto 1068 de 2015 </w:t>
            </w:r>
            <w:r w:rsidRPr="00CF5E94">
              <w:rPr>
                <w:rFonts w:ascii="Verdana" w:hAnsi="Verdana" w:cs="Arial"/>
                <w:b/>
                <w:lang w:val="es-MX" w:eastAsia="es-CO"/>
              </w:rPr>
              <w:t>y demás normas aplicables</w:t>
            </w:r>
          </w:p>
        </w:tc>
      </w:tr>
      <w:tr w:rsidR="006E0E73" w:rsidRPr="00CF5E94" w14:paraId="40DCBBDA"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2CA3D598" w14:textId="77777777" w:rsidR="00171486" w:rsidRDefault="006E0E73" w:rsidP="006E0E73">
            <w:pPr>
              <w:rPr>
                <w:rFonts w:ascii="Verdana" w:hAnsi="Verdana" w:cs="Arial"/>
              </w:rPr>
            </w:pPr>
            <w:r w:rsidRPr="00CF5E94">
              <w:rPr>
                <w:rFonts w:ascii="Verdana" w:hAnsi="Verdana" w:cs="Arial"/>
              </w:rPr>
              <w:t xml:space="preserve">(i) </w:t>
            </w:r>
          </w:p>
          <w:p w14:paraId="27B68594" w14:textId="77777777" w:rsidR="00171486" w:rsidRDefault="00171486" w:rsidP="006E0E73">
            <w:pPr>
              <w:rPr>
                <w:rFonts w:ascii="Verdana" w:hAnsi="Verdana" w:cs="Arial"/>
              </w:rPr>
            </w:pPr>
          </w:p>
          <w:p w14:paraId="50C6623E" w14:textId="77777777" w:rsidR="00171486" w:rsidRDefault="00171486" w:rsidP="006E0E73">
            <w:pPr>
              <w:rPr>
                <w:rFonts w:ascii="Verdana" w:hAnsi="Verdana" w:cs="Arial"/>
              </w:rPr>
            </w:pPr>
          </w:p>
          <w:p w14:paraId="3C52BF2E" w14:textId="77777777" w:rsidR="00171486" w:rsidRDefault="00171486" w:rsidP="006E0E73">
            <w:pPr>
              <w:rPr>
                <w:rFonts w:ascii="Verdana" w:hAnsi="Verdana" w:cs="Arial"/>
              </w:rPr>
            </w:pPr>
          </w:p>
          <w:p w14:paraId="5523A865" w14:textId="77777777" w:rsidR="00171486" w:rsidRDefault="00171486" w:rsidP="006E0E73">
            <w:pPr>
              <w:rPr>
                <w:rFonts w:ascii="Verdana" w:hAnsi="Verdana" w:cs="Arial"/>
              </w:rPr>
            </w:pPr>
          </w:p>
          <w:p w14:paraId="1E56371E" w14:textId="77777777" w:rsidR="00171486" w:rsidRDefault="00171486" w:rsidP="006E0E73">
            <w:pPr>
              <w:rPr>
                <w:rFonts w:ascii="Verdana" w:hAnsi="Verdana" w:cs="Arial"/>
              </w:rPr>
            </w:pPr>
          </w:p>
          <w:p w14:paraId="00D8B91E" w14:textId="77777777" w:rsidR="00171486" w:rsidRDefault="00171486" w:rsidP="006E0E73">
            <w:pPr>
              <w:rPr>
                <w:rFonts w:ascii="Verdana" w:hAnsi="Verdana" w:cs="Arial"/>
              </w:rPr>
            </w:pPr>
          </w:p>
          <w:p w14:paraId="2DB18BE4" w14:textId="6C8D3936" w:rsidR="006E0E73" w:rsidRPr="00CF5E94" w:rsidRDefault="006E0E73" w:rsidP="006E0E73">
            <w:pPr>
              <w:rPr>
                <w:rFonts w:ascii="Verdana" w:hAnsi="Verdana" w:cs="Arial"/>
              </w:rPr>
            </w:pPr>
            <w:r w:rsidRPr="00CF5E94">
              <w:rPr>
                <w:rFonts w:ascii="Verdana" w:hAnsi="Verdana" w:cs="Arial"/>
              </w:rPr>
              <w:t>1</w:t>
            </w:r>
          </w:p>
        </w:tc>
        <w:tc>
          <w:tcPr>
            <w:tcW w:w="1422" w:type="dxa"/>
            <w:tcBorders>
              <w:bottom w:val="single" w:sz="4" w:space="0" w:color="auto"/>
            </w:tcBorders>
            <w:tcMar>
              <w:top w:w="57" w:type="dxa"/>
              <w:left w:w="113" w:type="dxa"/>
              <w:bottom w:w="57" w:type="dxa"/>
            </w:tcMar>
          </w:tcPr>
          <w:p w14:paraId="0F5077FB" w14:textId="77777777" w:rsidR="006E0E73" w:rsidRPr="00CF5E94" w:rsidRDefault="006E0E73" w:rsidP="006E0E73">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1D179CF8" w14:textId="1F6D6AA6" w:rsidR="006E0E73" w:rsidRPr="00CF5E94" w:rsidRDefault="00A67968" w:rsidP="006E0E73">
            <w:pPr>
              <w:rPr>
                <w:rFonts w:ascii="Verdana" w:hAnsi="Verdana" w:cs="Arial"/>
                <w:color w:val="000000"/>
                <w:lang w:eastAsia="es-CO"/>
              </w:rPr>
            </w:pPr>
            <w:r w:rsidRPr="00CF5E94">
              <w:rPr>
                <w:rFonts w:ascii="Verdana" w:hAnsi="Verdana" w:cs="Arial"/>
                <w:color w:val="000000"/>
                <w:lang w:eastAsia="es-CO"/>
              </w:rPr>
              <w:t xml:space="preserve">FONPET (Lotto en Línea, SGP Salud, Situado Fiscal y Rendimientos de estas fuentes) </w:t>
            </w:r>
            <w:r w:rsidRPr="00CF5E94">
              <w:rPr>
                <w:rFonts w:ascii="Verdana" w:hAnsi="Verdana" w:cs="Arial"/>
                <w:b/>
                <w:bCs/>
                <w:color w:val="000000"/>
                <w:lang w:eastAsia="es-CO"/>
              </w:rPr>
              <w:t>para pagar pasivo pensional con el Sector Salud</w:t>
            </w:r>
            <w:r w:rsidRPr="00CF5E94">
              <w:rPr>
                <w:rFonts w:ascii="Verdana" w:hAnsi="Verdana" w:cs="Arial"/>
                <w:color w:val="000000"/>
                <w:lang w:eastAsia="es-CO"/>
              </w:rPr>
              <w:t xml:space="preserve">”, </w:t>
            </w:r>
            <w:r w:rsidRPr="00CF5E94">
              <w:rPr>
                <w:rFonts w:ascii="Verdana" w:hAnsi="Verdana" w:cs="Arial"/>
                <w:b/>
                <w:bCs/>
                <w:color w:val="000000"/>
                <w:lang w:eastAsia="es-CO"/>
              </w:rPr>
              <w:t>mediante “Contratos de Concurrencia</w:t>
            </w:r>
            <w:r w:rsidRPr="00CF5E94">
              <w:rPr>
                <w:rFonts w:ascii="Verdana" w:hAnsi="Verdana" w:cs="Arial"/>
                <w:color w:val="000000"/>
                <w:lang w:eastAsia="es-CO"/>
              </w:rPr>
              <w:t>”, y registrar</w:t>
            </w:r>
          </w:p>
        </w:tc>
        <w:tc>
          <w:tcPr>
            <w:tcW w:w="567" w:type="dxa"/>
            <w:tcBorders>
              <w:bottom w:val="single" w:sz="4" w:space="0" w:color="auto"/>
            </w:tcBorders>
          </w:tcPr>
          <w:p w14:paraId="2DEDA632" w14:textId="77777777" w:rsidR="006E0E73" w:rsidRPr="00CF5E94" w:rsidRDefault="006E0E73" w:rsidP="006E0E73">
            <w:pPr>
              <w:jc w:val="both"/>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71E592A2" w14:textId="77777777" w:rsidR="00A72C2E" w:rsidRDefault="00A72C2E" w:rsidP="00A72C2E">
            <w:pPr>
              <w:rPr>
                <w:rFonts w:ascii="Verdana" w:hAnsi="Verdana" w:cs="Arial"/>
              </w:rPr>
            </w:pPr>
            <w:r w:rsidRPr="00CF5E94">
              <w:rPr>
                <w:rFonts w:ascii="Verdana" w:hAnsi="Verdana" w:cs="Arial"/>
              </w:rPr>
              <w:t>Gestor Correspondencia</w:t>
            </w:r>
          </w:p>
          <w:p w14:paraId="110D8650" w14:textId="17389CD7" w:rsidR="006E0E73" w:rsidRDefault="006E0E73" w:rsidP="006E0E73">
            <w:pPr>
              <w:jc w:val="both"/>
              <w:rPr>
                <w:rFonts w:ascii="Verdana" w:hAnsi="Verdana" w:cs="Arial"/>
              </w:rPr>
            </w:pPr>
          </w:p>
        </w:tc>
        <w:tc>
          <w:tcPr>
            <w:tcW w:w="2835" w:type="dxa"/>
            <w:tcBorders>
              <w:bottom w:val="single" w:sz="4" w:space="0" w:color="auto"/>
            </w:tcBorders>
            <w:tcMar>
              <w:top w:w="57" w:type="dxa"/>
              <w:left w:w="113" w:type="dxa"/>
              <w:bottom w:w="57" w:type="dxa"/>
            </w:tcMar>
          </w:tcPr>
          <w:p w14:paraId="4EE65CBD" w14:textId="7C2586AF" w:rsidR="006E0E73" w:rsidRDefault="00A72C2E" w:rsidP="006E0E73">
            <w:pPr>
              <w:jc w:val="both"/>
              <w:rPr>
                <w:rFonts w:ascii="Verdana" w:hAnsi="Verdana" w:cs="Arial"/>
                <w:color w:val="000000"/>
                <w:lang w:eastAsia="es-CO"/>
              </w:rPr>
            </w:pPr>
            <w:r w:rsidRPr="00CF5E94">
              <w:rPr>
                <w:rFonts w:ascii="Verdana" w:hAnsi="Verdana" w:cs="Arial"/>
              </w:rPr>
              <w:t>El Representante Legal de la Entidad Territorial</w:t>
            </w:r>
            <w:r w:rsidR="00B14840">
              <w:rPr>
                <w:rFonts w:ascii="Verdana" w:hAnsi="Verdana" w:cs="Arial"/>
              </w:rPr>
              <w:t>,</w:t>
            </w:r>
            <w:r w:rsidRPr="00CF5E94">
              <w:rPr>
                <w:rFonts w:ascii="Verdana" w:hAnsi="Verdana" w:cs="Arial"/>
              </w:rPr>
              <w:t xml:space="preserve"> presenta </w:t>
            </w:r>
            <w:r>
              <w:rPr>
                <w:rFonts w:ascii="Verdana" w:hAnsi="Verdana" w:cs="Arial"/>
              </w:rPr>
              <w:t xml:space="preserve">por medio de la sede electrónica, </w:t>
            </w:r>
            <w:r w:rsidR="006E0E73" w:rsidRPr="00CF5E94">
              <w:rPr>
                <w:rFonts w:ascii="Verdana" w:hAnsi="Verdana" w:cs="Arial"/>
                <w:color w:val="000000"/>
                <w:lang w:eastAsia="es-CO"/>
              </w:rPr>
              <w:t>la solicitud de retiro de recursos del Sector Salud del FONPET para pagar obligaciones pensionales con el Sector Salud”, a través de “Contratos de Concurrencia”.</w:t>
            </w:r>
          </w:p>
        </w:tc>
        <w:tc>
          <w:tcPr>
            <w:tcW w:w="1677" w:type="dxa"/>
            <w:tcBorders>
              <w:bottom w:val="single" w:sz="4" w:space="0" w:color="auto"/>
            </w:tcBorders>
            <w:tcMar>
              <w:top w:w="57" w:type="dxa"/>
              <w:left w:w="113" w:type="dxa"/>
              <w:bottom w:w="57" w:type="dxa"/>
            </w:tcMar>
          </w:tcPr>
          <w:p w14:paraId="12F4F4D1" w14:textId="57292EAA" w:rsidR="006E0E73" w:rsidRDefault="006E0E73" w:rsidP="006E0E73">
            <w:pPr>
              <w:rPr>
                <w:rFonts w:ascii="Verdana" w:hAnsi="Verdana" w:cs="Arial"/>
                <w:color w:val="000000"/>
              </w:rPr>
            </w:pPr>
            <w:r>
              <w:rPr>
                <w:rFonts w:ascii="Verdana" w:hAnsi="Verdana" w:cs="Arial"/>
                <w:color w:val="000000"/>
              </w:rPr>
              <w:t>Sede electrónica (SE) sin token</w:t>
            </w:r>
          </w:p>
          <w:p w14:paraId="526A9035" w14:textId="77777777" w:rsidR="006E0E73" w:rsidRDefault="006E0E73" w:rsidP="006E0E73">
            <w:pPr>
              <w:rPr>
                <w:rFonts w:ascii="Verdana" w:hAnsi="Verdana" w:cs="Arial"/>
                <w:color w:val="000000"/>
              </w:rPr>
            </w:pPr>
          </w:p>
          <w:p w14:paraId="7680A8E8" w14:textId="06FF8098" w:rsidR="006E0E73" w:rsidRPr="00CF5E94" w:rsidRDefault="006E0E73" w:rsidP="006E0E73">
            <w:pPr>
              <w:rPr>
                <w:rFonts w:ascii="Verdana" w:hAnsi="Verdana" w:cs="Arial"/>
                <w:color w:val="000000"/>
              </w:rPr>
            </w:pPr>
            <w:r w:rsidRPr="00CF5E94">
              <w:rPr>
                <w:rFonts w:ascii="Verdana" w:hAnsi="Verdana" w:cs="Arial"/>
                <w:color w:val="000000"/>
              </w:rPr>
              <w:t>Sistema de Información Electrónica y Digital (SIED)</w:t>
            </w:r>
          </w:p>
        </w:tc>
      </w:tr>
      <w:tr w:rsidR="006E0E73" w:rsidRPr="00CF5E94" w14:paraId="26B02B82"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304DF1F2" w14:textId="4CA402CE" w:rsidR="006E0E73" w:rsidRPr="00CF5E94" w:rsidRDefault="006E0E73" w:rsidP="006E0E73">
            <w:pPr>
              <w:rPr>
                <w:rFonts w:ascii="Verdana" w:hAnsi="Verdana" w:cs="Arial"/>
              </w:rPr>
            </w:pPr>
            <w:r>
              <w:rPr>
                <w:rFonts w:ascii="Verdana" w:hAnsi="Verdana" w:cs="Arial"/>
              </w:rPr>
              <w:t>2</w:t>
            </w:r>
          </w:p>
        </w:tc>
        <w:tc>
          <w:tcPr>
            <w:tcW w:w="1422" w:type="dxa"/>
            <w:tcBorders>
              <w:bottom w:val="single" w:sz="4" w:space="0" w:color="auto"/>
            </w:tcBorders>
            <w:tcMar>
              <w:top w:w="57" w:type="dxa"/>
              <w:left w:w="113" w:type="dxa"/>
              <w:bottom w:w="57" w:type="dxa"/>
            </w:tcMar>
          </w:tcPr>
          <w:p w14:paraId="39478EE1" w14:textId="77777777" w:rsidR="006E0E73" w:rsidRPr="00CF5E94" w:rsidRDefault="006E0E73" w:rsidP="006E0E73">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09412FE6" w14:textId="06A73473" w:rsidR="006E0E73" w:rsidRPr="00CF5E94" w:rsidRDefault="00A72C2E" w:rsidP="006E0E73">
            <w:pPr>
              <w:rPr>
                <w:rFonts w:ascii="Verdana" w:hAnsi="Verdana" w:cs="Arial"/>
                <w:color w:val="000000"/>
                <w:lang w:eastAsia="es-CO"/>
              </w:rPr>
            </w:pPr>
            <w:r w:rsidRPr="00CF5E94">
              <w:rPr>
                <w:rFonts w:ascii="Verdana" w:hAnsi="Verdana" w:cs="Arial"/>
              </w:rPr>
              <w:t xml:space="preserve">Se reasigna solicitud </w:t>
            </w:r>
            <w:r>
              <w:rPr>
                <w:rFonts w:ascii="Verdana" w:hAnsi="Verdana" w:cs="Arial"/>
              </w:rPr>
              <w:t xml:space="preserve">a la persona asignada del FONPET </w:t>
            </w:r>
            <w:r w:rsidRPr="00CF5E94">
              <w:rPr>
                <w:rFonts w:ascii="Verdana" w:hAnsi="Verdana" w:cs="Arial"/>
              </w:rPr>
              <w:t>que corresponda</w:t>
            </w:r>
            <w:r w:rsidRPr="00CF5E94">
              <w:rPr>
                <w:rFonts w:ascii="Verdana" w:hAnsi="Verdana" w:cs="Arial"/>
                <w:color w:val="000000"/>
                <w:lang w:eastAsia="es-CO"/>
              </w:rPr>
              <w:t xml:space="preserve"> </w:t>
            </w:r>
          </w:p>
        </w:tc>
        <w:tc>
          <w:tcPr>
            <w:tcW w:w="567" w:type="dxa"/>
            <w:tcBorders>
              <w:bottom w:val="single" w:sz="4" w:space="0" w:color="auto"/>
            </w:tcBorders>
          </w:tcPr>
          <w:p w14:paraId="24D73C16" w14:textId="77777777" w:rsidR="006E0E73" w:rsidRPr="00CF5E94" w:rsidRDefault="006E0E73" w:rsidP="006E0E73">
            <w:pPr>
              <w:jc w:val="both"/>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4624EE04" w14:textId="77777777" w:rsidR="00A72C2E" w:rsidRDefault="00A72C2E" w:rsidP="00A72C2E">
            <w:pPr>
              <w:rPr>
                <w:rFonts w:ascii="Verdana" w:hAnsi="Verdana" w:cs="Arial"/>
              </w:rPr>
            </w:pPr>
            <w:r w:rsidRPr="00CF5E94">
              <w:rPr>
                <w:rFonts w:ascii="Verdana" w:hAnsi="Verdana" w:cs="Arial"/>
              </w:rPr>
              <w:t>Gestor Correspondencia</w:t>
            </w:r>
            <w:r>
              <w:rPr>
                <w:rFonts w:ascii="Verdana" w:hAnsi="Verdana" w:cs="Arial"/>
              </w:rPr>
              <w:t xml:space="preserve"> del FONPET</w:t>
            </w:r>
          </w:p>
          <w:p w14:paraId="7028CDF0" w14:textId="09777089" w:rsidR="006E0E73" w:rsidRPr="00CF5E94" w:rsidRDefault="006E0E73" w:rsidP="006E0E73">
            <w:pPr>
              <w:jc w:val="both"/>
              <w:rPr>
                <w:rFonts w:ascii="Verdana" w:hAnsi="Verdana" w:cs="Arial"/>
              </w:rPr>
            </w:pPr>
          </w:p>
        </w:tc>
        <w:tc>
          <w:tcPr>
            <w:tcW w:w="2835" w:type="dxa"/>
            <w:tcBorders>
              <w:bottom w:val="single" w:sz="4" w:space="0" w:color="auto"/>
            </w:tcBorders>
            <w:tcMar>
              <w:top w:w="57" w:type="dxa"/>
              <w:left w:w="113" w:type="dxa"/>
              <w:bottom w:w="57" w:type="dxa"/>
            </w:tcMar>
          </w:tcPr>
          <w:p w14:paraId="687167FF" w14:textId="163EA3FB" w:rsidR="006E0E73" w:rsidRPr="00CF5E94" w:rsidRDefault="00A72C2E" w:rsidP="006E0E73">
            <w:pPr>
              <w:jc w:val="both"/>
              <w:rPr>
                <w:rFonts w:ascii="Verdana" w:hAnsi="Verdana" w:cs="Arial"/>
                <w:color w:val="000000"/>
                <w:lang w:eastAsia="es-CO"/>
              </w:rPr>
            </w:pPr>
            <w:r w:rsidRPr="00CF5E94">
              <w:rPr>
                <w:rFonts w:ascii="Verdana" w:hAnsi="Verdana" w:cs="Arial"/>
              </w:rPr>
              <w:t xml:space="preserve">El </w:t>
            </w:r>
            <w:r>
              <w:rPr>
                <w:rFonts w:ascii="Verdana" w:hAnsi="Verdana" w:cs="Arial"/>
              </w:rPr>
              <w:t>g</w:t>
            </w:r>
            <w:r w:rsidRPr="00CF5E94">
              <w:rPr>
                <w:rFonts w:ascii="Verdana" w:hAnsi="Verdana" w:cs="Arial"/>
              </w:rPr>
              <w:t xml:space="preserve">estor </w:t>
            </w:r>
            <w:r>
              <w:rPr>
                <w:rFonts w:ascii="Verdana" w:hAnsi="Verdana" w:cs="Arial"/>
              </w:rPr>
              <w:t>c</w:t>
            </w:r>
            <w:r w:rsidRPr="00CF5E94">
              <w:rPr>
                <w:rFonts w:ascii="Verdana" w:hAnsi="Verdana" w:cs="Arial"/>
              </w:rPr>
              <w:t xml:space="preserve">orrespondencia </w:t>
            </w:r>
            <w:r>
              <w:rPr>
                <w:rFonts w:ascii="Verdana" w:hAnsi="Verdana" w:cs="Arial"/>
              </w:rPr>
              <w:t>del FONPET</w:t>
            </w:r>
            <w:r w:rsidR="00B14840">
              <w:rPr>
                <w:rFonts w:ascii="Verdana" w:hAnsi="Verdana" w:cs="Arial"/>
              </w:rPr>
              <w:t>,</w:t>
            </w:r>
            <w:r>
              <w:rPr>
                <w:rFonts w:ascii="Verdana" w:hAnsi="Verdana" w:cs="Arial"/>
              </w:rPr>
              <w:t xml:space="preserve"> </w:t>
            </w:r>
            <w:r w:rsidRPr="00CF5E94">
              <w:rPr>
                <w:rFonts w:ascii="Verdana" w:hAnsi="Verdana" w:cs="Arial"/>
              </w:rPr>
              <w:t xml:space="preserve">reasigna la solicitud </w:t>
            </w:r>
            <w:r>
              <w:rPr>
                <w:rFonts w:ascii="Verdana" w:hAnsi="Verdana" w:cs="Arial"/>
              </w:rPr>
              <w:t>a la persona asignada</w:t>
            </w:r>
            <w:r w:rsidRPr="00CF5E94">
              <w:rPr>
                <w:rFonts w:ascii="Verdana" w:hAnsi="Verdana" w:cs="Arial"/>
              </w:rPr>
              <w:t xml:space="preserve"> </w:t>
            </w:r>
            <w:r>
              <w:rPr>
                <w:rFonts w:ascii="Verdana" w:hAnsi="Verdana" w:cs="Arial"/>
              </w:rPr>
              <w:t>del FONPET</w:t>
            </w:r>
            <w:r w:rsidRPr="00CF5E94">
              <w:rPr>
                <w:rFonts w:ascii="Verdana" w:hAnsi="Verdana" w:cs="Arial"/>
                <w:color w:val="000000"/>
                <w:lang w:eastAsia="es-CO"/>
              </w:rPr>
              <w:t>, para su trámite correspondiente</w:t>
            </w:r>
            <w:r>
              <w:rPr>
                <w:rFonts w:ascii="Verdana" w:hAnsi="Verdana" w:cs="Arial"/>
                <w:color w:val="000000"/>
                <w:lang w:eastAsia="es-CO"/>
              </w:rPr>
              <w:t>.</w:t>
            </w:r>
          </w:p>
        </w:tc>
        <w:tc>
          <w:tcPr>
            <w:tcW w:w="1677" w:type="dxa"/>
            <w:tcBorders>
              <w:bottom w:val="single" w:sz="4" w:space="0" w:color="auto"/>
            </w:tcBorders>
            <w:tcMar>
              <w:top w:w="57" w:type="dxa"/>
              <w:left w:w="113" w:type="dxa"/>
              <w:bottom w:w="57" w:type="dxa"/>
            </w:tcMar>
          </w:tcPr>
          <w:p w14:paraId="61AF8C8F" w14:textId="77777777" w:rsidR="006E0E73" w:rsidRPr="00CF5E94" w:rsidRDefault="006E0E73" w:rsidP="006E0E73">
            <w:pPr>
              <w:rPr>
                <w:rFonts w:ascii="Verdana" w:hAnsi="Verdana" w:cs="Arial"/>
                <w:color w:val="000000"/>
              </w:rPr>
            </w:pPr>
            <w:r w:rsidRPr="00CF5E94">
              <w:rPr>
                <w:rFonts w:ascii="Verdana" w:hAnsi="Verdana" w:cs="Arial"/>
                <w:color w:val="000000"/>
              </w:rPr>
              <w:t>Sistema de Información Electrónica y Digital (SIED)</w:t>
            </w:r>
          </w:p>
        </w:tc>
      </w:tr>
      <w:tr w:rsidR="00A67968" w:rsidRPr="00CF5E94" w14:paraId="591E55AF"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4F81E0BC" w14:textId="1DED41B1" w:rsidR="00A67968" w:rsidRPr="00CF5E94" w:rsidRDefault="00A67968" w:rsidP="00A67968">
            <w:pPr>
              <w:rPr>
                <w:rFonts w:ascii="Verdana" w:hAnsi="Verdana" w:cs="Arial"/>
              </w:rPr>
            </w:pPr>
            <w:r>
              <w:rPr>
                <w:rFonts w:ascii="Verdana" w:hAnsi="Verdana" w:cs="Arial"/>
              </w:rPr>
              <w:t>3</w:t>
            </w:r>
          </w:p>
        </w:tc>
        <w:tc>
          <w:tcPr>
            <w:tcW w:w="1422" w:type="dxa"/>
            <w:tcBorders>
              <w:bottom w:val="single" w:sz="4" w:space="0" w:color="auto"/>
            </w:tcBorders>
            <w:tcMar>
              <w:top w:w="57" w:type="dxa"/>
              <w:left w:w="113" w:type="dxa"/>
              <w:bottom w:w="57" w:type="dxa"/>
            </w:tcMar>
          </w:tcPr>
          <w:p w14:paraId="44976337" w14:textId="77777777" w:rsidR="00A67968" w:rsidRPr="00CF5E94" w:rsidRDefault="00A67968" w:rsidP="00A67968">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7EC6036D" w14:textId="466F28A9" w:rsidR="00A67968" w:rsidRPr="00CF5E94" w:rsidRDefault="00A67968" w:rsidP="00A67968">
            <w:pPr>
              <w:rPr>
                <w:rFonts w:ascii="Verdana" w:hAnsi="Verdana" w:cs="Arial"/>
                <w:color w:val="000000"/>
                <w:lang w:eastAsia="es-CO"/>
              </w:rPr>
            </w:pPr>
            <w:r>
              <w:rPr>
                <w:rFonts w:ascii="Verdana" w:hAnsi="Verdana" w:cs="Arial"/>
                <w:color w:val="000000"/>
                <w:lang w:eastAsia="es-CO"/>
              </w:rPr>
              <w:t>Remitir documentos</w:t>
            </w:r>
          </w:p>
        </w:tc>
        <w:tc>
          <w:tcPr>
            <w:tcW w:w="567" w:type="dxa"/>
            <w:tcBorders>
              <w:bottom w:val="single" w:sz="4" w:space="0" w:color="auto"/>
            </w:tcBorders>
          </w:tcPr>
          <w:p w14:paraId="0D7E739F" w14:textId="2693EB08" w:rsidR="00A67968" w:rsidRPr="00CF5E94" w:rsidRDefault="00A67968" w:rsidP="00A67968">
            <w:pPr>
              <w:rPr>
                <w:rFonts w:ascii="Verdana" w:hAnsi="Verdana" w:cs="Arial"/>
                <w:color w:val="000000"/>
                <w:lang w:eastAsia="es-CO"/>
              </w:rPr>
            </w:pPr>
            <w:r>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256BB6A0" w14:textId="24E3946C" w:rsidR="00A67968" w:rsidRPr="00CF5E94" w:rsidRDefault="00A67968" w:rsidP="00A67968">
            <w:pP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correspondencia del FONPET</w:t>
            </w:r>
          </w:p>
          <w:p w14:paraId="3049D9D7" w14:textId="77777777" w:rsidR="00A67968" w:rsidRPr="00CF5E94" w:rsidRDefault="00A67968" w:rsidP="00A67968">
            <w:pPr>
              <w:rPr>
                <w:rFonts w:ascii="Verdana" w:hAnsi="Verdana" w:cs="Arial"/>
              </w:rPr>
            </w:pPr>
          </w:p>
        </w:tc>
        <w:tc>
          <w:tcPr>
            <w:tcW w:w="2835" w:type="dxa"/>
            <w:tcBorders>
              <w:bottom w:val="single" w:sz="4" w:space="0" w:color="auto"/>
            </w:tcBorders>
            <w:tcMar>
              <w:top w:w="57" w:type="dxa"/>
              <w:left w:w="113" w:type="dxa"/>
              <w:bottom w:w="57" w:type="dxa"/>
            </w:tcMar>
          </w:tcPr>
          <w:p w14:paraId="1C36CC0C" w14:textId="55F963C5" w:rsidR="00A67968" w:rsidRPr="00CF5E94" w:rsidRDefault="00A67968" w:rsidP="00A67968">
            <w:pPr>
              <w:jc w:val="both"/>
              <w:rPr>
                <w:rFonts w:ascii="Verdana" w:hAnsi="Verdana" w:cs="Arial"/>
                <w:color w:val="000000"/>
                <w:lang w:eastAsia="es-CO"/>
              </w:rPr>
            </w:pPr>
            <w:r>
              <w:rPr>
                <w:rFonts w:ascii="Verdana" w:hAnsi="Verdana" w:cs="Arial"/>
                <w:color w:val="000000"/>
                <w:lang w:eastAsia="es-CO"/>
              </w:rPr>
              <w:t>La persona asignada</w:t>
            </w:r>
            <w:r w:rsidRPr="00CF5E94">
              <w:rPr>
                <w:rFonts w:ascii="Verdana" w:hAnsi="Verdana" w:cs="Arial"/>
              </w:rPr>
              <w:t xml:space="preserve"> </w:t>
            </w:r>
            <w:r>
              <w:rPr>
                <w:rFonts w:ascii="Verdana" w:hAnsi="Verdana" w:cs="Arial"/>
              </w:rPr>
              <w:t xml:space="preserve">de correspondencia del FONPET, asigna a la persona asignada del FONPET, los documentos para su trámite. </w:t>
            </w:r>
          </w:p>
        </w:tc>
        <w:tc>
          <w:tcPr>
            <w:tcW w:w="1677" w:type="dxa"/>
            <w:tcBorders>
              <w:bottom w:val="single" w:sz="4" w:space="0" w:color="auto"/>
            </w:tcBorders>
            <w:tcMar>
              <w:top w:w="57" w:type="dxa"/>
              <w:left w:w="113" w:type="dxa"/>
              <w:bottom w:w="57" w:type="dxa"/>
            </w:tcMar>
          </w:tcPr>
          <w:p w14:paraId="69400C22" w14:textId="0BA49828" w:rsidR="00A67968" w:rsidRPr="00CF5E94" w:rsidRDefault="00A67968" w:rsidP="00A67968">
            <w:pPr>
              <w:rPr>
                <w:rFonts w:ascii="Verdana" w:hAnsi="Verdana" w:cs="Arial"/>
              </w:rPr>
            </w:pPr>
            <w:r w:rsidRPr="00CF5E94">
              <w:rPr>
                <w:rFonts w:ascii="Verdana" w:hAnsi="Verdana" w:cs="Arial"/>
                <w:color w:val="000000"/>
              </w:rPr>
              <w:t>Sistema de Información Electrónica y Digital (SIED)</w:t>
            </w:r>
          </w:p>
        </w:tc>
      </w:tr>
      <w:tr w:rsidR="00A67968" w:rsidRPr="00CF5E94" w14:paraId="76D20FAB"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7BC9F289" w14:textId="66256E1F" w:rsidR="00A67968" w:rsidRPr="00CF5E94" w:rsidRDefault="00A67968" w:rsidP="00A67968">
            <w:pPr>
              <w:rPr>
                <w:rFonts w:ascii="Verdana" w:hAnsi="Verdana" w:cs="Arial"/>
              </w:rPr>
            </w:pPr>
            <w:r>
              <w:rPr>
                <w:rFonts w:ascii="Verdana" w:hAnsi="Verdana" w:cs="Arial"/>
              </w:rPr>
              <w:t>4</w:t>
            </w:r>
          </w:p>
        </w:tc>
        <w:tc>
          <w:tcPr>
            <w:tcW w:w="1422" w:type="dxa"/>
            <w:tcBorders>
              <w:bottom w:val="single" w:sz="4" w:space="0" w:color="auto"/>
            </w:tcBorders>
            <w:tcMar>
              <w:top w:w="57" w:type="dxa"/>
              <w:left w:w="113" w:type="dxa"/>
              <w:bottom w:w="57" w:type="dxa"/>
            </w:tcMar>
          </w:tcPr>
          <w:p w14:paraId="0D6A7B6B" w14:textId="77777777" w:rsidR="00A67968" w:rsidRPr="00CF5E94" w:rsidRDefault="00A67968" w:rsidP="00A67968">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490D5EE9" w14:textId="44FE93AC" w:rsidR="00A67968" w:rsidRPr="00CF5E94" w:rsidRDefault="00A67968" w:rsidP="00A67968">
            <w:pPr>
              <w:jc w:val="both"/>
              <w:rPr>
                <w:rFonts w:ascii="Verdana" w:hAnsi="Verdana" w:cs="Arial"/>
                <w:color w:val="000000"/>
                <w:lang w:eastAsia="es-CO"/>
              </w:rPr>
            </w:pPr>
            <w:r w:rsidRPr="00CF5E94">
              <w:rPr>
                <w:rFonts w:ascii="Verdana" w:hAnsi="Verdana" w:cs="Arial"/>
                <w:color w:val="000000"/>
                <w:lang w:eastAsia="es-CO"/>
              </w:rPr>
              <w:t xml:space="preserve">Revisar copia del Contrato de Concurrencia </w:t>
            </w:r>
            <w:r w:rsidRPr="00CF5E94">
              <w:rPr>
                <w:rFonts w:ascii="Verdana" w:hAnsi="Verdana" w:cs="Arial"/>
                <w:color w:val="000000"/>
                <w:lang w:eastAsia="es-CO"/>
              </w:rPr>
              <w:lastRenderedPageBreak/>
              <w:t xml:space="preserve">Modificación, Otrosí o documento donde conste el Corte de Cuentas de que trata el artículo 242 de la Ley 100 de 1993, y demás documentos requeridos </w:t>
            </w:r>
          </w:p>
        </w:tc>
        <w:tc>
          <w:tcPr>
            <w:tcW w:w="567" w:type="dxa"/>
            <w:tcBorders>
              <w:bottom w:val="single" w:sz="4" w:space="0" w:color="auto"/>
            </w:tcBorders>
          </w:tcPr>
          <w:p w14:paraId="20FEDC79" w14:textId="77777777" w:rsidR="00A67968" w:rsidRPr="00CF5E94" w:rsidRDefault="00A67968" w:rsidP="00A67968">
            <w:pPr>
              <w:rPr>
                <w:rFonts w:ascii="Verdana" w:hAnsi="Verdana" w:cs="Arial"/>
                <w:color w:val="000000"/>
                <w:lang w:eastAsia="es-CO"/>
              </w:rPr>
            </w:pPr>
            <w:r w:rsidRPr="00CF5E94">
              <w:rPr>
                <w:rFonts w:ascii="Verdana" w:hAnsi="Verdana" w:cs="Arial"/>
                <w:color w:val="000000"/>
                <w:lang w:eastAsia="es-CO"/>
              </w:rPr>
              <w:lastRenderedPageBreak/>
              <w:t>SI</w:t>
            </w:r>
          </w:p>
        </w:tc>
        <w:tc>
          <w:tcPr>
            <w:tcW w:w="1559" w:type="dxa"/>
            <w:tcBorders>
              <w:bottom w:val="single" w:sz="4" w:space="0" w:color="auto"/>
            </w:tcBorders>
            <w:shd w:val="clear" w:color="auto" w:fill="auto"/>
            <w:tcMar>
              <w:top w:w="57" w:type="dxa"/>
              <w:left w:w="113" w:type="dxa"/>
              <w:bottom w:w="57" w:type="dxa"/>
            </w:tcMar>
          </w:tcPr>
          <w:p w14:paraId="6C5CE0E6" w14:textId="028CE2B6" w:rsidR="00A67968" w:rsidRPr="00CF5E94" w:rsidRDefault="00A67968" w:rsidP="00A67968">
            <w:pP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2489C879" w14:textId="71E21025" w:rsidR="00A67968" w:rsidRDefault="00A67968" w:rsidP="00A67968">
            <w:pPr>
              <w:jc w:val="both"/>
              <w:rPr>
                <w:rFonts w:ascii="Verdana" w:hAnsi="Verdana" w:cs="Arial"/>
                <w:color w:val="000000"/>
                <w:lang w:eastAsia="es-CO"/>
              </w:rPr>
            </w:pPr>
            <w:r>
              <w:rPr>
                <w:rFonts w:ascii="Verdana" w:hAnsi="Verdana" w:cs="Arial"/>
                <w:color w:val="000000"/>
                <w:lang w:eastAsia="es-CO"/>
              </w:rPr>
              <w:t>La persona asignada</w:t>
            </w:r>
            <w:r w:rsidRPr="00CF5E94">
              <w:rPr>
                <w:rFonts w:ascii="Verdana" w:hAnsi="Verdana" w:cs="Arial"/>
              </w:rPr>
              <w:t xml:space="preserve"> </w:t>
            </w:r>
            <w:r>
              <w:rPr>
                <w:rFonts w:ascii="Verdana" w:hAnsi="Verdana" w:cs="Arial"/>
              </w:rPr>
              <w:t>del FONPET,</w:t>
            </w:r>
            <w:r w:rsidRPr="00CF5E94">
              <w:rPr>
                <w:rFonts w:ascii="Verdana" w:hAnsi="Verdana" w:cs="Arial"/>
                <w:color w:val="000000"/>
                <w:lang w:eastAsia="es-CO"/>
              </w:rPr>
              <w:t xml:space="preserve"> revisa los siguientes documentos allegados con la solicitud: </w:t>
            </w:r>
            <w:r w:rsidRPr="00CF5E94">
              <w:rPr>
                <w:rFonts w:ascii="Verdana" w:hAnsi="Verdana" w:cs="Arial"/>
                <w:color w:val="000000"/>
                <w:lang w:eastAsia="es-CO"/>
              </w:rPr>
              <w:lastRenderedPageBreak/>
              <w:t>(i) Copia de Contrato de Concurrencia, Modificación, Otrosí o documento donde conste el Corte de Cuentas de que trata el artículo 242 de la Ley 100 de 1993, que estén vigentes y que el mismo contemple como fuente de financiación los recursos del Sector Salud del FONPET. (II) Copia de certificación de que la entidad territorial adelanta por cuenta propia los trámites presupuestales y contables. (iii) Copia de Certificación Bancaria, expedida por entidad financiera, de la cuenta a la cual deba efectuarse el giro de los recursos, según conste en el respectivo Contrato, Modificatorio, Otrosí o documento de Corte de Cuentas.</w:t>
            </w:r>
          </w:p>
          <w:p w14:paraId="422CDAAE" w14:textId="1A20686F" w:rsidR="00A67968" w:rsidRPr="00CF5E94" w:rsidRDefault="00A67968" w:rsidP="00A67968">
            <w:pPr>
              <w:jc w:val="both"/>
              <w:rPr>
                <w:rFonts w:ascii="Verdana" w:hAnsi="Verdana" w:cs="Arial"/>
                <w:color w:val="000000"/>
                <w:lang w:eastAsia="es-CO"/>
              </w:rPr>
            </w:pPr>
            <w:r w:rsidRPr="00CF5E94">
              <w:rPr>
                <w:rFonts w:ascii="Verdana" w:hAnsi="Verdana" w:cs="Arial"/>
              </w:rPr>
              <w:t xml:space="preserve">Si la documentación cumple con los requisitos establecidos en la normatividad, ir a la actividad número </w:t>
            </w:r>
            <w:r>
              <w:rPr>
                <w:rFonts w:ascii="Verdana" w:hAnsi="Verdana" w:cs="Arial"/>
              </w:rPr>
              <w:t>9</w:t>
            </w:r>
            <w:r w:rsidRPr="00CF5E94">
              <w:rPr>
                <w:rFonts w:ascii="Verdana" w:hAnsi="Verdana" w:cs="Arial"/>
              </w:rPr>
              <w:t xml:space="preserve">, de lo contrario ir a actividad número </w:t>
            </w:r>
            <w:r>
              <w:rPr>
                <w:rFonts w:ascii="Verdana" w:hAnsi="Verdana" w:cs="Arial"/>
              </w:rPr>
              <w:t>5</w:t>
            </w:r>
            <w:r w:rsidRPr="00CF5E94">
              <w:rPr>
                <w:rFonts w:ascii="Verdana" w:hAnsi="Verdana" w:cs="Arial"/>
              </w:rPr>
              <w:t>.</w:t>
            </w:r>
          </w:p>
        </w:tc>
        <w:tc>
          <w:tcPr>
            <w:tcW w:w="1677" w:type="dxa"/>
            <w:tcBorders>
              <w:bottom w:val="single" w:sz="4" w:space="0" w:color="auto"/>
            </w:tcBorders>
            <w:tcMar>
              <w:top w:w="57" w:type="dxa"/>
              <w:left w:w="113" w:type="dxa"/>
              <w:bottom w:w="57" w:type="dxa"/>
            </w:tcMar>
          </w:tcPr>
          <w:p w14:paraId="4DCE1A41" w14:textId="61591AC3" w:rsidR="00A67968" w:rsidRPr="00CF5E94" w:rsidRDefault="00A67968" w:rsidP="00A67968">
            <w:pPr>
              <w:rPr>
                <w:rFonts w:ascii="Verdana" w:hAnsi="Verdana" w:cs="Arial"/>
                <w:color w:val="000000"/>
              </w:rPr>
            </w:pPr>
            <w:r w:rsidRPr="00CF5E94">
              <w:rPr>
                <w:rFonts w:ascii="Verdana" w:hAnsi="Verdana" w:cs="Arial"/>
                <w:color w:val="000000"/>
              </w:rPr>
              <w:lastRenderedPageBreak/>
              <w:t>Sistema de Información Electrónica y Digital (SIED)</w:t>
            </w:r>
          </w:p>
        </w:tc>
      </w:tr>
      <w:tr w:rsidR="00A67968" w:rsidRPr="00CF5E94" w14:paraId="19073B22"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09C2D421" w14:textId="7EB173AD" w:rsidR="00A67968" w:rsidRPr="00CF5E94" w:rsidRDefault="00A67968" w:rsidP="00A67968">
            <w:pPr>
              <w:rPr>
                <w:rFonts w:ascii="Verdana" w:hAnsi="Verdana" w:cs="Arial"/>
              </w:rPr>
            </w:pPr>
            <w:r>
              <w:rPr>
                <w:rFonts w:ascii="Verdana" w:hAnsi="Verdana" w:cs="Arial"/>
              </w:rPr>
              <w:t>5</w:t>
            </w:r>
          </w:p>
        </w:tc>
        <w:tc>
          <w:tcPr>
            <w:tcW w:w="1422" w:type="dxa"/>
            <w:tcBorders>
              <w:bottom w:val="single" w:sz="4" w:space="0" w:color="auto"/>
            </w:tcBorders>
            <w:tcMar>
              <w:top w:w="57" w:type="dxa"/>
              <w:left w:w="113" w:type="dxa"/>
              <w:bottom w:w="57" w:type="dxa"/>
            </w:tcMar>
          </w:tcPr>
          <w:p w14:paraId="1250A4AC" w14:textId="77777777" w:rsidR="00A67968" w:rsidRPr="00CF5E94" w:rsidRDefault="00A67968" w:rsidP="00A67968">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3ACA142E" w14:textId="0D03C373" w:rsidR="00A67968" w:rsidRPr="00CF5E94" w:rsidRDefault="00A67968" w:rsidP="00A67968">
            <w:pPr>
              <w:jc w:val="both"/>
              <w:rPr>
                <w:rFonts w:ascii="Verdana" w:hAnsi="Verdana" w:cs="Arial"/>
                <w:color w:val="000000"/>
                <w:lang w:eastAsia="es-CO"/>
              </w:rPr>
            </w:pPr>
            <w:r w:rsidRPr="00CF5E94">
              <w:rPr>
                <w:rFonts w:ascii="Verdana" w:hAnsi="Verdana" w:cs="Arial"/>
                <w:color w:val="000000"/>
                <w:lang w:eastAsia="es-CO"/>
              </w:rPr>
              <w:t>Proyectar oficio por el cual se rechaza y se devuelve la solicitud a la entidad territorial</w:t>
            </w:r>
          </w:p>
        </w:tc>
        <w:tc>
          <w:tcPr>
            <w:tcW w:w="567" w:type="dxa"/>
            <w:tcBorders>
              <w:bottom w:val="single" w:sz="4" w:space="0" w:color="auto"/>
            </w:tcBorders>
          </w:tcPr>
          <w:p w14:paraId="7574FD4D" w14:textId="77777777" w:rsidR="00A67968" w:rsidRPr="00CF5E94" w:rsidRDefault="00A67968" w:rsidP="00A67968">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242675F3" w14:textId="1A838B71" w:rsidR="00A67968" w:rsidRPr="00CF5E94" w:rsidRDefault="00A67968" w:rsidP="00A67968">
            <w:pPr>
              <w:rPr>
                <w:rFonts w:ascii="Verdana" w:hAnsi="Verdana" w:cs="Arial"/>
              </w:rPr>
            </w:pPr>
            <w:r>
              <w:rPr>
                <w:rFonts w:ascii="Verdana" w:hAnsi="Verdana" w:cs="Arial"/>
              </w:rPr>
              <w:t>Persona asignada del FONPET</w:t>
            </w:r>
          </w:p>
        </w:tc>
        <w:tc>
          <w:tcPr>
            <w:tcW w:w="2835" w:type="dxa"/>
            <w:tcBorders>
              <w:bottom w:val="single" w:sz="4" w:space="0" w:color="auto"/>
            </w:tcBorders>
            <w:tcMar>
              <w:top w:w="57" w:type="dxa"/>
              <w:left w:w="113" w:type="dxa"/>
              <w:bottom w:w="57" w:type="dxa"/>
            </w:tcMar>
          </w:tcPr>
          <w:p w14:paraId="7287B23B" w14:textId="13A4041E" w:rsidR="00A67968" w:rsidRPr="00CF5E94" w:rsidRDefault="00A67968" w:rsidP="00A67968">
            <w:pPr>
              <w:jc w:val="both"/>
              <w:rPr>
                <w:rFonts w:ascii="Verdana" w:hAnsi="Verdana" w:cs="Arial"/>
                <w:color w:val="000000"/>
                <w:lang w:eastAsia="es-CO"/>
              </w:rPr>
            </w:pPr>
            <w:r>
              <w:rPr>
                <w:rFonts w:ascii="Verdana" w:hAnsi="Verdana" w:cs="Arial"/>
                <w:color w:val="000000"/>
                <w:lang w:eastAsia="es-CO"/>
              </w:rPr>
              <w:t>La persona asignada</w:t>
            </w:r>
            <w:r w:rsidRPr="00CF5E94">
              <w:rPr>
                <w:rFonts w:ascii="Verdana" w:hAnsi="Verdana" w:cs="Arial"/>
              </w:rPr>
              <w:t xml:space="preserve"> </w:t>
            </w:r>
            <w:r>
              <w:rPr>
                <w:rFonts w:ascii="Verdana" w:hAnsi="Verdana" w:cs="Arial"/>
              </w:rPr>
              <w:t>del FONPET</w:t>
            </w:r>
            <w:r w:rsidR="00B14840">
              <w:rPr>
                <w:rFonts w:ascii="Verdana" w:hAnsi="Verdana" w:cs="Arial"/>
              </w:rPr>
              <w:t>,</w:t>
            </w:r>
            <w:r w:rsidRPr="00CF5E94">
              <w:rPr>
                <w:rFonts w:ascii="Verdana" w:hAnsi="Verdana" w:cs="Arial"/>
              </w:rPr>
              <w:t xml:space="preserve"> </w:t>
            </w:r>
            <w:r w:rsidRPr="00CF5E94">
              <w:rPr>
                <w:rFonts w:ascii="Verdana" w:hAnsi="Verdana" w:cs="Arial"/>
                <w:color w:val="000000"/>
                <w:lang w:eastAsia="es-CO"/>
              </w:rPr>
              <w:t>proyecta el oficio por el cual se rechaza la solicitud y se devuelven los documentos a la entidad territorial por incumplimiento de requisitos.</w:t>
            </w:r>
          </w:p>
        </w:tc>
        <w:tc>
          <w:tcPr>
            <w:tcW w:w="1677" w:type="dxa"/>
            <w:tcBorders>
              <w:bottom w:val="single" w:sz="4" w:space="0" w:color="auto"/>
            </w:tcBorders>
            <w:tcMar>
              <w:top w:w="57" w:type="dxa"/>
              <w:left w:w="113" w:type="dxa"/>
              <w:bottom w:w="57" w:type="dxa"/>
            </w:tcMar>
          </w:tcPr>
          <w:p w14:paraId="5ACD8229" w14:textId="2A5D8847" w:rsidR="00A67968" w:rsidRPr="00CF5E94" w:rsidRDefault="00A67968" w:rsidP="00A67968">
            <w:pPr>
              <w:rPr>
                <w:rFonts w:ascii="Verdana" w:hAnsi="Verdana" w:cs="Arial"/>
                <w:color w:val="000000"/>
              </w:rPr>
            </w:pPr>
            <w:r w:rsidRPr="00CF5E94">
              <w:rPr>
                <w:rFonts w:ascii="Verdana" w:hAnsi="Verdana" w:cs="Arial"/>
                <w:color w:val="000000"/>
              </w:rPr>
              <w:t xml:space="preserve"> Sistema de Información Electrónica y Digital (SIED)</w:t>
            </w:r>
          </w:p>
        </w:tc>
      </w:tr>
      <w:tr w:rsidR="00A67968" w:rsidRPr="00CF5E94" w14:paraId="4FB91C64"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457451D5" w14:textId="50FB70C4" w:rsidR="00A67968" w:rsidRPr="00CF5E94" w:rsidRDefault="00A67968" w:rsidP="00A67968">
            <w:pPr>
              <w:rPr>
                <w:rFonts w:ascii="Verdana" w:hAnsi="Verdana" w:cs="Arial"/>
                <w:highlight w:val="red"/>
              </w:rPr>
            </w:pPr>
            <w:r>
              <w:rPr>
                <w:rFonts w:ascii="Verdana" w:hAnsi="Verdana" w:cs="Arial"/>
              </w:rPr>
              <w:lastRenderedPageBreak/>
              <w:t>6</w:t>
            </w:r>
          </w:p>
        </w:tc>
        <w:tc>
          <w:tcPr>
            <w:tcW w:w="1422" w:type="dxa"/>
            <w:tcBorders>
              <w:bottom w:val="single" w:sz="4" w:space="0" w:color="auto"/>
            </w:tcBorders>
            <w:tcMar>
              <w:top w:w="57" w:type="dxa"/>
              <w:left w:w="113" w:type="dxa"/>
              <w:bottom w:w="57" w:type="dxa"/>
            </w:tcMar>
          </w:tcPr>
          <w:p w14:paraId="1A7420FD" w14:textId="77777777" w:rsidR="00A67968" w:rsidRPr="00CF5E94" w:rsidRDefault="00A67968" w:rsidP="00A67968">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74223DC2" w14:textId="3101A2A1" w:rsidR="00A67968" w:rsidRPr="00CF5E94" w:rsidRDefault="00A67968" w:rsidP="00A67968">
            <w:pPr>
              <w:jc w:val="both"/>
              <w:rPr>
                <w:rFonts w:ascii="Verdana" w:hAnsi="Verdana" w:cs="Arial"/>
                <w:color w:val="000000"/>
                <w:lang w:eastAsia="es-CO"/>
              </w:rPr>
            </w:pPr>
            <w:r w:rsidRPr="00CF5E94">
              <w:rPr>
                <w:rFonts w:ascii="Verdana" w:hAnsi="Verdana" w:cs="Arial"/>
                <w:color w:val="000000"/>
                <w:lang w:eastAsia="es-CO"/>
              </w:rPr>
              <w:t>Revisar y firmar el oficio por el cual se devuelve la solicitud</w:t>
            </w:r>
          </w:p>
        </w:tc>
        <w:tc>
          <w:tcPr>
            <w:tcW w:w="567" w:type="dxa"/>
            <w:tcBorders>
              <w:bottom w:val="single" w:sz="4" w:space="0" w:color="auto"/>
            </w:tcBorders>
          </w:tcPr>
          <w:p w14:paraId="60A82FFD" w14:textId="77777777" w:rsidR="00A67968" w:rsidRPr="00CF5E94" w:rsidRDefault="00A67968" w:rsidP="00A67968">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2F45E822" w14:textId="7EB838AD" w:rsidR="00A67968" w:rsidRPr="00CF5E94" w:rsidRDefault="00A67968" w:rsidP="00A67968">
            <w:pPr>
              <w:rPr>
                <w:rFonts w:ascii="Verdana" w:hAnsi="Verdana" w:cs="Arial"/>
              </w:rPr>
            </w:pPr>
            <w:r w:rsidRPr="00CF5E94">
              <w:rPr>
                <w:rFonts w:ascii="Verdana" w:hAnsi="Verdana" w:cs="Arial"/>
                <w:color w:val="000000"/>
                <w:lang w:eastAsia="es-CO"/>
              </w:rPr>
              <w:t xml:space="preserve">El </w:t>
            </w:r>
            <w:r w:rsidRPr="00CF5E94">
              <w:rPr>
                <w:rFonts w:ascii="Verdana" w:hAnsi="Verdana" w:cs="Arial"/>
              </w:rPr>
              <w:t xml:space="preserve">Coordinador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27E7376C" w14:textId="61013157" w:rsidR="00A67968" w:rsidRPr="00CF5E94" w:rsidRDefault="00A67968" w:rsidP="00A67968">
            <w:pPr>
              <w:jc w:val="both"/>
              <w:rPr>
                <w:rFonts w:ascii="Verdana" w:hAnsi="Verdana" w:cs="Arial"/>
                <w:color w:val="000000"/>
                <w:lang w:eastAsia="es-CO"/>
              </w:rPr>
            </w:pPr>
            <w:r w:rsidRPr="00CF5E94">
              <w:rPr>
                <w:rFonts w:ascii="Verdana" w:hAnsi="Verdana" w:cs="Arial"/>
                <w:color w:val="000000"/>
                <w:lang w:eastAsia="es-CO"/>
              </w:rPr>
              <w:t>El Coordinador del</w:t>
            </w:r>
            <w:r>
              <w:rPr>
                <w:rFonts w:ascii="Verdana" w:hAnsi="Verdana" w:cs="Arial"/>
              </w:rPr>
              <w:t xml:space="preserve"> FONPET, </w:t>
            </w:r>
            <w:r w:rsidRPr="00CF5E94">
              <w:rPr>
                <w:rFonts w:ascii="Verdana" w:hAnsi="Verdana" w:cs="Arial"/>
                <w:color w:val="000000"/>
                <w:lang w:eastAsia="es-CO"/>
              </w:rPr>
              <w:t xml:space="preserve">revisa y firma el oficio por el cual se rechaza la solicitud a través </w:t>
            </w:r>
            <w:r>
              <w:rPr>
                <w:rFonts w:ascii="Verdana" w:hAnsi="Verdana" w:cs="Arial"/>
                <w:color w:val="000000"/>
                <w:lang w:eastAsia="es-CO"/>
              </w:rPr>
              <w:t>del SIED</w:t>
            </w:r>
            <w:r w:rsidRPr="00CF5E94">
              <w:rPr>
                <w:rFonts w:ascii="Verdana" w:hAnsi="Verdana" w:cs="Arial"/>
              </w:rPr>
              <w:t>.</w:t>
            </w:r>
          </w:p>
        </w:tc>
        <w:tc>
          <w:tcPr>
            <w:tcW w:w="1677" w:type="dxa"/>
            <w:tcBorders>
              <w:bottom w:val="single" w:sz="4" w:space="0" w:color="auto"/>
            </w:tcBorders>
            <w:tcMar>
              <w:top w:w="57" w:type="dxa"/>
              <w:left w:w="113" w:type="dxa"/>
              <w:bottom w:w="57" w:type="dxa"/>
            </w:tcMar>
          </w:tcPr>
          <w:p w14:paraId="6C45E041" w14:textId="77777777" w:rsidR="00A67968" w:rsidRPr="00CF5E94" w:rsidRDefault="00A67968" w:rsidP="00A67968">
            <w:pPr>
              <w:rPr>
                <w:rFonts w:ascii="Verdana" w:hAnsi="Verdana" w:cs="Arial"/>
                <w:color w:val="000000"/>
              </w:rPr>
            </w:pPr>
            <w:r w:rsidRPr="00CF5E94">
              <w:rPr>
                <w:rFonts w:ascii="Verdana" w:hAnsi="Verdana" w:cs="Arial"/>
                <w:color w:val="000000"/>
              </w:rPr>
              <w:t>Sistema de Información Electrónica y Digital (SIED)</w:t>
            </w:r>
          </w:p>
        </w:tc>
      </w:tr>
      <w:tr w:rsidR="00A67968" w:rsidRPr="00CF5E94" w14:paraId="0EA9389A"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0B830F0F" w14:textId="77777777" w:rsidR="00A67968" w:rsidRPr="00CF5E94" w:rsidRDefault="00A67968" w:rsidP="00A67968">
            <w:pPr>
              <w:rPr>
                <w:rFonts w:ascii="Verdana" w:hAnsi="Verdana" w:cs="Arial"/>
              </w:rPr>
            </w:pPr>
            <w:r w:rsidRPr="00CF5E94">
              <w:rPr>
                <w:rFonts w:ascii="Verdana" w:hAnsi="Verdana" w:cs="Arial"/>
              </w:rPr>
              <w:t>7</w:t>
            </w:r>
          </w:p>
        </w:tc>
        <w:tc>
          <w:tcPr>
            <w:tcW w:w="1422" w:type="dxa"/>
            <w:tcBorders>
              <w:bottom w:val="single" w:sz="4" w:space="0" w:color="auto"/>
            </w:tcBorders>
            <w:tcMar>
              <w:top w:w="57" w:type="dxa"/>
              <w:left w:w="113" w:type="dxa"/>
              <w:bottom w:w="57" w:type="dxa"/>
            </w:tcMar>
          </w:tcPr>
          <w:p w14:paraId="3DE5670D" w14:textId="77777777" w:rsidR="00A67968" w:rsidRPr="00CF5E94" w:rsidRDefault="00A67968" w:rsidP="00A67968">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24AF24D5" w14:textId="77777777" w:rsidR="00A67968" w:rsidRPr="00CF5E94" w:rsidRDefault="00A67968" w:rsidP="00A67968">
            <w:pPr>
              <w:jc w:val="both"/>
              <w:rPr>
                <w:rFonts w:ascii="Verdana" w:hAnsi="Verdana" w:cs="Arial"/>
                <w:color w:val="000000"/>
                <w:lang w:eastAsia="es-CO"/>
              </w:rPr>
            </w:pPr>
            <w:r w:rsidRPr="00CF5E94">
              <w:rPr>
                <w:rFonts w:ascii="Verdana" w:hAnsi="Verdana" w:cs="Arial"/>
                <w:color w:val="000000"/>
                <w:lang w:eastAsia="es-CO"/>
              </w:rPr>
              <w:t xml:space="preserve">Radicar y enviar oficio por el cual se rechaza la solicitud </w:t>
            </w:r>
          </w:p>
        </w:tc>
        <w:tc>
          <w:tcPr>
            <w:tcW w:w="567" w:type="dxa"/>
            <w:tcBorders>
              <w:top w:val="single" w:sz="4" w:space="0" w:color="auto"/>
              <w:left w:val="single" w:sz="4" w:space="0" w:color="auto"/>
              <w:bottom w:val="single" w:sz="4" w:space="0" w:color="auto"/>
              <w:right w:val="single" w:sz="4" w:space="0" w:color="auto"/>
            </w:tcBorders>
          </w:tcPr>
          <w:p w14:paraId="6E24C150" w14:textId="77777777" w:rsidR="00A67968" w:rsidRPr="00CF5E94" w:rsidRDefault="00A67968" w:rsidP="00A67968">
            <w:pPr>
              <w:rPr>
                <w:rFonts w:ascii="Verdana" w:hAnsi="Verdana" w:cs="Arial"/>
                <w:color w:val="000000"/>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13191446" w14:textId="01FFC561" w:rsidR="00A67968" w:rsidRPr="00CF5E94" w:rsidRDefault="00A67968" w:rsidP="00A67968">
            <w:pP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442B7ECC" w14:textId="47566C3D" w:rsidR="00A67968" w:rsidRPr="00CF5E94" w:rsidRDefault="00A67968" w:rsidP="00A67968">
            <w:pPr>
              <w:jc w:val="both"/>
              <w:rPr>
                <w:rFonts w:ascii="Verdana" w:hAnsi="Verdana" w:cs="Arial"/>
                <w:color w:val="000000"/>
                <w:lang w:eastAsia="es-CO"/>
              </w:rPr>
            </w:pPr>
            <w:r>
              <w:rPr>
                <w:rFonts w:ascii="Verdana" w:hAnsi="Verdana" w:cs="Arial"/>
                <w:color w:val="000000"/>
                <w:lang w:eastAsia="es-CO"/>
              </w:rPr>
              <w:t>La persona asignada</w:t>
            </w:r>
            <w:r w:rsidRPr="00CF5E94">
              <w:rPr>
                <w:rFonts w:ascii="Verdana" w:hAnsi="Verdana" w:cs="Arial"/>
              </w:rPr>
              <w:t xml:space="preserve"> </w:t>
            </w:r>
            <w:r>
              <w:rPr>
                <w:rFonts w:ascii="Verdana" w:hAnsi="Verdana" w:cs="Arial"/>
              </w:rPr>
              <w:t>del FONPET</w:t>
            </w:r>
            <w:r w:rsidR="00BD35B3">
              <w:rPr>
                <w:rFonts w:ascii="Verdana" w:hAnsi="Verdana" w:cs="Arial"/>
              </w:rPr>
              <w:t>,</w:t>
            </w:r>
            <w:r w:rsidRPr="00CF5E94">
              <w:rPr>
                <w:rFonts w:ascii="Verdana" w:hAnsi="Verdana" w:cs="Arial"/>
              </w:rPr>
              <w:t xml:space="preserve"> </w:t>
            </w:r>
            <w:r w:rsidRPr="00CF5E94">
              <w:rPr>
                <w:rFonts w:ascii="Verdana" w:hAnsi="Verdana" w:cs="Arial"/>
                <w:color w:val="000000"/>
                <w:lang w:eastAsia="es-CO"/>
              </w:rPr>
              <w:t xml:space="preserve">una vez firmado el documento de rechazo de solicitud procede a radicarlo en el </w:t>
            </w:r>
            <w:r w:rsidRPr="00CF5E94">
              <w:rPr>
                <w:rFonts w:ascii="Verdana" w:hAnsi="Verdana" w:cs="Arial"/>
                <w:color w:val="000000"/>
              </w:rPr>
              <w:t>SIED</w:t>
            </w:r>
            <w:r w:rsidRPr="00CF5E94">
              <w:rPr>
                <w:rFonts w:ascii="Verdana" w:hAnsi="Verdana" w:cs="Arial"/>
                <w:color w:val="000000"/>
                <w:lang w:eastAsia="es-CO"/>
              </w:rPr>
              <w:t xml:space="preserve"> y gestiona su envío por correo electrónico certificado</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53AC28E2" w14:textId="0A256757" w:rsidR="00A67968" w:rsidRPr="00CF5E94" w:rsidRDefault="00A67968" w:rsidP="00A67968">
            <w:pPr>
              <w:rPr>
                <w:rFonts w:ascii="Verdana" w:hAnsi="Verdana" w:cs="Arial"/>
                <w:color w:val="000000"/>
              </w:rPr>
            </w:pPr>
            <w:r w:rsidRPr="00CF5E94">
              <w:rPr>
                <w:rFonts w:ascii="Verdana" w:hAnsi="Verdana" w:cs="Arial"/>
                <w:color w:val="000000"/>
              </w:rPr>
              <w:t>Sistema de Información Electrónica y Digital (SIED)</w:t>
            </w:r>
          </w:p>
        </w:tc>
      </w:tr>
      <w:tr w:rsidR="00A67968" w:rsidRPr="00CF5E94" w14:paraId="17EA098B"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0CED1EE6" w14:textId="77777777" w:rsidR="00A67968" w:rsidRPr="00CF5E94" w:rsidRDefault="00A67968" w:rsidP="00A67968">
            <w:pPr>
              <w:rPr>
                <w:rFonts w:ascii="Verdana" w:hAnsi="Verdana" w:cs="Arial"/>
              </w:rPr>
            </w:pPr>
            <w:r w:rsidRPr="00CF5E94">
              <w:rPr>
                <w:rFonts w:ascii="Verdana" w:hAnsi="Verdana" w:cs="Arial"/>
              </w:rPr>
              <w:t>8</w:t>
            </w:r>
          </w:p>
        </w:tc>
        <w:tc>
          <w:tcPr>
            <w:tcW w:w="1422" w:type="dxa"/>
            <w:tcBorders>
              <w:bottom w:val="single" w:sz="4" w:space="0" w:color="auto"/>
            </w:tcBorders>
            <w:tcMar>
              <w:top w:w="57" w:type="dxa"/>
              <w:left w:w="113" w:type="dxa"/>
              <w:bottom w:w="57" w:type="dxa"/>
            </w:tcMar>
          </w:tcPr>
          <w:p w14:paraId="7FC724CF" w14:textId="77777777" w:rsidR="00A67968" w:rsidRPr="00CF5E94" w:rsidRDefault="00A67968" w:rsidP="00A67968">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15DC0F70" w14:textId="6A44D048" w:rsidR="00A67968" w:rsidRPr="00CF5E94" w:rsidRDefault="00A67968" w:rsidP="00A67968">
            <w:pPr>
              <w:jc w:val="both"/>
              <w:rPr>
                <w:rFonts w:ascii="Verdana" w:hAnsi="Verdana" w:cs="Arial"/>
                <w:color w:val="000000"/>
                <w:lang w:eastAsia="es-CO"/>
              </w:rPr>
            </w:pPr>
            <w:r>
              <w:rPr>
                <w:rFonts w:ascii="Verdana" w:hAnsi="Verdana" w:cs="Arial"/>
              </w:rPr>
              <w:t xml:space="preserve">Finalizar </w:t>
            </w:r>
            <w:r w:rsidRPr="00CF5E94">
              <w:rPr>
                <w:rFonts w:ascii="Verdana" w:hAnsi="Verdana" w:cs="Arial"/>
              </w:rPr>
              <w:t>el expediente</w:t>
            </w:r>
          </w:p>
        </w:tc>
        <w:tc>
          <w:tcPr>
            <w:tcW w:w="567" w:type="dxa"/>
            <w:tcBorders>
              <w:top w:val="single" w:sz="4" w:space="0" w:color="auto"/>
              <w:left w:val="single" w:sz="4" w:space="0" w:color="auto"/>
              <w:bottom w:val="single" w:sz="4" w:space="0" w:color="auto"/>
              <w:right w:val="single" w:sz="4" w:space="0" w:color="auto"/>
            </w:tcBorders>
          </w:tcPr>
          <w:p w14:paraId="36490771" w14:textId="77777777" w:rsidR="00A67968" w:rsidRPr="00CF5E94" w:rsidRDefault="00A67968" w:rsidP="00A67968">
            <w:pPr>
              <w:rPr>
                <w:rFonts w:ascii="Verdana" w:hAnsi="Verdana" w:cs="Arial"/>
                <w:color w:val="000000"/>
                <w:lang w:eastAsia="es-CO"/>
              </w:rPr>
            </w:pPr>
            <w:r w:rsidRPr="00CF5E94">
              <w:rPr>
                <w:rFonts w:ascii="Verdana" w:hAnsi="Verdana" w:cs="Arial"/>
              </w:rPr>
              <w:t>SI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2AAF4608" w14:textId="06CFE645" w:rsidR="00A67968" w:rsidRPr="00CF5E94" w:rsidRDefault="00A67968" w:rsidP="00A67968">
            <w:pP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211E5B6D" w14:textId="77777777" w:rsidR="00A67968" w:rsidRPr="00CF5E94" w:rsidRDefault="00A67968" w:rsidP="00A67968">
            <w:pPr>
              <w:jc w:val="both"/>
              <w:rPr>
                <w:rFonts w:ascii="Verdana" w:hAnsi="Verdana" w:cs="Arial"/>
                <w:color w:val="000000"/>
                <w:lang w:eastAsia="es-CO"/>
              </w:rPr>
            </w:pPr>
            <w:r w:rsidRPr="00CF5E94">
              <w:rPr>
                <w:rFonts w:ascii="Verdana" w:hAnsi="Verdana" w:cs="Arial"/>
              </w:rPr>
              <w:t>Finalización de los trámites relacionados con el expediente, con sus respectivos soportes documentales.</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24A6391E" w14:textId="77777777" w:rsidR="00A67968" w:rsidRPr="00CF5E94" w:rsidRDefault="00A67968" w:rsidP="00A67968">
            <w:pPr>
              <w:rPr>
                <w:rFonts w:ascii="Verdana" w:hAnsi="Verdana" w:cs="Arial"/>
                <w:color w:val="000000"/>
              </w:rPr>
            </w:pPr>
            <w:r w:rsidRPr="00CF5E94">
              <w:rPr>
                <w:rFonts w:ascii="Verdana" w:hAnsi="Verdana" w:cs="Arial"/>
                <w:color w:val="000000"/>
              </w:rPr>
              <w:t>Sistema de Información Electrónica y Digital (SIED)</w:t>
            </w:r>
          </w:p>
        </w:tc>
      </w:tr>
      <w:tr w:rsidR="00A67968" w:rsidRPr="00CF5E94" w14:paraId="49379B9C"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087CE494" w14:textId="77777777" w:rsidR="00A67968" w:rsidRPr="00CF5E94" w:rsidRDefault="00A67968" w:rsidP="00A67968">
            <w:pPr>
              <w:rPr>
                <w:rFonts w:ascii="Verdana" w:hAnsi="Verdana" w:cs="Arial"/>
              </w:rPr>
            </w:pPr>
            <w:r w:rsidRPr="00CF5E94">
              <w:rPr>
                <w:rFonts w:ascii="Verdana" w:hAnsi="Verdana" w:cs="Arial"/>
              </w:rPr>
              <w:t>9</w:t>
            </w:r>
          </w:p>
        </w:tc>
        <w:tc>
          <w:tcPr>
            <w:tcW w:w="1422" w:type="dxa"/>
            <w:tcBorders>
              <w:bottom w:val="single" w:sz="4" w:space="0" w:color="auto"/>
            </w:tcBorders>
            <w:tcMar>
              <w:top w:w="57" w:type="dxa"/>
              <w:left w:w="113" w:type="dxa"/>
              <w:bottom w:w="57" w:type="dxa"/>
            </w:tcMar>
          </w:tcPr>
          <w:p w14:paraId="3A59B564" w14:textId="77777777" w:rsidR="00A67968" w:rsidRPr="00CF5E94" w:rsidRDefault="00A67968" w:rsidP="00A67968">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1E909CF0" w14:textId="18203D21" w:rsidR="00A67968" w:rsidRPr="00CF5E94" w:rsidRDefault="00A67968" w:rsidP="00A67968">
            <w:pPr>
              <w:jc w:val="both"/>
              <w:rPr>
                <w:rFonts w:ascii="Verdana" w:hAnsi="Verdana" w:cs="Arial"/>
                <w:color w:val="000000"/>
                <w:lang w:eastAsia="es-CO"/>
              </w:rPr>
            </w:pPr>
            <w:r w:rsidRPr="00CF5E94">
              <w:rPr>
                <w:rFonts w:ascii="Verdana" w:hAnsi="Verdana" w:cs="Arial"/>
                <w:color w:val="000000"/>
                <w:lang w:eastAsia="es-CO"/>
              </w:rPr>
              <w:t xml:space="preserve">Diligenciar Mis.3.11.Pro2.Fr32 - Lista de Chequeo Devolución de recursos excedentes Lotto_ </w:t>
            </w:r>
            <w:r>
              <w:rPr>
                <w:rFonts w:ascii="Verdana" w:hAnsi="Verdana" w:cs="Arial"/>
                <w:color w:val="000000"/>
                <w:lang w:eastAsia="es-CO"/>
              </w:rPr>
              <w:t>pago</w:t>
            </w:r>
            <w:r w:rsidRPr="00CF5E94">
              <w:rPr>
                <w:rFonts w:ascii="Verdana" w:hAnsi="Verdana" w:cs="Arial"/>
                <w:color w:val="000000"/>
                <w:lang w:eastAsia="es-CO"/>
              </w:rPr>
              <w:t xml:space="preserve"> sector salud pagó contratos de concurrencia</w:t>
            </w:r>
          </w:p>
        </w:tc>
        <w:tc>
          <w:tcPr>
            <w:tcW w:w="567" w:type="dxa"/>
            <w:tcBorders>
              <w:top w:val="single" w:sz="4" w:space="0" w:color="auto"/>
              <w:left w:val="single" w:sz="4" w:space="0" w:color="auto"/>
              <w:bottom w:val="single" w:sz="4" w:space="0" w:color="auto"/>
              <w:right w:val="single" w:sz="4" w:space="0" w:color="auto"/>
            </w:tcBorders>
          </w:tcPr>
          <w:p w14:paraId="2CE17456" w14:textId="77777777" w:rsidR="00A67968" w:rsidRPr="00CF5E94" w:rsidRDefault="00A67968" w:rsidP="00A67968">
            <w:pPr>
              <w:rPr>
                <w:rFonts w:ascii="Verdana" w:hAnsi="Verdana" w:cs="Arial"/>
                <w:color w:val="000000"/>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6038D637" w14:textId="70C1941E" w:rsidR="00A67968" w:rsidRPr="00CF5E94" w:rsidRDefault="00A67968" w:rsidP="00A67968">
            <w:pPr>
              <w:rPr>
                <w:rFonts w:ascii="Verdana" w:hAnsi="Verdana" w:cs="Arial"/>
                <w:color w:val="000000"/>
                <w:lang w:eastAsia="es-CO"/>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7F7EE70D" w14:textId="554D5ADF" w:rsidR="00A67968" w:rsidRPr="00CF5E94" w:rsidRDefault="00A67968" w:rsidP="00A67968">
            <w:pPr>
              <w:jc w:val="both"/>
              <w:rPr>
                <w:rFonts w:ascii="Verdana" w:hAnsi="Verdana" w:cs="Arial"/>
                <w:color w:val="000000"/>
                <w:lang w:eastAsia="es-CO"/>
              </w:rPr>
            </w:pPr>
            <w:r>
              <w:rPr>
                <w:rFonts w:ascii="Verdana" w:hAnsi="Verdana" w:cs="Arial"/>
                <w:color w:val="000000"/>
                <w:lang w:eastAsia="es-CO"/>
              </w:rPr>
              <w:t>La persona asignada</w:t>
            </w:r>
            <w:r w:rsidRPr="00CF5E94">
              <w:rPr>
                <w:rFonts w:ascii="Verdana" w:hAnsi="Verdana" w:cs="Arial"/>
              </w:rPr>
              <w:t xml:space="preserve"> </w:t>
            </w:r>
            <w:r>
              <w:rPr>
                <w:rFonts w:ascii="Verdana" w:hAnsi="Verdana" w:cs="Arial"/>
              </w:rPr>
              <w:t>del FONPET</w:t>
            </w:r>
            <w:r w:rsidR="00B14840">
              <w:rPr>
                <w:rFonts w:ascii="Verdana" w:hAnsi="Verdana" w:cs="Arial"/>
              </w:rPr>
              <w:t>,</w:t>
            </w:r>
            <w:r w:rsidRPr="00CF5E94">
              <w:rPr>
                <w:rFonts w:ascii="Verdana" w:hAnsi="Verdana" w:cs="Arial"/>
              </w:rPr>
              <w:t xml:space="preserve"> </w:t>
            </w:r>
            <w:r w:rsidRPr="00CF5E94">
              <w:rPr>
                <w:rFonts w:ascii="Verdana" w:hAnsi="Verdana" w:cs="Arial"/>
                <w:color w:val="000000"/>
                <w:lang w:eastAsia="es-CO"/>
              </w:rPr>
              <w:t xml:space="preserve">diligencia el Mis.3.11.Pro2.Fr32 - Lista de Chequeo de recursos excedentes </w:t>
            </w:r>
            <w:r>
              <w:rPr>
                <w:rFonts w:ascii="Verdana" w:hAnsi="Verdana" w:cs="Arial"/>
                <w:color w:val="000000"/>
                <w:lang w:eastAsia="es-CO"/>
              </w:rPr>
              <w:t xml:space="preserve">del </w:t>
            </w:r>
            <w:r w:rsidRPr="00CF5E94">
              <w:rPr>
                <w:rFonts w:ascii="Verdana" w:hAnsi="Verdana" w:cs="Arial"/>
                <w:color w:val="000000"/>
                <w:lang w:eastAsia="es-CO"/>
              </w:rPr>
              <w:t xml:space="preserve"> sector salud </w:t>
            </w:r>
            <w:r>
              <w:rPr>
                <w:rFonts w:ascii="Verdana" w:hAnsi="Verdana" w:cs="Arial"/>
                <w:color w:val="000000"/>
                <w:lang w:eastAsia="es-CO"/>
              </w:rPr>
              <w:t>del FONPET, para el pago de contratos  de concurrencia</w:t>
            </w:r>
            <w:r w:rsidRPr="00CF5E94">
              <w:rPr>
                <w:rFonts w:ascii="Verdana" w:hAnsi="Verdana" w:cs="Arial"/>
                <w:color w:val="000000"/>
                <w:lang w:eastAsia="es-CO"/>
              </w:rPr>
              <w:t>.</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4272CD37" w14:textId="3EF80C80" w:rsidR="00A67968" w:rsidRPr="00CF5E94" w:rsidRDefault="00A67968" w:rsidP="00A67968">
            <w:pPr>
              <w:rPr>
                <w:rFonts w:ascii="Verdana" w:hAnsi="Verdana" w:cs="Arial"/>
                <w:color w:val="000000"/>
              </w:rPr>
            </w:pPr>
            <w:r w:rsidRPr="00CF5E94">
              <w:rPr>
                <w:rFonts w:ascii="Verdana" w:hAnsi="Verdana" w:cs="Arial"/>
                <w:color w:val="000000"/>
                <w:lang w:eastAsia="es-CO"/>
              </w:rPr>
              <w:t xml:space="preserve">Mis.3.11.Pro2.Fr32 </w:t>
            </w:r>
          </w:p>
        </w:tc>
      </w:tr>
      <w:tr w:rsidR="00A67968" w:rsidRPr="00CF5E94" w14:paraId="1FD78E4A"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75598756" w14:textId="77777777" w:rsidR="00A67968" w:rsidRPr="00CF5E94" w:rsidRDefault="00A67968" w:rsidP="00A67968">
            <w:pPr>
              <w:rPr>
                <w:rFonts w:ascii="Verdana" w:hAnsi="Verdana" w:cs="Arial"/>
              </w:rPr>
            </w:pPr>
            <w:r w:rsidRPr="00CF5E94">
              <w:rPr>
                <w:rFonts w:ascii="Verdana" w:hAnsi="Verdana" w:cs="Arial"/>
              </w:rPr>
              <w:t>10</w:t>
            </w:r>
          </w:p>
        </w:tc>
        <w:tc>
          <w:tcPr>
            <w:tcW w:w="1422" w:type="dxa"/>
            <w:tcBorders>
              <w:bottom w:val="single" w:sz="4" w:space="0" w:color="auto"/>
            </w:tcBorders>
            <w:tcMar>
              <w:top w:w="57" w:type="dxa"/>
              <w:left w:w="113" w:type="dxa"/>
              <w:bottom w:w="57" w:type="dxa"/>
            </w:tcMar>
          </w:tcPr>
          <w:p w14:paraId="06A9DC04" w14:textId="77777777" w:rsidR="00A67968" w:rsidRPr="00CF5E94" w:rsidRDefault="00A67968" w:rsidP="00A67968">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3D6A3CFA" w14:textId="427D4A16" w:rsidR="00A67968" w:rsidRPr="00CF5E94" w:rsidRDefault="00A67968" w:rsidP="00A67968">
            <w:pPr>
              <w:rPr>
                <w:rFonts w:ascii="Verdana" w:hAnsi="Verdana" w:cs="Arial"/>
                <w:color w:val="000000"/>
                <w:lang w:eastAsia="es-CO"/>
              </w:rPr>
            </w:pPr>
            <w:r w:rsidRPr="00CF5E94">
              <w:rPr>
                <w:rFonts w:ascii="Verdana" w:hAnsi="Verdana" w:cs="Arial"/>
                <w:color w:val="000000"/>
                <w:lang w:eastAsia="es-CO"/>
              </w:rPr>
              <w:t xml:space="preserve">Diligenciar la Planilla Mis.3.11.Pro2.Fr27 </w:t>
            </w:r>
          </w:p>
        </w:tc>
        <w:tc>
          <w:tcPr>
            <w:tcW w:w="567" w:type="dxa"/>
            <w:tcBorders>
              <w:bottom w:val="single" w:sz="4" w:space="0" w:color="auto"/>
            </w:tcBorders>
          </w:tcPr>
          <w:p w14:paraId="2FB20D27" w14:textId="77777777" w:rsidR="00A67968" w:rsidRPr="00CF5E94" w:rsidRDefault="00A67968" w:rsidP="00A67968">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5CAF4BD6" w14:textId="0B5415F2" w:rsidR="00A67968" w:rsidRPr="00CF5E94" w:rsidRDefault="00A67968" w:rsidP="00A67968">
            <w:pPr>
              <w:rPr>
                <w:rFonts w:ascii="Verdana" w:hAnsi="Verdana" w:cs="Arial"/>
              </w:rPr>
            </w:pPr>
            <w:r>
              <w:rPr>
                <w:rFonts w:ascii="Verdana" w:hAnsi="Verdana" w:cs="Arial"/>
              </w:rPr>
              <w:t>Persona asignada del FONPET</w:t>
            </w:r>
          </w:p>
        </w:tc>
        <w:tc>
          <w:tcPr>
            <w:tcW w:w="2835" w:type="dxa"/>
            <w:tcBorders>
              <w:bottom w:val="single" w:sz="4" w:space="0" w:color="auto"/>
            </w:tcBorders>
            <w:tcMar>
              <w:top w:w="57" w:type="dxa"/>
              <w:left w:w="113" w:type="dxa"/>
              <w:bottom w:w="57" w:type="dxa"/>
            </w:tcMar>
          </w:tcPr>
          <w:p w14:paraId="4BFD3333" w14:textId="05F15440" w:rsidR="00A67968" w:rsidRPr="00CF5E94" w:rsidRDefault="00A67968" w:rsidP="00A67968">
            <w:pPr>
              <w:jc w:val="both"/>
              <w:rPr>
                <w:rFonts w:ascii="Verdana" w:hAnsi="Verdana" w:cs="Arial"/>
                <w:color w:val="000000"/>
                <w:lang w:eastAsia="es-CO"/>
              </w:rPr>
            </w:pPr>
            <w:r>
              <w:rPr>
                <w:rFonts w:ascii="Verdana" w:hAnsi="Verdana" w:cs="Arial"/>
                <w:color w:val="000000"/>
                <w:lang w:eastAsia="es-CO"/>
              </w:rPr>
              <w:t>La persona asignada</w:t>
            </w:r>
            <w:r w:rsidRPr="00CF5E94">
              <w:rPr>
                <w:rFonts w:ascii="Verdana" w:hAnsi="Verdana" w:cs="Arial"/>
              </w:rPr>
              <w:t xml:space="preserve"> </w:t>
            </w:r>
            <w:r>
              <w:rPr>
                <w:rFonts w:ascii="Verdana" w:hAnsi="Verdana" w:cs="Arial"/>
              </w:rPr>
              <w:t>del FONPET,</w:t>
            </w:r>
            <w:r w:rsidRPr="00CF5E94">
              <w:rPr>
                <w:rFonts w:ascii="Verdana" w:hAnsi="Verdana" w:cs="Arial"/>
              </w:rPr>
              <w:t xml:space="preserve"> </w:t>
            </w:r>
            <w:r w:rsidRPr="00CF5E94">
              <w:rPr>
                <w:rFonts w:ascii="Verdana" w:hAnsi="Verdana" w:cs="Arial"/>
                <w:color w:val="000000"/>
                <w:lang w:eastAsia="es-CO"/>
              </w:rPr>
              <w:t>procede a diligenciar la Planilla Única de Retiro de recursos del FONPET con la información referente al giro de los recursos del Sector Salud, solicitados.</w:t>
            </w:r>
          </w:p>
        </w:tc>
        <w:tc>
          <w:tcPr>
            <w:tcW w:w="1677" w:type="dxa"/>
            <w:tcBorders>
              <w:bottom w:val="single" w:sz="4" w:space="0" w:color="auto"/>
            </w:tcBorders>
            <w:tcMar>
              <w:top w:w="57" w:type="dxa"/>
              <w:left w:w="113" w:type="dxa"/>
              <w:bottom w:w="57" w:type="dxa"/>
            </w:tcMar>
          </w:tcPr>
          <w:p w14:paraId="4BA1F8EE" w14:textId="418EB0C6" w:rsidR="00A67968" w:rsidRPr="00CF5E94" w:rsidRDefault="00A67968" w:rsidP="00A67968">
            <w:pPr>
              <w:rPr>
                <w:rFonts w:ascii="Verdana" w:hAnsi="Verdana" w:cs="Arial"/>
                <w:color w:val="000000"/>
              </w:rPr>
            </w:pPr>
            <w:r w:rsidRPr="00CF5E94">
              <w:rPr>
                <w:rFonts w:ascii="Verdana" w:hAnsi="Verdana" w:cs="Arial"/>
                <w:color w:val="000000"/>
                <w:lang w:eastAsia="es-CO"/>
              </w:rPr>
              <w:t xml:space="preserve">Planilla Mis.3.11.Pro2.Fr27 </w:t>
            </w:r>
          </w:p>
        </w:tc>
      </w:tr>
      <w:tr w:rsidR="00A67968" w:rsidRPr="00CF5E94" w14:paraId="2CB4968C"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2B7A7FD4" w14:textId="77777777" w:rsidR="00A67968" w:rsidRPr="00CF5E94" w:rsidRDefault="00A67968" w:rsidP="00A67968">
            <w:pPr>
              <w:rPr>
                <w:rFonts w:ascii="Verdana" w:hAnsi="Verdana" w:cs="Arial"/>
              </w:rPr>
            </w:pPr>
            <w:r w:rsidRPr="00CF5E94">
              <w:rPr>
                <w:rFonts w:ascii="Verdana" w:hAnsi="Verdana" w:cs="Arial"/>
              </w:rPr>
              <w:t>11</w:t>
            </w:r>
          </w:p>
        </w:tc>
        <w:tc>
          <w:tcPr>
            <w:tcW w:w="1422" w:type="dxa"/>
            <w:tcBorders>
              <w:bottom w:val="single" w:sz="4" w:space="0" w:color="auto"/>
            </w:tcBorders>
            <w:tcMar>
              <w:top w:w="57" w:type="dxa"/>
              <w:left w:w="113" w:type="dxa"/>
              <w:bottom w:w="57" w:type="dxa"/>
            </w:tcMar>
          </w:tcPr>
          <w:p w14:paraId="1586C4C8" w14:textId="77777777" w:rsidR="00A67968" w:rsidRPr="00CF5E94" w:rsidRDefault="00A67968" w:rsidP="00A67968">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E37DB2F" w14:textId="5A48D503" w:rsidR="00A67968" w:rsidRPr="00CF5E94" w:rsidRDefault="00A67968" w:rsidP="00A67968">
            <w:pPr>
              <w:jc w:val="both"/>
              <w:rPr>
                <w:rFonts w:ascii="Verdana" w:hAnsi="Verdana" w:cs="Arial"/>
                <w:color w:val="000000"/>
                <w:lang w:eastAsia="es-CO"/>
              </w:rPr>
            </w:pPr>
            <w:r w:rsidRPr="00CF5E94">
              <w:rPr>
                <w:rFonts w:ascii="Verdana" w:hAnsi="Verdana" w:cs="Arial"/>
                <w:color w:val="000000"/>
                <w:lang w:eastAsia="es-CO"/>
              </w:rPr>
              <w:t xml:space="preserve">Revisar Planilla </w:t>
            </w:r>
            <w:r w:rsidRPr="00CF5E94">
              <w:rPr>
                <w:rFonts w:ascii="Verdana" w:hAnsi="Verdana" w:cs="Arial"/>
                <w:color w:val="000000"/>
                <w:lang w:eastAsia="es-CO"/>
              </w:rPr>
              <w:lastRenderedPageBreak/>
              <w:t xml:space="preserve">Mis.3.11.Pro2.Fr27 </w:t>
            </w:r>
          </w:p>
        </w:tc>
        <w:tc>
          <w:tcPr>
            <w:tcW w:w="567" w:type="dxa"/>
            <w:tcBorders>
              <w:bottom w:val="single" w:sz="4" w:space="0" w:color="auto"/>
            </w:tcBorders>
          </w:tcPr>
          <w:p w14:paraId="6FE0928E" w14:textId="77777777" w:rsidR="00A67968" w:rsidRPr="00CF5E94" w:rsidRDefault="00A67968" w:rsidP="00A67968">
            <w:pPr>
              <w:rPr>
                <w:rFonts w:ascii="Verdana" w:hAnsi="Verdana" w:cs="Arial"/>
                <w:color w:val="000000"/>
                <w:lang w:eastAsia="es-CO"/>
              </w:rPr>
            </w:pPr>
            <w:r w:rsidRPr="00CF5E94">
              <w:rPr>
                <w:rFonts w:ascii="Verdana" w:hAnsi="Verdana" w:cs="Arial"/>
                <w:color w:val="000000"/>
                <w:lang w:eastAsia="es-CO"/>
              </w:rPr>
              <w:lastRenderedPageBreak/>
              <w:t>SI</w:t>
            </w:r>
          </w:p>
        </w:tc>
        <w:tc>
          <w:tcPr>
            <w:tcW w:w="1559" w:type="dxa"/>
            <w:tcBorders>
              <w:bottom w:val="single" w:sz="4" w:space="0" w:color="auto"/>
            </w:tcBorders>
            <w:shd w:val="clear" w:color="auto" w:fill="auto"/>
            <w:tcMar>
              <w:top w:w="57" w:type="dxa"/>
              <w:left w:w="113" w:type="dxa"/>
              <w:bottom w:w="57" w:type="dxa"/>
            </w:tcMar>
          </w:tcPr>
          <w:p w14:paraId="156354CA" w14:textId="16FDE04B" w:rsidR="00A67968" w:rsidRPr="00CF5E94" w:rsidRDefault="00A67968" w:rsidP="00A67968">
            <w:pPr>
              <w:rPr>
                <w:rFonts w:ascii="Verdana" w:hAnsi="Verdana" w:cs="Arial"/>
              </w:rPr>
            </w:pPr>
            <w:r w:rsidRPr="00CF5E94">
              <w:rPr>
                <w:rFonts w:ascii="Verdana" w:hAnsi="Verdana" w:cs="Arial"/>
              </w:rPr>
              <w:t xml:space="preserve">Coordinador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1EB87EF5" w14:textId="38028FA4" w:rsidR="00A67968" w:rsidRPr="00CF5E94" w:rsidRDefault="00A67968" w:rsidP="00A67968">
            <w:pPr>
              <w:jc w:val="both"/>
              <w:rPr>
                <w:rFonts w:ascii="Verdana" w:hAnsi="Verdana" w:cs="Arial"/>
                <w:color w:val="000000"/>
                <w:lang w:eastAsia="es-CO"/>
              </w:rPr>
            </w:pPr>
            <w:r w:rsidRPr="00CF5E94">
              <w:rPr>
                <w:rFonts w:ascii="Verdana" w:hAnsi="Verdana" w:cs="Arial"/>
                <w:color w:val="000000"/>
                <w:lang w:eastAsia="es-CO"/>
              </w:rPr>
              <w:t xml:space="preserve">El </w:t>
            </w:r>
            <w:r w:rsidRPr="00CF5E94">
              <w:rPr>
                <w:rFonts w:ascii="Verdana" w:hAnsi="Verdana" w:cs="Arial"/>
              </w:rPr>
              <w:t xml:space="preserve">Coordinador </w:t>
            </w:r>
            <w:r>
              <w:rPr>
                <w:rFonts w:ascii="Verdana" w:hAnsi="Verdana" w:cs="Arial"/>
              </w:rPr>
              <w:t>del FONPET</w:t>
            </w:r>
            <w:r w:rsidR="00B14840">
              <w:rPr>
                <w:rFonts w:ascii="Verdana" w:hAnsi="Verdana" w:cs="Arial"/>
              </w:rPr>
              <w:t>,</w:t>
            </w:r>
            <w:r w:rsidRPr="00CF5E94">
              <w:rPr>
                <w:rFonts w:ascii="Verdana" w:hAnsi="Verdana" w:cs="Arial"/>
              </w:rPr>
              <w:t xml:space="preserve"> </w:t>
            </w:r>
            <w:r w:rsidRPr="00CF5E94">
              <w:rPr>
                <w:rFonts w:ascii="Verdana" w:hAnsi="Verdana" w:cs="Arial"/>
                <w:color w:val="000000"/>
                <w:lang w:eastAsia="es-CO"/>
              </w:rPr>
              <w:t>revisa la Planilla Mis.3.11.Pro2.Fr27</w:t>
            </w:r>
            <w:r w:rsidR="00BD35B3">
              <w:rPr>
                <w:rFonts w:ascii="Verdana" w:hAnsi="Verdana" w:cs="Arial"/>
                <w:color w:val="000000"/>
                <w:lang w:eastAsia="es-CO"/>
              </w:rPr>
              <w:t xml:space="preserve"> </w:t>
            </w:r>
            <w:r>
              <w:rPr>
                <w:rFonts w:ascii="Verdana" w:hAnsi="Verdana" w:cs="Arial"/>
                <w:color w:val="000000"/>
                <w:lang w:eastAsia="es-CO"/>
              </w:rPr>
              <w:t xml:space="preserve">y </w:t>
            </w:r>
            <w:r w:rsidRPr="00CF5E94">
              <w:rPr>
                <w:rFonts w:ascii="Verdana" w:hAnsi="Verdana" w:cs="Arial"/>
              </w:rPr>
              <w:t>l</w:t>
            </w:r>
            <w:r w:rsidRPr="00CF5E94">
              <w:rPr>
                <w:rFonts w:ascii="Verdana" w:hAnsi="Verdana" w:cs="Arial"/>
                <w:color w:val="000000"/>
                <w:lang w:eastAsia="es-CO"/>
              </w:rPr>
              <w:t xml:space="preserve">os </w:t>
            </w:r>
            <w:r w:rsidRPr="00CF5E94">
              <w:rPr>
                <w:rFonts w:ascii="Verdana" w:hAnsi="Verdana" w:cs="Arial"/>
                <w:color w:val="000000"/>
                <w:lang w:eastAsia="es-CO"/>
              </w:rPr>
              <w:lastRenderedPageBreak/>
              <w:t>demás documentos soporte.</w:t>
            </w:r>
          </w:p>
        </w:tc>
        <w:tc>
          <w:tcPr>
            <w:tcW w:w="1677" w:type="dxa"/>
            <w:tcBorders>
              <w:bottom w:val="single" w:sz="4" w:space="0" w:color="auto"/>
            </w:tcBorders>
            <w:tcMar>
              <w:top w:w="57" w:type="dxa"/>
              <w:left w:w="113" w:type="dxa"/>
              <w:bottom w:w="57" w:type="dxa"/>
            </w:tcMar>
          </w:tcPr>
          <w:p w14:paraId="26EB51F9" w14:textId="418B6541" w:rsidR="00A67968" w:rsidRPr="00CF5E94" w:rsidRDefault="00A67968" w:rsidP="00A67968">
            <w:pPr>
              <w:rPr>
                <w:rFonts w:ascii="Verdana" w:hAnsi="Verdana" w:cs="Arial"/>
                <w:color w:val="000000"/>
              </w:rPr>
            </w:pPr>
            <w:r w:rsidRPr="00CF5E94">
              <w:rPr>
                <w:rFonts w:ascii="Verdana" w:hAnsi="Verdana" w:cs="Arial"/>
                <w:color w:val="000000"/>
                <w:lang w:eastAsia="es-CO"/>
              </w:rPr>
              <w:lastRenderedPageBreak/>
              <w:t xml:space="preserve">Planilla Mis.3.11.Pro2.Fr27 </w:t>
            </w:r>
          </w:p>
        </w:tc>
      </w:tr>
      <w:tr w:rsidR="00A67968" w:rsidRPr="00CF5E94" w14:paraId="669B2BD7"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13C2BA8C" w14:textId="4C7621C3" w:rsidR="00A67968" w:rsidRPr="00CF5E94" w:rsidRDefault="00A67968" w:rsidP="00A67968">
            <w:pPr>
              <w:rPr>
                <w:rFonts w:ascii="Verdana" w:hAnsi="Verdana" w:cs="Arial"/>
              </w:rPr>
            </w:pPr>
            <w:r>
              <w:rPr>
                <w:rFonts w:ascii="Verdana" w:hAnsi="Verdana" w:cs="Arial"/>
              </w:rPr>
              <w:t>12</w:t>
            </w:r>
          </w:p>
        </w:tc>
        <w:tc>
          <w:tcPr>
            <w:tcW w:w="1422" w:type="dxa"/>
            <w:tcBorders>
              <w:bottom w:val="single" w:sz="4" w:space="0" w:color="auto"/>
            </w:tcBorders>
            <w:tcMar>
              <w:top w:w="57" w:type="dxa"/>
              <w:left w:w="113" w:type="dxa"/>
              <w:bottom w:w="57" w:type="dxa"/>
            </w:tcMar>
          </w:tcPr>
          <w:p w14:paraId="307B3FBD" w14:textId="77777777" w:rsidR="00A67968" w:rsidRPr="00CF5E94" w:rsidRDefault="00A67968" w:rsidP="00A67968">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0348F5F4" w14:textId="3D4D3C61" w:rsidR="00A67968" w:rsidRPr="00CF5E94" w:rsidRDefault="00A67968" w:rsidP="00A67968">
            <w:pPr>
              <w:jc w:val="both"/>
              <w:rPr>
                <w:rFonts w:ascii="Verdana" w:hAnsi="Verdana" w:cs="Arial"/>
                <w:color w:val="000000"/>
                <w:lang w:eastAsia="es-CO"/>
              </w:rPr>
            </w:pPr>
            <w:r>
              <w:rPr>
                <w:rFonts w:ascii="Verdana" w:hAnsi="Verdana" w:cs="Arial"/>
                <w:color w:val="000000"/>
                <w:lang w:eastAsia="es-CO"/>
              </w:rPr>
              <w:t>Elaboración de memorando</w:t>
            </w:r>
          </w:p>
        </w:tc>
        <w:tc>
          <w:tcPr>
            <w:tcW w:w="567" w:type="dxa"/>
            <w:tcBorders>
              <w:bottom w:val="single" w:sz="4" w:space="0" w:color="auto"/>
            </w:tcBorders>
          </w:tcPr>
          <w:p w14:paraId="21103F46" w14:textId="24E83E61" w:rsidR="00A67968" w:rsidRPr="00CF5E94" w:rsidRDefault="00A67968" w:rsidP="00A67968">
            <w:pPr>
              <w:rPr>
                <w:rFonts w:ascii="Verdana" w:hAnsi="Verdana" w:cs="Arial"/>
                <w:color w:val="000000"/>
                <w:lang w:eastAsia="es-CO"/>
              </w:rPr>
            </w:pPr>
            <w:r>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07582BAA" w14:textId="1096777A" w:rsidR="00A67968" w:rsidRPr="00CF5E94" w:rsidRDefault="00A67968" w:rsidP="00A67968">
            <w:pPr>
              <w:rPr>
                <w:rFonts w:ascii="Verdana" w:hAnsi="Verdana" w:cs="Arial"/>
              </w:rPr>
            </w:pPr>
            <w:r w:rsidRPr="00CF5E94">
              <w:rPr>
                <w:rFonts w:ascii="Verdana" w:hAnsi="Verdana" w:cs="Arial"/>
              </w:rPr>
              <w:t xml:space="preserve">Coordinador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5C8FCAF5" w14:textId="707465C0" w:rsidR="00A67968" w:rsidRPr="00CF5E94" w:rsidRDefault="00A67968" w:rsidP="00A67968">
            <w:pPr>
              <w:jc w:val="both"/>
              <w:rPr>
                <w:rFonts w:ascii="Verdana" w:hAnsi="Verdana" w:cs="Arial"/>
                <w:color w:val="000000"/>
                <w:lang w:eastAsia="es-CO"/>
              </w:rPr>
            </w:pPr>
            <w:r>
              <w:rPr>
                <w:rFonts w:ascii="Verdana" w:hAnsi="Verdana" w:cs="Arial"/>
              </w:rPr>
              <w:t xml:space="preserve">El Coordinador del FONPET </w:t>
            </w:r>
            <w:r>
              <w:rPr>
                <w:rFonts w:ascii="Verdana" w:hAnsi="Verdana" w:cs="Arial"/>
                <w:color w:val="000000"/>
                <w:lang w:eastAsia="es-CO"/>
              </w:rPr>
              <w:t>proyecta y carga</w:t>
            </w:r>
            <w:r w:rsidR="00171486">
              <w:rPr>
                <w:rFonts w:ascii="Verdana" w:hAnsi="Verdana" w:cs="Arial"/>
                <w:color w:val="000000"/>
                <w:lang w:eastAsia="es-CO"/>
              </w:rPr>
              <w:t xml:space="preserve"> del </w:t>
            </w:r>
            <w:r>
              <w:rPr>
                <w:rFonts w:ascii="Verdana" w:hAnsi="Verdana" w:cs="Arial"/>
                <w:color w:val="000000"/>
                <w:lang w:eastAsia="es-CO"/>
              </w:rPr>
              <w:t xml:space="preserve">memorando dirigido al </w:t>
            </w:r>
            <w:r>
              <w:rPr>
                <w:rFonts w:ascii="Verdana" w:hAnsi="Verdana" w:cs="Arial"/>
              </w:rPr>
              <w:t xml:space="preserve">Director de la DGRESS </w:t>
            </w:r>
            <w:r>
              <w:rPr>
                <w:rFonts w:ascii="Verdana" w:hAnsi="Verdana" w:cs="Arial"/>
                <w:color w:val="000000"/>
                <w:lang w:eastAsia="es-CO"/>
              </w:rPr>
              <w:t>certificando que se cumplió con el procedimiento establecido y el c</w:t>
            </w:r>
            <w:r>
              <w:rPr>
                <w:rFonts w:ascii="Verdana" w:hAnsi="Verdana" w:cs="Arial"/>
              </w:rPr>
              <w:t xml:space="preserve">ual </w:t>
            </w:r>
            <w:r>
              <w:rPr>
                <w:rFonts w:ascii="Verdana" w:hAnsi="Verdana" w:cs="Arial"/>
                <w:color w:val="000000"/>
                <w:lang w:eastAsia="es-CO"/>
              </w:rPr>
              <w:t xml:space="preserve">contiene los soportes documentales aplicables para </w:t>
            </w:r>
            <w:r w:rsidR="00BD35B3">
              <w:rPr>
                <w:rFonts w:ascii="Verdana" w:hAnsi="Verdana" w:cs="Arial"/>
                <w:color w:val="000000"/>
                <w:lang w:eastAsia="es-CO"/>
              </w:rPr>
              <w:t>este tipo de pago de obligaciones pensionales del sector salud.</w:t>
            </w:r>
          </w:p>
        </w:tc>
        <w:tc>
          <w:tcPr>
            <w:tcW w:w="1677" w:type="dxa"/>
            <w:tcBorders>
              <w:bottom w:val="single" w:sz="4" w:space="0" w:color="auto"/>
            </w:tcBorders>
            <w:tcMar>
              <w:top w:w="57" w:type="dxa"/>
              <w:left w:w="113" w:type="dxa"/>
              <w:bottom w:w="57" w:type="dxa"/>
            </w:tcMar>
          </w:tcPr>
          <w:p w14:paraId="136A0DAC" w14:textId="74CC2BC5" w:rsidR="00A67968" w:rsidRPr="00CF5E94" w:rsidRDefault="00A67968" w:rsidP="00A67968">
            <w:pPr>
              <w:rPr>
                <w:rFonts w:ascii="Verdana" w:hAnsi="Verdana" w:cs="Arial"/>
              </w:rPr>
            </w:pPr>
            <w:r w:rsidRPr="00CF5E94">
              <w:rPr>
                <w:rFonts w:ascii="Verdana" w:hAnsi="Verdana" w:cs="Arial"/>
                <w:color w:val="000000"/>
              </w:rPr>
              <w:t>Sistema de Información Electrónica y Digital (SIED)</w:t>
            </w:r>
          </w:p>
        </w:tc>
      </w:tr>
      <w:tr w:rsidR="00A67968" w:rsidRPr="00CF5E94" w14:paraId="485D6172"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27005194" w14:textId="15D97C27" w:rsidR="00A67968" w:rsidRPr="00CF5E94" w:rsidRDefault="00A67968" w:rsidP="00A67968">
            <w:pPr>
              <w:rPr>
                <w:rFonts w:ascii="Verdana" w:hAnsi="Verdana" w:cs="Arial"/>
              </w:rPr>
            </w:pPr>
            <w:r w:rsidRPr="00CF5E94">
              <w:rPr>
                <w:rFonts w:ascii="Verdana" w:hAnsi="Verdana" w:cs="Arial"/>
              </w:rPr>
              <w:t>1</w:t>
            </w:r>
            <w:r>
              <w:rPr>
                <w:rFonts w:ascii="Verdana" w:hAnsi="Verdana" w:cs="Arial"/>
              </w:rPr>
              <w:t>3</w:t>
            </w:r>
          </w:p>
        </w:tc>
        <w:tc>
          <w:tcPr>
            <w:tcW w:w="1422" w:type="dxa"/>
            <w:tcBorders>
              <w:bottom w:val="single" w:sz="4" w:space="0" w:color="auto"/>
            </w:tcBorders>
            <w:tcMar>
              <w:top w:w="57" w:type="dxa"/>
              <w:left w:w="113" w:type="dxa"/>
              <w:bottom w:w="57" w:type="dxa"/>
            </w:tcMar>
          </w:tcPr>
          <w:p w14:paraId="524650A3" w14:textId="77777777" w:rsidR="00A67968" w:rsidRPr="00CF5E94" w:rsidRDefault="00A67968" w:rsidP="00A67968">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E906E0E" w14:textId="7E8FB507" w:rsidR="00A67968" w:rsidRPr="00CF5E94" w:rsidRDefault="00A67968" w:rsidP="00A67968">
            <w:pPr>
              <w:jc w:val="both"/>
              <w:rPr>
                <w:rFonts w:ascii="Verdana" w:hAnsi="Verdana" w:cs="Arial"/>
                <w:color w:val="000000"/>
                <w:lang w:eastAsia="es-CO"/>
              </w:rPr>
            </w:pPr>
            <w:r w:rsidRPr="00CF5E94">
              <w:rPr>
                <w:rFonts w:ascii="Verdana" w:hAnsi="Verdana" w:cs="Arial"/>
                <w:color w:val="000000"/>
                <w:lang w:eastAsia="es-CO"/>
              </w:rPr>
              <w:t>Revisar y firmar</w:t>
            </w:r>
            <w:r w:rsidRPr="00CF5E94">
              <w:rPr>
                <w:rFonts w:ascii="Verdana" w:hAnsi="Verdana"/>
              </w:rPr>
              <w:t xml:space="preserve"> </w:t>
            </w:r>
            <w:r w:rsidRPr="00CF5E94">
              <w:rPr>
                <w:rFonts w:ascii="Verdana" w:hAnsi="Verdana" w:cs="Arial"/>
                <w:color w:val="000000"/>
                <w:lang w:eastAsia="es-CO"/>
              </w:rPr>
              <w:t xml:space="preserve">Planilla Mis.3.11.Pro2.Fr27 </w:t>
            </w:r>
          </w:p>
        </w:tc>
        <w:tc>
          <w:tcPr>
            <w:tcW w:w="567" w:type="dxa"/>
            <w:tcBorders>
              <w:bottom w:val="single" w:sz="4" w:space="0" w:color="auto"/>
            </w:tcBorders>
          </w:tcPr>
          <w:p w14:paraId="35DAFE0E" w14:textId="77777777" w:rsidR="00A67968" w:rsidRPr="00CF5E94" w:rsidRDefault="00A67968" w:rsidP="00A67968">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2D513960" w14:textId="4314C477" w:rsidR="00A67968" w:rsidRPr="00CF5E94" w:rsidRDefault="00A67968" w:rsidP="00A67968">
            <w:pPr>
              <w:rPr>
                <w:rFonts w:ascii="Verdana" w:hAnsi="Verdana" w:cs="Arial"/>
              </w:rPr>
            </w:pPr>
            <w:r w:rsidRPr="00CF5E94">
              <w:rPr>
                <w:rFonts w:ascii="Verdana" w:hAnsi="Verdana" w:cs="Arial"/>
              </w:rPr>
              <w:t>Director de la DGRESS</w:t>
            </w:r>
          </w:p>
        </w:tc>
        <w:tc>
          <w:tcPr>
            <w:tcW w:w="2835" w:type="dxa"/>
            <w:tcBorders>
              <w:bottom w:val="single" w:sz="4" w:space="0" w:color="auto"/>
            </w:tcBorders>
            <w:tcMar>
              <w:top w:w="57" w:type="dxa"/>
              <w:left w:w="113" w:type="dxa"/>
              <w:bottom w:w="57" w:type="dxa"/>
            </w:tcMar>
          </w:tcPr>
          <w:p w14:paraId="2012ECFF" w14:textId="5DC9E1D5" w:rsidR="00A67968" w:rsidRPr="00CF5E94" w:rsidRDefault="00545CC3" w:rsidP="00A67968">
            <w:pPr>
              <w:jc w:val="both"/>
              <w:rPr>
                <w:rFonts w:ascii="Verdana" w:hAnsi="Verdana" w:cs="Arial"/>
                <w:color w:val="000000"/>
                <w:lang w:eastAsia="es-CO"/>
              </w:rPr>
            </w:pPr>
            <w:r w:rsidRPr="00CF5E94">
              <w:rPr>
                <w:rFonts w:ascii="Verdana" w:hAnsi="Verdana" w:cs="Arial"/>
                <w:color w:val="000000"/>
                <w:lang w:eastAsia="es-CO"/>
              </w:rPr>
              <w:t xml:space="preserve">El </w:t>
            </w:r>
            <w:r w:rsidRPr="00CF5E94">
              <w:rPr>
                <w:rFonts w:ascii="Verdana" w:hAnsi="Verdana" w:cs="Arial"/>
              </w:rPr>
              <w:t>Director de la DGRESS</w:t>
            </w:r>
            <w:r w:rsidRPr="00CF5E94">
              <w:rPr>
                <w:rFonts w:ascii="Verdana" w:hAnsi="Verdana" w:cs="Arial"/>
                <w:color w:val="000000"/>
                <w:lang w:eastAsia="es-CO"/>
              </w:rPr>
              <w:t>,  revisa y firma la</w:t>
            </w:r>
            <w:r w:rsidRPr="00A1483A">
              <w:rPr>
                <w:rFonts w:ascii="Verdana" w:hAnsi="Verdana" w:cs="Arial"/>
                <w:color w:val="000000"/>
                <w:lang w:eastAsia="es-CO"/>
              </w:rPr>
              <w:t xml:space="preserve"> autorización de giro de los recursos a que hace referencia </w:t>
            </w:r>
            <w:r w:rsidRPr="00CF5E94">
              <w:rPr>
                <w:rFonts w:ascii="Verdana" w:hAnsi="Verdana" w:cs="Arial"/>
                <w:color w:val="000000"/>
                <w:lang w:eastAsia="es-CO"/>
              </w:rPr>
              <w:t>Planilla Mis.3.11.Pro2.Fr27</w:t>
            </w:r>
            <w:r>
              <w:rPr>
                <w:rFonts w:ascii="Verdana" w:hAnsi="Verdana" w:cs="Arial"/>
                <w:color w:val="000000"/>
                <w:lang w:eastAsia="es-CO"/>
              </w:rPr>
              <w:t xml:space="preserve">, </w:t>
            </w:r>
            <w:r w:rsidRPr="00CF5E94">
              <w:rPr>
                <w:rFonts w:ascii="Verdana" w:hAnsi="Verdana" w:cs="Arial"/>
                <w:color w:val="000000"/>
                <w:lang w:eastAsia="es-CO"/>
              </w:rPr>
              <w:t xml:space="preserve"> para todas las Clases de Retiros del Sector Salud, por la cual se autoriza el giro de los recursos para pagar lo acordado en el Contrato de Concurrencia, Modificación, Otrosí o Documento donde conste el Corte de Cuentas de que trata el Artículo 242 de la Ley 100 de 1993, la cual es remitida mediante correo electrónico certificado, junto con sus anexos, y recibida por la </w:t>
            </w:r>
            <w:r w:rsidRPr="00F67BFB">
              <w:rPr>
                <w:rFonts w:ascii="Verdana" w:hAnsi="Verdana" w:cs="Arial"/>
                <w:color w:val="000000"/>
                <w:lang w:eastAsia="es-CO"/>
              </w:rPr>
              <w:t xml:space="preserve">Dirección General de Crédito Público y Tesoro Nacional y/o </w:t>
            </w:r>
            <w:r>
              <w:rPr>
                <w:rFonts w:ascii="Verdana" w:hAnsi="Verdana" w:cs="Arial"/>
                <w:color w:val="000000"/>
                <w:lang w:eastAsia="es-CO"/>
              </w:rPr>
              <w:t>e</w:t>
            </w:r>
            <w:r w:rsidRPr="00F67BFB">
              <w:rPr>
                <w:rFonts w:ascii="Verdana" w:hAnsi="Verdana" w:cs="Arial"/>
                <w:color w:val="000000"/>
                <w:lang w:eastAsia="es-CO"/>
              </w:rPr>
              <w:t>l Mecanismo Único de Gestión</w:t>
            </w:r>
            <w:r w:rsidRPr="00CF5E94">
              <w:rPr>
                <w:rFonts w:ascii="Verdana" w:hAnsi="Verdana" w:cs="Arial"/>
                <w:color w:val="000000"/>
                <w:lang w:eastAsia="es-CO"/>
              </w:rPr>
              <w:t xml:space="preserve">, quien coordina el giro correspondiente, dentro de los plazos </w:t>
            </w:r>
            <w:r w:rsidRPr="00CF5E94">
              <w:rPr>
                <w:rFonts w:ascii="Verdana" w:hAnsi="Verdana" w:cs="Arial"/>
                <w:color w:val="000000"/>
                <w:lang w:eastAsia="es-CO"/>
              </w:rPr>
              <w:lastRenderedPageBreak/>
              <w:t xml:space="preserve">establecidos para los procedimientos de giro, así mismo, envía copia del comprobante de giro de los recursos del </w:t>
            </w:r>
            <w:r>
              <w:rPr>
                <w:rFonts w:ascii="Verdana" w:hAnsi="Verdana" w:cs="Arial"/>
                <w:color w:val="000000"/>
                <w:lang w:eastAsia="es-CO"/>
              </w:rPr>
              <w:t>s</w:t>
            </w:r>
            <w:r w:rsidRPr="00CF5E94">
              <w:rPr>
                <w:rFonts w:ascii="Verdana" w:hAnsi="Verdana" w:cs="Arial"/>
                <w:color w:val="000000"/>
                <w:lang w:eastAsia="es-CO"/>
              </w:rPr>
              <w:t xml:space="preserve">ector Salud del FONPET, al Patrimonio Autónomo o a la Fiduciaria que administra los recursos de la Concurrencia, </w:t>
            </w:r>
            <w:r>
              <w:rPr>
                <w:rFonts w:ascii="Verdana" w:hAnsi="Verdana" w:cs="Arial"/>
                <w:color w:val="000000"/>
                <w:lang w:eastAsia="es-CO"/>
              </w:rPr>
              <w:t xml:space="preserve">con copia </w:t>
            </w:r>
            <w:r w:rsidRPr="00CF5E94">
              <w:rPr>
                <w:rFonts w:ascii="Verdana" w:hAnsi="Verdana" w:cs="Arial"/>
                <w:color w:val="000000"/>
                <w:lang w:eastAsia="es-CO"/>
              </w:rPr>
              <w:t>al Ministerio de Hacienda y Crédito Público</w:t>
            </w:r>
            <w:r>
              <w:rPr>
                <w:rFonts w:ascii="Verdana" w:hAnsi="Verdana" w:cs="Arial"/>
                <w:color w:val="000000"/>
                <w:lang w:eastAsia="es-CO"/>
              </w:rPr>
              <w:t>,</w:t>
            </w:r>
            <w:r w:rsidRPr="00CF5E94">
              <w:rPr>
                <w:rFonts w:ascii="Verdana" w:hAnsi="Verdana" w:cs="Arial"/>
                <w:color w:val="000000"/>
                <w:lang w:eastAsia="es-CO"/>
              </w:rPr>
              <w:t xml:space="preserve"> la entidad territorial</w:t>
            </w:r>
            <w:r>
              <w:rPr>
                <w:rFonts w:ascii="Verdana" w:hAnsi="Verdana" w:cs="Arial"/>
                <w:color w:val="000000"/>
                <w:lang w:eastAsia="es-CO"/>
              </w:rPr>
              <w:t xml:space="preserve"> y al Hospital.</w:t>
            </w:r>
            <w:r w:rsidR="00A67968" w:rsidRPr="00CF5E94">
              <w:rPr>
                <w:rFonts w:ascii="Verdana" w:hAnsi="Verdana" w:cs="Arial"/>
                <w:color w:val="000000"/>
                <w:lang w:eastAsia="es-CO"/>
              </w:rPr>
              <w:t xml:space="preserve"> </w:t>
            </w:r>
          </w:p>
        </w:tc>
        <w:tc>
          <w:tcPr>
            <w:tcW w:w="1677" w:type="dxa"/>
            <w:tcBorders>
              <w:bottom w:val="single" w:sz="4" w:space="0" w:color="auto"/>
            </w:tcBorders>
            <w:tcMar>
              <w:top w:w="57" w:type="dxa"/>
              <w:left w:w="113" w:type="dxa"/>
              <w:bottom w:w="57" w:type="dxa"/>
            </w:tcMar>
          </w:tcPr>
          <w:p w14:paraId="2A8F9633" w14:textId="53426586" w:rsidR="00580E5F" w:rsidRDefault="00580E5F" w:rsidP="00A67968">
            <w:pPr>
              <w:rPr>
                <w:rFonts w:ascii="Verdana" w:hAnsi="Verdana" w:cs="Arial"/>
                <w:color w:val="000000"/>
              </w:rPr>
            </w:pPr>
            <w:r w:rsidRPr="00CF5E94">
              <w:rPr>
                <w:rFonts w:ascii="Verdana" w:hAnsi="Verdana" w:cs="Arial"/>
                <w:color w:val="000000"/>
                <w:lang w:eastAsia="es-CO"/>
              </w:rPr>
              <w:lastRenderedPageBreak/>
              <w:t>Planilla Mis.3.11.Pro2.Fr27</w:t>
            </w:r>
          </w:p>
          <w:p w14:paraId="503D5088" w14:textId="77777777" w:rsidR="00580E5F" w:rsidRDefault="00580E5F" w:rsidP="00A67968">
            <w:pPr>
              <w:rPr>
                <w:rFonts w:ascii="Verdana" w:hAnsi="Verdana" w:cs="Arial"/>
                <w:color w:val="000000"/>
              </w:rPr>
            </w:pPr>
          </w:p>
          <w:p w14:paraId="111AB34E" w14:textId="6181EBBB" w:rsidR="00A67968" w:rsidRPr="00CF5E94" w:rsidRDefault="00A67968" w:rsidP="00A67968">
            <w:pPr>
              <w:rPr>
                <w:rFonts w:ascii="Verdana" w:hAnsi="Verdana" w:cs="Arial"/>
                <w:color w:val="000000"/>
              </w:rPr>
            </w:pPr>
            <w:r w:rsidRPr="00CF5E94">
              <w:rPr>
                <w:rFonts w:ascii="Verdana" w:hAnsi="Verdana" w:cs="Arial"/>
                <w:color w:val="000000"/>
              </w:rPr>
              <w:t>Sistema de Información Electrónica y Digital (SIED)</w:t>
            </w:r>
          </w:p>
        </w:tc>
      </w:tr>
      <w:tr w:rsidR="00A67968" w:rsidRPr="00CF5E94" w14:paraId="2FDE3C82"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41702F66" w14:textId="17686B23" w:rsidR="00A67968" w:rsidRPr="00CF5E94" w:rsidRDefault="00A67968" w:rsidP="00A67968">
            <w:pPr>
              <w:rPr>
                <w:rFonts w:ascii="Verdana" w:hAnsi="Verdana" w:cs="Arial"/>
              </w:rPr>
            </w:pPr>
            <w:r w:rsidRPr="00CF5E94">
              <w:rPr>
                <w:rFonts w:ascii="Verdana" w:hAnsi="Verdana" w:cs="Arial"/>
              </w:rPr>
              <w:t>1</w:t>
            </w:r>
            <w:r w:rsidR="00580E5F">
              <w:rPr>
                <w:rFonts w:ascii="Verdana" w:hAnsi="Verdana" w:cs="Arial"/>
              </w:rPr>
              <w:t>4</w:t>
            </w:r>
          </w:p>
        </w:tc>
        <w:tc>
          <w:tcPr>
            <w:tcW w:w="1422" w:type="dxa"/>
            <w:tcBorders>
              <w:bottom w:val="single" w:sz="4" w:space="0" w:color="auto"/>
            </w:tcBorders>
            <w:tcMar>
              <w:top w:w="57" w:type="dxa"/>
              <w:left w:w="113" w:type="dxa"/>
              <w:bottom w:w="57" w:type="dxa"/>
            </w:tcMar>
          </w:tcPr>
          <w:p w14:paraId="07D745DB" w14:textId="77777777" w:rsidR="00A67968" w:rsidRPr="00CF5E94" w:rsidRDefault="00A67968" w:rsidP="00A67968">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89FA851" w14:textId="77777777" w:rsidR="00A67968" w:rsidRPr="00CF5E94" w:rsidRDefault="00A67968" w:rsidP="00A67968">
            <w:pPr>
              <w:jc w:val="both"/>
              <w:rPr>
                <w:rFonts w:ascii="Verdana" w:hAnsi="Verdana" w:cs="Arial"/>
                <w:color w:val="000000"/>
                <w:lang w:eastAsia="es-CO"/>
              </w:rPr>
            </w:pPr>
            <w:r w:rsidRPr="00CF5E94">
              <w:rPr>
                <w:rFonts w:ascii="Verdana" w:hAnsi="Verdana" w:cs="Arial"/>
                <w:color w:val="000000"/>
                <w:lang w:eastAsia="es-CO"/>
              </w:rPr>
              <w:t>Radicar y enviar planilla de autorización de giro de los recursos</w:t>
            </w:r>
          </w:p>
        </w:tc>
        <w:tc>
          <w:tcPr>
            <w:tcW w:w="567" w:type="dxa"/>
            <w:tcBorders>
              <w:bottom w:val="single" w:sz="4" w:space="0" w:color="auto"/>
            </w:tcBorders>
          </w:tcPr>
          <w:p w14:paraId="50090963" w14:textId="77777777" w:rsidR="00A67968" w:rsidRPr="00CF5E94" w:rsidRDefault="00A67968" w:rsidP="00A67968">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05B9EC44" w14:textId="1BDAD7F2" w:rsidR="00A67968" w:rsidRPr="00CF5E94" w:rsidRDefault="00A67968" w:rsidP="00A67968">
            <w:pP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del FONPET</w:t>
            </w:r>
            <w:r w:rsidRPr="00CF5E94">
              <w:rPr>
                <w:rFonts w:ascii="Verdana" w:hAnsi="Verdana" w:cs="Arial"/>
                <w:color w:val="000000"/>
                <w:lang w:eastAsia="es-CO"/>
              </w:rPr>
              <w:t>.</w:t>
            </w:r>
          </w:p>
        </w:tc>
        <w:tc>
          <w:tcPr>
            <w:tcW w:w="2835" w:type="dxa"/>
            <w:tcBorders>
              <w:bottom w:val="single" w:sz="4" w:space="0" w:color="auto"/>
            </w:tcBorders>
            <w:tcMar>
              <w:top w:w="57" w:type="dxa"/>
              <w:left w:w="113" w:type="dxa"/>
              <w:bottom w:w="57" w:type="dxa"/>
            </w:tcMar>
          </w:tcPr>
          <w:p w14:paraId="48A9A340" w14:textId="3B46795B" w:rsidR="00A67968" w:rsidRPr="00CF5E94" w:rsidRDefault="00A67968" w:rsidP="00A67968">
            <w:pPr>
              <w:jc w:val="both"/>
              <w:rPr>
                <w:rFonts w:ascii="Verdana" w:hAnsi="Verdana" w:cs="Arial"/>
              </w:rPr>
            </w:pPr>
            <w:r>
              <w:rPr>
                <w:rFonts w:ascii="Verdana" w:hAnsi="Verdana" w:cs="Arial"/>
              </w:rPr>
              <w:t>La persona asignada del FONPET</w:t>
            </w:r>
            <w:r w:rsidRPr="00CF5E94">
              <w:rPr>
                <w:rFonts w:ascii="Verdana" w:hAnsi="Verdana" w:cs="Arial"/>
                <w:color w:val="000000"/>
                <w:lang w:eastAsia="es-CO"/>
              </w:rPr>
              <w:t xml:space="preserve">, una vez firmada la planilla de autorización procede a radicarla en el </w:t>
            </w:r>
            <w:r w:rsidRPr="00CF5E94">
              <w:rPr>
                <w:rFonts w:ascii="Verdana" w:hAnsi="Verdana" w:cs="Arial"/>
                <w:color w:val="000000"/>
              </w:rPr>
              <w:t>SIED</w:t>
            </w:r>
            <w:r w:rsidRPr="00CF5E94">
              <w:rPr>
                <w:rFonts w:ascii="Verdana" w:hAnsi="Verdana" w:cs="Arial"/>
                <w:color w:val="000000"/>
                <w:lang w:eastAsia="es-CO"/>
              </w:rPr>
              <w:t>, y gestiona su envío por correo electrónico certificado</w:t>
            </w:r>
            <w:r>
              <w:rPr>
                <w:rFonts w:ascii="Verdana" w:hAnsi="Verdana" w:cs="Arial"/>
                <w:color w:val="000000"/>
                <w:lang w:eastAsia="es-CO"/>
              </w:rPr>
              <w:t>.</w:t>
            </w:r>
          </w:p>
        </w:tc>
        <w:tc>
          <w:tcPr>
            <w:tcW w:w="1677" w:type="dxa"/>
            <w:tcBorders>
              <w:bottom w:val="single" w:sz="4" w:space="0" w:color="auto"/>
            </w:tcBorders>
            <w:tcMar>
              <w:top w:w="57" w:type="dxa"/>
              <w:left w:w="113" w:type="dxa"/>
              <w:bottom w:w="57" w:type="dxa"/>
            </w:tcMar>
          </w:tcPr>
          <w:p w14:paraId="2EE8B115" w14:textId="163C1986" w:rsidR="00A67968" w:rsidRPr="00CF5E94" w:rsidRDefault="00A67968" w:rsidP="00A67968">
            <w:pPr>
              <w:rPr>
                <w:rFonts w:ascii="Verdana" w:hAnsi="Verdana" w:cs="Arial"/>
              </w:rPr>
            </w:pPr>
            <w:r w:rsidRPr="00CF5E94">
              <w:rPr>
                <w:rFonts w:ascii="Verdana" w:hAnsi="Verdana" w:cs="Arial"/>
                <w:color w:val="000000"/>
              </w:rPr>
              <w:t>y Sistema de Información Electrónica y Digital (SIED)</w:t>
            </w:r>
          </w:p>
        </w:tc>
      </w:tr>
      <w:tr w:rsidR="00A67968" w:rsidRPr="00CF5E94" w14:paraId="71CAE8F4"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7BC424CF" w14:textId="6BD8846C" w:rsidR="00A67968" w:rsidRPr="00CF5E94" w:rsidRDefault="00A67968" w:rsidP="00A67968">
            <w:pPr>
              <w:rPr>
                <w:rFonts w:ascii="Verdana" w:hAnsi="Verdana" w:cs="Arial"/>
              </w:rPr>
            </w:pPr>
            <w:r w:rsidRPr="00CF5E94">
              <w:rPr>
                <w:rFonts w:ascii="Verdana" w:hAnsi="Verdana" w:cs="Arial"/>
              </w:rPr>
              <w:t>1</w:t>
            </w:r>
            <w:r w:rsidR="00580E5F">
              <w:rPr>
                <w:rFonts w:ascii="Verdana" w:hAnsi="Verdana" w:cs="Arial"/>
              </w:rPr>
              <w:t>5</w:t>
            </w:r>
          </w:p>
        </w:tc>
        <w:tc>
          <w:tcPr>
            <w:tcW w:w="1422" w:type="dxa"/>
            <w:tcBorders>
              <w:bottom w:val="single" w:sz="4" w:space="0" w:color="auto"/>
            </w:tcBorders>
            <w:tcMar>
              <w:top w:w="57" w:type="dxa"/>
              <w:left w:w="113" w:type="dxa"/>
              <w:bottom w:w="57" w:type="dxa"/>
            </w:tcMar>
          </w:tcPr>
          <w:p w14:paraId="2EC51462" w14:textId="77777777" w:rsidR="00A67968" w:rsidRPr="00CF5E94" w:rsidRDefault="00A67968" w:rsidP="00A67968">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59ABBEC1" w14:textId="77777777" w:rsidR="00A67968" w:rsidRPr="00CF5E94" w:rsidRDefault="00A67968" w:rsidP="00A67968">
            <w:pPr>
              <w:jc w:val="both"/>
              <w:rPr>
                <w:rFonts w:ascii="Verdana" w:hAnsi="Verdana" w:cs="Arial"/>
                <w:color w:val="000000"/>
                <w:lang w:eastAsia="es-CO"/>
              </w:rPr>
            </w:pPr>
            <w:r w:rsidRPr="00CF5E94">
              <w:rPr>
                <w:rFonts w:ascii="Verdana" w:hAnsi="Verdana" w:cs="Arial"/>
                <w:color w:val="000000"/>
                <w:lang w:eastAsia="es-CO"/>
              </w:rPr>
              <w:t>Verificar en el SIF el registro del giro de los recursos autorizados.</w:t>
            </w:r>
          </w:p>
        </w:tc>
        <w:tc>
          <w:tcPr>
            <w:tcW w:w="567" w:type="dxa"/>
            <w:tcBorders>
              <w:bottom w:val="single" w:sz="4" w:space="0" w:color="auto"/>
            </w:tcBorders>
          </w:tcPr>
          <w:p w14:paraId="2CC1D312" w14:textId="77777777" w:rsidR="00A67968" w:rsidRPr="00CF5E94" w:rsidRDefault="00A67968" w:rsidP="00A67968">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22CB3507" w14:textId="18E54997" w:rsidR="00A67968" w:rsidRPr="00CF5E94" w:rsidRDefault="00A67968" w:rsidP="00A67968">
            <w:pP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68BE1F10" w14:textId="01074FE6" w:rsidR="00A67968" w:rsidRPr="00CF5E94" w:rsidRDefault="00A67968" w:rsidP="00A67968">
            <w:pPr>
              <w:jc w:val="both"/>
              <w:rPr>
                <w:rFonts w:ascii="Verdana" w:hAnsi="Verdana" w:cs="Arial"/>
                <w:color w:val="000000"/>
                <w:lang w:eastAsia="es-CO"/>
              </w:rPr>
            </w:pPr>
            <w:r>
              <w:rPr>
                <w:rFonts w:ascii="Verdana" w:hAnsi="Verdana" w:cs="Arial"/>
              </w:rPr>
              <w:t>La persona asignada</w:t>
            </w:r>
            <w:r w:rsidRPr="00CF5E94">
              <w:rPr>
                <w:rFonts w:ascii="Verdana" w:hAnsi="Verdana" w:cs="Arial"/>
              </w:rPr>
              <w:t xml:space="preserve"> </w:t>
            </w:r>
            <w:r>
              <w:rPr>
                <w:rFonts w:ascii="Verdana" w:hAnsi="Verdana" w:cs="Arial"/>
              </w:rPr>
              <w:t xml:space="preserve">del FONPET </w:t>
            </w:r>
            <w:r w:rsidRPr="00CF5E94">
              <w:rPr>
                <w:rFonts w:ascii="Verdana" w:hAnsi="Verdana" w:cs="Arial"/>
                <w:color w:val="000000"/>
                <w:lang w:eastAsia="es-CO"/>
              </w:rPr>
              <w:t>verifica en el SIF el giro de los recursos autorizados.</w:t>
            </w:r>
          </w:p>
        </w:tc>
        <w:tc>
          <w:tcPr>
            <w:tcW w:w="1677" w:type="dxa"/>
            <w:tcBorders>
              <w:bottom w:val="single" w:sz="4" w:space="0" w:color="auto"/>
            </w:tcBorders>
            <w:tcMar>
              <w:top w:w="57" w:type="dxa"/>
              <w:left w:w="113" w:type="dxa"/>
              <w:bottom w:w="57" w:type="dxa"/>
            </w:tcMar>
          </w:tcPr>
          <w:p w14:paraId="60BA9AA0" w14:textId="3825D5A7" w:rsidR="00A67968" w:rsidRPr="00CF5E94" w:rsidRDefault="00A67968" w:rsidP="00A67968">
            <w:pPr>
              <w:rPr>
                <w:rFonts w:ascii="Verdana" w:hAnsi="Verdana" w:cs="Arial"/>
                <w:color w:val="000000"/>
              </w:rPr>
            </w:pPr>
            <w:r>
              <w:rPr>
                <w:rFonts w:ascii="Verdana" w:hAnsi="Verdana" w:cs="Arial"/>
              </w:rPr>
              <w:t>Sistema de información FONPET (SIF)</w:t>
            </w:r>
          </w:p>
        </w:tc>
      </w:tr>
      <w:tr w:rsidR="00A67968" w:rsidRPr="00CF5E94" w14:paraId="3E078060" w14:textId="77777777" w:rsidTr="00CC289B">
        <w:trPr>
          <w:trHeight w:val="162"/>
        </w:trPr>
        <w:tc>
          <w:tcPr>
            <w:tcW w:w="571" w:type="dxa"/>
            <w:tcBorders>
              <w:bottom w:val="single" w:sz="4" w:space="0" w:color="auto"/>
            </w:tcBorders>
            <w:shd w:val="clear" w:color="auto" w:fill="auto"/>
            <w:tcMar>
              <w:top w:w="57" w:type="dxa"/>
              <w:left w:w="113" w:type="dxa"/>
              <w:bottom w:w="57" w:type="dxa"/>
            </w:tcMar>
          </w:tcPr>
          <w:p w14:paraId="1057CA03" w14:textId="48C9D807" w:rsidR="00A67968" w:rsidRPr="00CF5E94" w:rsidRDefault="00A67968" w:rsidP="00A67968">
            <w:pPr>
              <w:rPr>
                <w:rFonts w:ascii="Verdana" w:hAnsi="Verdana" w:cs="Arial"/>
              </w:rPr>
            </w:pPr>
            <w:r w:rsidRPr="00CF5E94">
              <w:rPr>
                <w:rFonts w:ascii="Verdana" w:hAnsi="Verdana" w:cs="Arial"/>
              </w:rPr>
              <w:t>1</w:t>
            </w:r>
            <w:r w:rsidR="00580E5F">
              <w:rPr>
                <w:rFonts w:ascii="Verdana" w:hAnsi="Verdana" w:cs="Arial"/>
              </w:rPr>
              <w:t>6</w:t>
            </w:r>
          </w:p>
        </w:tc>
        <w:tc>
          <w:tcPr>
            <w:tcW w:w="1422" w:type="dxa"/>
            <w:tcBorders>
              <w:bottom w:val="single" w:sz="4" w:space="0" w:color="auto"/>
            </w:tcBorders>
            <w:tcMar>
              <w:top w:w="57" w:type="dxa"/>
              <w:left w:w="113" w:type="dxa"/>
              <w:bottom w:w="57" w:type="dxa"/>
            </w:tcMar>
          </w:tcPr>
          <w:p w14:paraId="12ED81D3" w14:textId="77777777" w:rsidR="00A67968" w:rsidRPr="00CF5E94" w:rsidRDefault="00A67968" w:rsidP="00A67968">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3C9A3FFD" w14:textId="77777777" w:rsidR="00A67968" w:rsidRPr="00CF5E94" w:rsidRDefault="00A67968" w:rsidP="00A67968">
            <w:pPr>
              <w:jc w:val="both"/>
              <w:rPr>
                <w:rFonts w:ascii="Verdana" w:hAnsi="Verdana" w:cs="Arial"/>
                <w:color w:val="000000"/>
                <w:lang w:eastAsia="es-CO"/>
              </w:rPr>
            </w:pPr>
            <w:r w:rsidRPr="00CF5E94">
              <w:rPr>
                <w:rFonts w:ascii="Verdana" w:hAnsi="Verdana" w:cs="Arial"/>
                <w:color w:val="000000"/>
                <w:lang w:eastAsia="es-CO"/>
              </w:rPr>
              <w:t xml:space="preserve">Finalizar el expediente </w:t>
            </w:r>
          </w:p>
        </w:tc>
        <w:tc>
          <w:tcPr>
            <w:tcW w:w="567" w:type="dxa"/>
            <w:tcBorders>
              <w:bottom w:val="single" w:sz="4" w:space="0" w:color="auto"/>
            </w:tcBorders>
          </w:tcPr>
          <w:p w14:paraId="04959991" w14:textId="77777777" w:rsidR="00A67968" w:rsidRPr="00CF5E94" w:rsidRDefault="00A67968" w:rsidP="00A67968">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7A30FC2E" w14:textId="1090D0FF" w:rsidR="00A67968" w:rsidRPr="00CF5E94" w:rsidRDefault="00A67968" w:rsidP="00A67968">
            <w:pP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44476CDE" w14:textId="18B26D7F" w:rsidR="00A67968" w:rsidRPr="00CF5E94" w:rsidRDefault="00A67968" w:rsidP="00A67968">
            <w:pPr>
              <w:jc w:val="both"/>
              <w:rPr>
                <w:rFonts w:ascii="Verdana" w:hAnsi="Verdana" w:cs="Arial"/>
                <w:color w:val="000000"/>
                <w:lang w:eastAsia="es-CO"/>
              </w:rPr>
            </w:pPr>
            <w:r>
              <w:rPr>
                <w:rFonts w:ascii="Verdana" w:hAnsi="Verdana" w:cs="Arial"/>
              </w:rPr>
              <w:t>Persona asignada</w:t>
            </w:r>
            <w:r w:rsidRPr="00CF5E94">
              <w:rPr>
                <w:rFonts w:ascii="Verdana" w:hAnsi="Verdana" w:cs="Arial"/>
              </w:rPr>
              <w:t xml:space="preserve"> </w:t>
            </w:r>
            <w:r>
              <w:rPr>
                <w:rFonts w:ascii="Verdana" w:hAnsi="Verdana" w:cs="Arial"/>
              </w:rPr>
              <w:t>del FONPET, u</w:t>
            </w:r>
            <w:r w:rsidRPr="00CF5E94">
              <w:rPr>
                <w:rFonts w:ascii="Verdana" w:hAnsi="Verdana" w:cs="Arial"/>
              </w:rPr>
              <w:t xml:space="preserve">na vez se confirma el pago de recursos, se finaliza el expediente en el </w:t>
            </w:r>
            <w:r w:rsidRPr="00CF5E94">
              <w:rPr>
                <w:rFonts w:ascii="Verdana" w:hAnsi="Verdana" w:cs="Arial"/>
                <w:color w:val="000000"/>
              </w:rPr>
              <w:t>SIED</w:t>
            </w:r>
            <w:r>
              <w:rPr>
                <w:rFonts w:ascii="Verdana" w:hAnsi="Verdana" w:cs="Arial"/>
                <w:color w:val="000000"/>
              </w:rPr>
              <w:t xml:space="preserve"> </w:t>
            </w:r>
            <w:r>
              <w:rPr>
                <w:rFonts w:ascii="Verdana" w:hAnsi="Verdana" w:cs="Arial"/>
              </w:rPr>
              <w:t>con sus respectivos soportes documentales.</w:t>
            </w:r>
          </w:p>
        </w:tc>
        <w:tc>
          <w:tcPr>
            <w:tcW w:w="1677" w:type="dxa"/>
            <w:tcBorders>
              <w:bottom w:val="single" w:sz="4" w:space="0" w:color="auto"/>
            </w:tcBorders>
            <w:tcMar>
              <w:top w:w="57" w:type="dxa"/>
              <w:left w:w="113" w:type="dxa"/>
              <w:bottom w:w="57" w:type="dxa"/>
            </w:tcMar>
          </w:tcPr>
          <w:p w14:paraId="032859BE" w14:textId="77777777" w:rsidR="00A67968" w:rsidRPr="00CF5E94" w:rsidRDefault="00A67968" w:rsidP="00A67968">
            <w:pPr>
              <w:rPr>
                <w:rFonts w:ascii="Verdana" w:hAnsi="Verdana" w:cs="Arial"/>
                <w:color w:val="000000"/>
              </w:rPr>
            </w:pPr>
            <w:r w:rsidRPr="00CF5E94">
              <w:rPr>
                <w:rFonts w:ascii="Verdana" w:hAnsi="Verdana" w:cs="Arial"/>
                <w:color w:val="000000"/>
              </w:rPr>
              <w:t>Sistema de Información Electrónica y Digital (SIED)</w:t>
            </w:r>
          </w:p>
        </w:tc>
      </w:tr>
      <w:tr w:rsidR="00345699" w:rsidRPr="00CF5E94" w14:paraId="618C89D0" w14:textId="77777777" w:rsidTr="00CC289B">
        <w:trPr>
          <w:trHeight w:val="1155"/>
        </w:trPr>
        <w:tc>
          <w:tcPr>
            <w:tcW w:w="571" w:type="dxa"/>
            <w:tcBorders>
              <w:bottom w:val="single" w:sz="4" w:space="0" w:color="auto"/>
            </w:tcBorders>
            <w:shd w:val="clear" w:color="auto" w:fill="auto"/>
            <w:tcMar>
              <w:top w:w="57" w:type="dxa"/>
              <w:left w:w="113" w:type="dxa"/>
              <w:bottom w:w="57" w:type="dxa"/>
            </w:tcMar>
          </w:tcPr>
          <w:p w14:paraId="3266F241" w14:textId="77777777" w:rsidR="00B27772" w:rsidRDefault="00345699" w:rsidP="00345699">
            <w:pPr>
              <w:rPr>
                <w:rFonts w:ascii="Verdana" w:hAnsi="Verdana" w:cs="Arial"/>
              </w:rPr>
            </w:pPr>
            <w:r w:rsidRPr="00CF5E94">
              <w:rPr>
                <w:rFonts w:ascii="Verdana" w:hAnsi="Verdana" w:cs="Arial"/>
              </w:rPr>
              <w:t>(ii)</w:t>
            </w:r>
          </w:p>
          <w:p w14:paraId="6CFBFF2A" w14:textId="77777777" w:rsidR="00B27772" w:rsidRDefault="00B27772" w:rsidP="00345699">
            <w:pPr>
              <w:rPr>
                <w:rFonts w:ascii="Verdana" w:hAnsi="Verdana" w:cs="Arial"/>
              </w:rPr>
            </w:pPr>
          </w:p>
          <w:p w14:paraId="2BDF9C83" w14:textId="77777777" w:rsidR="00B27772" w:rsidRDefault="00B27772" w:rsidP="00345699">
            <w:pPr>
              <w:rPr>
                <w:rFonts w:ascii="Verdana" w:hAnsi="Verdana" w:cs="Arial"/>
              </w:rPr>
            </w:pPr>
          </w:p>
          <w:p w14:paraId="303ACE90" w14:textId="77777777" w:rsidR="00B27772" w:rsidRDefault="00B27772" w:rsidP="00345699">
            <w:pPr>
              <w:rPr>
                <w:rFonts w:ascii="Verdana" w:hAnsi="Verdana" w:cs="Arial"/>
              </w:rPr>
            </w:pPr>
          </w:p>
          <w:p w14:paraId="0BEB4C33" w14:textId="77777777" w:rsidR="00B27772" w:rsidRDefault="00B27772" w:rsidP="00345699">
            <w:pPr>
              <w:rPr>
                <w:rFonts w:ascii="Verdana" w:hAnsi="Verdana" w:cs="Arial"/>
              </w:rPr>
            </w:pPr>
          </w:p>
          <w:p w14:paraId="3CDA41DB" w14:textId="77777777" w:rsidR="00B27772" w:rsidRDefault="00B27772" w:rsidP="00345699">
            <w:pPr>
              <w:rPr>
                <w:rFonts w:ascii="Verdana" w:hAnsi="Verdana" w:cs="Arial"/>
              </w:rPr>
            </w:pPr>
          </w:p>
          <w:p w14:paraId="2969AE7F" w14:textId="77777777" w:rsidR="00B27772" w:rsidRDefault="00B27772" w:rsidP="00345699">
            <w:pPr>
              <w:rPr>
                <w:rFonts w:ascii="Verdana" w:hAnsi="Verdana" w:cs="Arial"/>
              </w:rPr>
            </w:pPr>
          </w:p>
          <w:p w14:paraId="0DE485C1" w14:textId="1C1D4195" w:rsidR="00345699" w:rsidRPr="00CF5E94" w:rsidRDefault="00345699" w:rsidP="00345699">
            <w:pPr>
              <w:rPr>
                <w:rFonts w:ascii="Verdana" w:hAnsi="Verdana" w:cs="Arial"/>
              </w:rPr>
            </w:pPr>
            <w:r w:rsidRPr="00CF5E94">
              <w:rPr>
                <w:rFonts w:ascii="Verdana" w:hAnsi="Verdana" w:cs="Arial"/>
              </w:rPr>
              <w:t>1</w:t>
            </w:r>
          </w:p>
        </w:tc>
        <w:tc>
          <w:tcPr>
            <w:tcW w:w="1422" w:type="dxa"/>
            <w:tcBorders>
              <w:bottom w:val="single" w:sz="4" w:space="0" w:color="auto"/>
            </w:tcBorders>
            <w:tcMar>
              <w:top w:w="57" w:type="dxa"/>
              <w:left w:w="113" w:type="dxa"/>
              <w:bottom w:w="57" w:type="dxa"/>
            </w:tcMar>
          </w:tcPr>
          <w:p w14:paraId="12EC0473" w14:textId="77777777" w:rsidR="00345699" w:rsidRPr="00CF5E94" w:rsidRDefault="00345699" w:rsidP="0034569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03736043" w14:textId="234DCC6C" w:rsidR="00345699" w:rsidRPr="00CF5E94" w:rsidRDefault="00345699" w:rsidP="00345699">
            <w:pPr>
              <w:rPr>
                <w:rFonts w:ascii="Verdana" w:hAnsi="Verdana" w:cs="Arial"/>
                <w:color w:val="000000"/>
                <w:lang w:eastAsia="es-CO"/>
              </w:rPr>
            </w:pPr>
            <w:r w:rsidRPr="00CF5E94">
              <w:rPr>
                <w:rFonts w:ascii="Verdana" w:hAnsi="Verdana" w:cs="Arial"/>
                <w:color w:val="000000"/>
                <w:lang w:eastAsia="es-CO"/>
              </w:rPr>
              <w:t xml:space="preserve">Recibir de parte de un municipio o un distrito que no tiene pasivo pensional con el </w:t>
            </w:r>
            <w:r>
              <w:rPr>
                <w:rFonts w:ascii="Verdana" w:hAnsi="Verdana" w:cs="Arial"/>
                <w:color w:val="000000"/>
                <w:lang w:eastAsia="es-CO"/>
              </w:rPr>
              <w:t>S</w:t>
            </w:r>
            <w:r w:rsidRPr="00CF5E94">
              <w:rPr>
                <w:rFonts w:ascii="Verdana" w:hAnsi="Verdana" w:cs="Arial"/>
                <w:color w:val="000000"/>
                <w:lang w:eastAsia="es-CO"/>
              </w:rPr>
              <w:t xml:space="preserve">ector </w:t>
            </w:r>
            <w:r w:rsidRPr="00CF5E94">
              <w:rPr>
                <w:rFonts w:ascii="Verdana" w:hAnsi="Verdana" w:cs="Arial"/>
                <w:color w:val="000000"/>
                <w:lang w:eastAsia="es-CO"/>
              </w:rPr>
              <w:lastRenderedPageBreak/>
              <w:t xml:space="preserve">Salud o lo tiene plenamente financiado, la solicitud de devolución de recursos excedentes de Lotto en Línea del FONPET, </w:t>
            </w:r>
            <w:r w:rsidRPr="00345699">
              <w:rPr>
                <w:rFonts w:ascii="Verdana" w:hAnsi="Verdana" w:cs="Arial"/>
                <w:color w:val="000000"/>
                <w:lang w:eastAsia="es-CO"/>
              </w:rPr>
              <w:t>para sanear obligaciones pendientes de pago por concepto de contratos del Régimen Subsidiado suscritos hasta marzo 31 de 2011</w:t>
            </w:r>
            <w:r w:rsidRPr="00CF5E94">
              <w:rPr>
                <w:rFonts w:ascii="Verdana" w:hAnsi="Verdana" w:cs="Arial"/>
                <w:color w:val="000000"/>
                <w:lang w:eastAsia="es-CO"/>
              </w:rPr>
              <w:t>, y registrar</w:t>
            </w:r>
          </w:p>
        </w:tc>
        <w:tc>
          <w:tcPr>
            <w:tcW w:w="567" w:type="dxa"/>
            <w:tcBorders>
              <w:bottom w:val="single" w:sz="4" w:space="0" w:color="auto"/>
            </w:tcBorders>
          </w:tcPr>
          <w:p w14:paraId="7C408B74" w14:textId="77777777" w:rsidR="00345699" w:rsidRPr="00CF5E94" w:rsidRDefault="00345699" w:rsidP="00345699">
            <w:pPr>
              <w:rPr>
                <w:rFonts w:ascii="Verdana" w:hAnsi="Verdana" w:cs="Arial"/>
                <w:color w:val="000000"/>
                <w:lang w:eastAsia="es-CO"/>
              </w:rPr>
            </w:pPr>
            <w:r w:rsidRPr="00CF5E94">
              <w:rPr>
                <w:rFonts w:ascii="Verdana" w:hAnsi="Verdana" w:cs="Arial"/>
                <w:color w:val="000000"/>
                <w:lang w:eastAsia="es-CO"/>
              </w:rPr>
              <w:lastRenderedPageBreak/>
              <w:t>SI</w:t>
            </w:r>
          </w:p>
        </w:tc>
        <w:tc>
          <w:tcPr>
            <w:tcW w:w="1559" w:type="dxa"/>
            <w:tcBorders>
              <w:bottom w:val="single" w:sz="4" w:space="0" w:color="auto"/>
            </w:tcBorders>
            <w:shd w:val="clear" w:color="auto" w:fill="auto"/>
            <w:tcMar>
              <w:top w:w="57" w:type="dxa"/>
              <w:left w:w="113" w:type="dxa"/>
              <w:bottom w:w="57" w:type="dxa"/>
            </w:tcMar>
          </w:tcPr>
          <w:p w14:paraId="0EA7102D" w14:textId="77777777" w:rsidR="00345699" w:rsidRPr="00CF5E94" w:rsidRDefault="00345699" w:rsidP="00345699">
            <w:pPr>
              <w:rPr>
                <w:rFonts w:ascii="Verdana" w:hAnsi="Verdana" w:cs="Arial"/>
              </w:rPr>
            </w:pPr>
            <w:r w:rsidRPr="00CF5E94">
              <w:rPr>
                <w:rFonts w:ascii="Verdana" w:hAnsi="Verdana" w:cs="Arial"/>
              </w:rPr>
              <w:t>Gestor Correspondencia</w:t>
            </w:r>
          </w:p>
          <w:p w14:paraId="5332EC48" w14:textId="717ACA12" w:rsidR="00345699" w:rsidRPr="00CF5E94" w:rsidRDefault="00345699" w:rsidP="00345699">
            <w:pPr>
              <w:rPr>
                <w:rFonts w:ascii="Verdana" w:hAnsi="Verdana" w:cs="Arial"/>
              </w:rPr>
            </w:pPr>
          </w:p>
        </w:tc>
        <w:tc>
          <w:tcPr>
            <w:tcW w:w="2835" w:type="dxa"/>
            <w:tcBorders>
              <w:bottom w:val="single" w:sz="4" w:space="0" w:color="auto"/>
            </w:tcBorders>
            <w:tcMar>
              <w:top w:w="57" w:type="dxa"/>
              <w:left w:w="113" w:type="dxa"/>
              <w:bottom w:w="57" w:type="dxa"/>
            </w:tcMar>
          </w:tcPr>
          <w:p w14:paraId="639F6BD5" w14:textId="7AA82226" w:rsidR="00345699" w:rsidRPr="00CF5E94" w:rsidRDefault="00345699" w:rsidP="00345699">
            <w:pPr>
              <w:jc w:val="both"/>
              <w:rPr>
                <w:rFonts w:ascii="Verdana" w:hAnsi="Verdana" w:cs="Arial"/>
                <w:color w:val="000000"/>
                <w:lang w:eastAsia="es-CO"/>
              </w:rPr>
            </w:pPr>
            <w:r w:rsidRPr="00CF5E94">
              <w:rPr>
                <w:rFonts w:ascii="Verdana" w:hAnsi="Verdana" w:cs="Arial"/>
              </w:rPr>
              <w:t>El Representante Legal de la Entidad Territorial</w:t>
            </w:r>
            <w:r>
              <w:rPr>
                <w:rFonts w:ascii="Verdana" w:hAnsi="Verdana" w:cs="Arial"/>
              </w:rPr>
              <w:t>,</w:t>
            </w:r>
            <w:r w:rsidRPr="00CF5E94">
              <w:rPr>
                <w:rFonts w:ascii="Verdana" w:hAnsi="Verdana" w:cs="Arial"/>
              </w:rPr>
              <w:t xml:space="preserve"> presenta </w:t>
            </w:r>
            <w:r>
              <w:rPr>
                <w:rFonts w:ascii="Verdana" w:hAnsi="Verdana" w:cs="Arial"/>
              </w:rPr>
              <w:t xml:space="preserve">por medio de la sede electrónica, </w:t>
            </w:r>
            <w:r w:rsidRPr="00CF5E94">
              <w:rPr>
                <w:rFonts w:ascii="Verdana" w:hAnsi="Verdana" w:cs="Arial"/>
              </w:rPr>
              <w:t xml:space="preserve">la solicitud de parte de un municipio o un distrito que no tiene pasivo pensional con el Sector </w:t>
            </w:r>
            <w:r w:rsidRPr="00CF5E94">
              <w:rPr>
                <w:rFonts w:ascii="Verdana" w:hAnsi="Verdana" w:cs="Arial"/>
              </w:rPr>
              <w:lastRenderedPageBreak/>
              <w:t>Salud, o lo tiene plenamente financiado, la solicitud de devolución de recursos excedentes de Lotto en Línea del FONPET para sanear obligaciones pendientes de pago por concepto de contratos del Régimen Subsidiado suscritos hasta marzo 31 de 2011, según el artículo 2.7.9.1.1.3 del Decreto 1068 de 2015.</w:t>
            </w:r>
          </w:p>
        </w:tc>
        <w:tc>
          <w:tcPr>
            <w:tcW w:w="1677" w:type="dxa"/>
            <w:tcBorders>
              <w:bottom w:val="single" w:sz="4" w:space="0" w:color="auto"/>
            </w:tcBorders>
            <w:tcMar>
              <w:top w:w="57" w:type="dxa"/>
              <w:left w:w="113" w:type="dxa"/>
              <w:bottom w:w="57" w:type="dxa"/>
            </w:tcMar>
          </w:tcPr>
          <w:p w14:paraId="75F8B6DF" w14:textId="60CF796D" w:rsidR="00345699" w:rsidRPr="00CF5E94" w:rsidRDefault="00345699" w:rsidP="00345699">
            <w:pPr>
              <w:rPr>
                <w:rFonts w:ascii="Verdana" w:hAnsi="Verdana" w:cs="Arial"/>
                <w:color w:val="000000"/>
              </w:rPr>
            </w:pPr>
            <w:r w:rsidRPr="00CF5E94">
              <w:rPr>
                <w:rFonts w:ascii="Verdana" w:hAnsi="Verdana" w:cs="Arial"/>
                <w:color w:val="000000"/>
              </w:rPr>
              <w:lastRenderedPageBreak/>
              <w:t>Sistema de Información Electrónica y Digital (SIED)</w:t>
            </w:r>
          </w:p>
        </w:tc>
      </w:tr>
      <w:tr w:rsidR="00345699" w:rsidRPr="00CF5E94" w14:paraId="5570DDA4"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678FD3B1" w14:textId="77777777" w:rsidR="00345699" w:rsidRPr="00CF5E94" w:rsidRDefault="00345699" w:rsidP="00345699">
            <w:pPr>
              <w:rPr>
                <w:rFonts w:ascii="Verdana" w:hAnsi="Verdana" w:cs="Arial"/>
              </w:rPr>
            </w:pPr>
            <w:r w:rsidRPr="00CF5E94">
              <w:rPr>
                <w:rFonts w:ascii="Verdana" w:hAnsi="Verdana" w:cs="Arial"/>
              </w:rPr>
              <w:t>2</w:t>
            </w:r>
          </w:p>
        </w:tc>
        <w:tc>
          <w:tcPr>
            <w:tcW w:w="1422" w:type="dxa"/>
            <w:tcBorders>
              <w:bottom w:val="single" w:sz="4" w:space="0" w:color="auto"/>
            </w:tcBorders>
            <w:tcMar>
              <w:top w:w="57" w:type="dxa"/>
              <w:left w:w="113" w:type="dxa"/>
              <w:bottom w:w="57" w:type="dxa"/>
            </w:tcMar>
          </w:tcPr>
          <w:p w14:paraId="13B9130E" w14:textId="77777777" w:rsidR="00345699" w:rsidRPr="00CF5E94" w:rsidRDefault="00345699" w:rsidP="0034569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3E1CCD30" w14:textId="4A3B013A" w:rsidR="00345699" w:rsidRPr="00CF5E94" w:rsidRDefault="00345699" w:rsidP="00345699">
            <w:pPr>
              <w:rPr>
                <w:rFonts w:ascii="Verdana" w:hAnsi="Verdana" w:cs="Arial"/>
              </w:rPr>
            </w:pPr>
            <w:r w:rsidRPr="00CF5E94">
              <w:rPr>
                <w:rFonts w:ascii="Verdana" w:hAnsi="Verdana" w:cs="Arial"/>
              </w:rPr>
              <w:t xml:space="preserve">Se reasigna la solicitud </w:t>
            </w:r>
          </w:p>
          <w:p w14:paraId="71F880C1" w14:textId="77777777" w:rsidR="00345699" w:rsidRPr="00CF5E94" w:rsidRDefault="00345699" w:rsidP="00345699">
            <w:pPr>
              <w:jc w:val="both"/>
              <w:rPr>
                <w:rFonts w:ascii="Verdana" w:hAnsi="Verdana" w:cs="Arial"/>
                <w:color w:val="000000"/>
                <w:lang w:eastAsia="es-CO"/>
              </w:rPr>
            </w:pPr>
          </w:p>
        </w:tc>
        <w:tc>
          <w:tcPr>
            <w:tcW w:w="567" w:type="dxa"/>
            <w:tcBorders>
              <w:bottom w:val="single" w:sz="4" w:space="0" w:color="auto"/>
            </w:tcBorders>
          </w:tcPr>
          <w:p w14:paraId="65704F8B" w14:textId="77777777" w:rsidR="00345699" w:rsidRPr="00CF5E94" w:rsidRDefault="00345699" w:rsidP="00345699">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20A862D6" w14:textId="77777777" w:rsidR="00345699" w:rsidRPr="00CF5E94" w:rsidRDefault="00345699" w:rsidP="00345699">
            <w:pPr>
              <w:rPr>
                <w:rFonts w:ascii="Verdana" w:hAnsi="Verdana" w:cs="Arial"/>
              </w:rPr>
            </w:pPr>
            <w:r w:rsidRPr="00CF5E94">
              <w:rPr>
                <w:rFonts w:ascii="Verdana" w:hAnsi="Verdana" w:cs="Arial"/>
              </w:rPr>
              <w:t>Gestor Correspondencia</w:t>
            </w:r>
          </w:p>
          <w:p w14:paraId="76E46F53" w14:textId="77777777" w:rsidR="00345699" w:rsidRPr="00CF5E94" w:rsidRDefault="00345699" w:rsidP="00345699">
            <w:pPr>
              <w:rPr>
                <w:rFonts w:ascii="Verdana" w:hAnsi="Verdana" w:cs="Arial"/>
              </w:rPr>
            </w:pPr>
          </w:p>
        </w:tc>
        <w:tc>
          <w:tcPr>
            <w:tcW w:w="2835" w:type="dxa"/>
            <w:tcBorders>
              <w:bottom w:val="single" w:sz="4" w:space="0" w:color="auto"/>
            </w:tcBorders>
            <w:tcMar>
              <w:top w:w="57" w:type="dxa"/>
              <w:left w:w="113" w:type="dxa"/>
              <w:bottom w:w="57" w:type="dxa"/>
            </w:tcMar>
          </w:tcPr>
          <w:p w14:paraId="348FBD36" w14:textId="012311C5" w:rsidR="00345699" w:rsidRPr="00CF5E94" w:rsidRDefault="00345699" w:rsidP="00345699">
            <w:pPr>
              <w:jc w:val="both"/>
              <w:rPr>
                <w:rFonts w:ascii="Verdana" w:hAnsi="Verdana" w:cs="Arial"/>
                <w:color w:val="000000"/>
                <w:lang w:eastAsia="es-CO"/>
              </w:rPr>
            </w:pPr>
            <w:r w:rsidRPr="00CF5E94">
              <w:rPr>
                <w:rFonts w:ascii="Verdana" w:hAnsi="Verdana" w:cs="Arial"/>
              </w:rPr>
              <w:t xml:space="preserve">El </w:t>
            </w:r>
            <w:r>
              <w:rPr>
                <w:rFonts w:ascii="Verdana" w:hAnsi="Verdana" w:cs="Arial"/>
              </w:rPr>
              <w:t>g</w:t>
            </w:r>
            <w:r w:rsidRPr="00CF5E94">
              <w:rPr>
                <w:rFonts w:ascii="Verdana" w:hAnsi="Verdana" w:cs="Arial"/>
              </w:rPr>
              <w:t xml:space="preserve">estor </w:t>
            </w:r>
            <w:r>
              <w:rPr>
                <w:rFonts w:ascii="Verdana" w:hAnsi="Verdana" w:cs="Arial"/>
              </w:rPr>
              <w:t>c</w:t>
            </w:r>
            <w:r w:rsidRPr="00CF5E94">
              <w:rPr>
                <w:rFonts w:ascii="Verdana" w:hAnsi="Verdana" w:cs="Arial"/>
              </w:rPr>
              <w:t xml:space="preserve">orrespondencia </w:t>
            </w:r>
            <w:r>
              <w:rPr>
                <w:rFonts w:ascii="Verdana" w:hAnsi="Verdana" w:cs="Arial"/>
              </w:rPr>
              <w:t xml:space="preserve">del FONPET, </w:t>
            </w:r>
            <w:r w:rsidRPr="00CF5E94">
              <w:rPr>
                <w:rFonts w:ascii="Verdana" w:hAnsi="Verdana" w:cs="Arial"/>
              </w:rPr>
              <w:t xml:space="preserve">reasigna la solicitud </w:t>
            </w:r>
            <w:r>
              <w:rPr>
                <w:rFonts w:ascii="Verdana" w:hAnsi="Verdana" w:cs="Arial"/>
              </w:rPr>
              <w:t>a la persona asignada</w:t>
            </w:r>
            <w:r w:rsidRPr="00CF5E94">
              <w:rPr>
                <w:rFonts w:ascii="Verdana" w:hAnsi="Verdana" w:cs="Arial"/>
              </w:rPr>
              <w:t xml:space="preserve"> </w:t>
            </w:r>
            <w:r>
              <w:rPr>
                <w:rFonts w:ascii="Verdana" w:hAnsi="Verdana" w:cs="Arial"/>
              </w:rPr>
              <w:t>del FONPET</w:t>
            </w:r>
            <w:r w:rsidRPr="00CF5E94">
              <w:rPr>
                <w:rFonts w:ascii="Verdana" w:hAnsi="Verdana" w:cs="Arial"/>
                <w:color w:val="000000"/>
                <w:lang w:eastAsia="es-CO"/>
              </w:rPr>
              <w:t>, para su trámite correspondiente</w:t>
            </w:r>
            <w:r>
              <w:rPr>
                <w:rFonts w:ascii="Verdana" w:hAnsi="Verdana" w:cs="Arial"/>
                <w:color w:val="000000"/>
                <w:lang w:eastAsia="es-CO"/>
              </w:rPr>
              <w:t>.</w:t>
            </w:r>
          </w:p>
        </w:tc>
        <w:tc>
          <w:tcPr>
            <w:tcW w:w="1677" w:type="dxa"/>
            <w:tcBorders>
              <w:bottom w:val="single" w:sz="4" w:space="0" w:color="auto"/>
            </w:tcBorders>
            <w:tcMar>
              <w:top w:w="57" w:type="dxa"/>
              <w:left w:w="113" w:type="dxa"/>
              <w:bottom w:w="57" w:type="dxa"/>
            </w:tcMar>
          </w:tcPr>
          <w:p w14:paraId="73491328" w14:textId="73EC9BF0" w:rsidR="00345699" w:rsidRPr="00CF5E94" w:rsidRDefault="00345699" w:rsidP="00345699">
            <w:pPr>
              <w:rPr>
                <w:rFonts w:ascii="Verdana" w:hAnsi="Verdana" w:cs="Arial"/>
                <w:color w:val="000000"/>
              </w:rPr>
            </w:pPr>
            <w:r w:rsidRPr="00CF5E94">
              <w:rPr>
                <w:rFonts w:ascii="Verdana" w:hAnsi="Verdana" w:cs="Arial"/>
                <w:color w:val="000000"/>
              </w:rPr>
              <w:t>Sistema de Información Electrónica y Digital (SIED).</w:t>
            </w:r>
          </w:p>
        </w:tc>
      </w:tr>
      <w:tr w:rsidR="00345699" w:rsidRPr="00CF5E94" w14:paraId="121C9A6B"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65F3BD02" w14:textId="77777777" w:rsidR="00345699" w:rsidRPr="00CF5E94" w:rsidRDefault="00345699" w:rsidP="00345699">
            <w:pPr>
              <w:rPr>
                <w:rFonts w:ascii="Verdana" w:hAnsi="Verdana" w:cs="Arial"/>
              </w:rPr>
            </w:pPr>
            <w:r w:rsidRPr="00CF5E94">
              <w:rPr>
                <w:rFonts w:ascii="Verdana" w:hAnsi="Verdana" w:cs="Arial"/>
              </w:rPr>
              <w:t>3</w:t>
            </w:r>
          </w:p>
        </w:tc>
        <w:tc>
          <w:tcPr>
            <w:tcW w:w="1422" w:type="dxa"/>
            <w:tcBorders>
              <w:bottom w:val="single" w:sz="4" w:space="0" w:color="auto"/>
            </w:tcBorders>
            <w:tcMar>
              <w:top w:w="57" w:type="dxa"/>
              <w:left w:w="113" w:type="dxa"/>
              <w:bottom w:w="57" w:type="dxa"/>
            </w:tcMar>
          </w:tcPr>
          <w:p w14:paraId="52A6ED29" w14:textId="77777777" w:rsidR="00345699" w:rsidRPr="00CF5E94" w:rsidRDefault="00345699" w:rsidP="00345699">
            <w:pPr>
              <w:jc w:val="both"/>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8E52C43" w14:textId="69C6B149" w:rsidR="00345699" w:rsidRPr="00CF5E94" w:rsidRDefault="00345699" w:rsidP="00345699">
            <w:pPr>
              <w:jc w:val="both"/>
              <w:rPr>
                <w:rFonts w:ascii="Verdana" w:hAnsi="Verdana" w:cs="Arial"/>
                <w:color w:val="000000"/>
                <w:lang w:eastAsia="es-CO"/>
              </w:rPr>
            </w:pPr>
            <w:r w:rsidRPr="00CF5E94">
              <w:rPr>
                <w:rFonts w:ascii="Verdana" w:hAnsi="Verdana" w:cs="Arial"/>
                <w:color w:val="000000"/>
                <w:lang w:eastAsia="es-CO"/>
              </w:rPr>
              <w:t xml:space="preserve">Revisar que la información cumpla con los requisitos establecidos en las normas vigentes y en la Carta Circular expedida por el MHCP para </w:t>
            </w:r>
            <w:r w:rsidRPr="00CF5E94">
              <w:rPr>
                <w:rFonts w:ascii="Verdana" w:hAnsi="Verdana" w:cs="Arial"/>
                <w:color w:val="000000"/>
                <w:lang w:eastAsia="es-CO"/>
              </w:rPr>
              <w:lastRenderedPageBreak/>
              <w:t>entidades que en el Sistema de Información del FONPET -SIF- no registren pasivo pensional con el sector salud, o lo tengan plenamente financiado</w:t>
            </w:r>
          </w:p>
        </w:tc>
        <w:tc>
          <w:tcPr>
            <w:tcW w:w="567" w:type="dxa"/>
            <w:tcBorders>
              <w:bottom w:val="single" w:sz="4" w:space="0" w:color="auto"/>
            </w:tcBorders>
          </w:tcPr>
          <w:p w14:paraId="3ADFF589" w14:textId="77777777" w:rsidR="00345699" w:rsidRPr="00CF5E94" w:rsidRDefault="00345699" w:rsidP="00345699">
            <w:pPr>
              <w:rPr>
                <w:rFonts w:ascii="Verdana" w:hAnsi="Verdana" w:cs="Arial"/>
                <w:color w:val="000000"/>
                <w:lang w:eastAsia="es-CO"/>
              </w:rPr>
            </w:pPr>
            <w:r w:rsidRPr="00CF5E94">
              <w:rPr>
                <w:rFonts w:ascii="Verdana" w:hAnsi="Verdana" w:cs="Arial"/>
                <w:color w:val="000000"/>
                <w:lang w:eastAsia="es-CO"/>
              </w:rPr>
              <w:lastRenderedPageBreak/>
              <w:t>SI</w:t>
            </w:r>
          </w:p>
        </w:tc>
        <w:tc>
          <w:tcPr>
            <w:tcW w:w="1559" w:type="dxa"/>
            <w:tcBorders>
              <w:bottom w:val="single" w:sz="4" w:space="0" w:color="auto"/>
            </w:tcBorders>
            <w:shd w:val="clear" w:color="auto" w:fill="auto"/>
            <w:tcMar>
              <w:top w:w="57" w:type="dxa"/>
              <w:left w:w="113" w:type="dxa"/>
              <w:bottom w:w="57" w:type="dxa"/>
            </w:tcMar>
          </w:tcPr>
          <w:p w14:paraId="3CDB5187" w14:textId="5DA01915" w:rsidR="00345699" w:rsidRPr="00CF5E94" w:rsidRDefault="00345699" w:rsidP="00345699">
            <w:pPr>
              <w:rPr>
                <w:rFonts w:ascii="Verdana" w:hAnsi="Verdana" w:cs="Arial"/>
              </w:rPr>
            </w:pPr>
            <w:r>
              <w:rPr>
                <w:rFonts w:ascii="Verdana" w:hAnsi="Verdana" w:cs="Arial"/>
              </w:rPr>
              <w:t>Persona asignada del FONPET</w:t>
            </w:r>
          </w:p>
        </w:tc>
        <w:tc>
          <w:tcPr>
            <w:tcW w:w="2835" w:type="dxa"/>
            <w:tcBorders>
              <w:bottom w:val="single" w:sz="4" w:space="0" w:color="auto"/>
            </w:tcBorders>
            <w:tcMar>
              <w:top w:w="57" w:type="dxa"/>
              <w:left w:w="113" w:type="dxa"/>
              <w:bottom w:w="57" w:type="dxa"/>
            </w:tcMar>
          </w:tcPr>
          <w:p w14:paraId="70EA2A60" w14:textId="396D67D7" w:rsidR="00345699" w:rsidRDefault="00345699" w:rsidP="00345699">
            <w:pPr>
              <w:jc w:val="both"/>
              <w:rPr>
                <w:rFonts w:ascii="Verdana" w:hAnsi="Verdana" w:cs="Arial"/>
              </w:rPr>
            </w:pPr>
            <w:r>
              <w:rPr>
                <w:rFonts w:ascii="Verdana" w:hAnsi="Verdana" w:cs="Arial"/>
              </w:rPr>
              <w:t>La persona asignada</w:t>
            </w:r>
            <w:r w:rsidRPr="00CF5E94">
              <w:rPr>
                <w:rFonts w:ascii="Verdana" w:hAnsi="Verdana" w:cs="Arial"/>
              </w:rPr>
              <w:t xml:space="preserve"> </w:t>
            </w:r>
            <w:r>
              <w:rPr>
                <w:rFonts w:ascii="Verdana" w:hAnsi="Verdana" w:cs="Arial"/>
              </w:rPr>
              <w:t>del FONPET,</w:t>
            </w:r>
            <w:r w:rsidRPr="00CF5E94">
              <w:rPr>
                <w:rFonts w:ascii="Verdana" w:hAnsi="Verdana" w:cs="Arial"/>
              </w:rPr>
              <w:t xml:space="preserve"> revisa el correcto diligenciamiento de los  siguientes documentos, en los formatos suministrados por la DGRESS: (i) Solicitud de retiro de los recursos firmada por el Representante Legal de la entidad territorial (ii) Certificación en la cual conste que el sector </w:t>
            </w:r>
            <w:r w:rsidRPr="00CF5E94">
              <w:rPr>
                <w:rFonts w:ascii="Verdana" w:hAnsi="Verdana" w:cs="Arial"/>
              </w:rPr>
              <w:lastRenderedPageBreak/>
              <w:t xml:space="preserve">central de la administración no generó pasivo pensional alguno con el </w:t>
            </w:r>
            <w:r>
              <w:rPr>
                <w:rFonts w:ascii="Verdana" w:hAnsi="Verdana" w:cs="Arial"/>
              </w:rPr>
              <w:t>s</w:t>
            </w:r>
            <w:r w:rsidRPr="00CF5E94">
              <w:rPr>
                <w:rFonts w:ascii="Verdana" w:hAnsi="Verdana" w:cs="Arial"/>
              </w:rPr>
              <w:t>ector Salud (iii) Certificación del Gerente de la (s) Institución (es) Hospitalaria (as) dirigida al Representante Legal de la entidad, en la cual conste que esta no tiene registrado pasivo pensional alguno. (iv) Certificación del representante legal de la entidad territorial en la cual conste que en el sector descentralizado de salud no tiene registrado pasivo pensional alguno. (v) (v) Si la entidad territorial tiene pasivo pensional pero lo tiene plenamente financiado</w:t>
            </w:r>
            <w:r>
              <w:rPr>
                <w:rFonts w:ascii="Verdana" w:hAnsi="Verdana" w:cs="Arial"/>
              </w:rPr>
              <w:t>, según el SIF,</w:t>
            </w:r>
            <w:r w:rsidRPr="00CF5E94">
              <w:rPr>
                <w:rFonts w:ascii="Verdana" w:hAnsi="Verdana" w:cs="Arial"/>
              </w:rPr>
              <w:t xml:space="preserve"> no requiere aportar las certificaciones en las que conste no tener pasivo pensional (vii) Certificación Bancaria expedida por la ADRES.</w:t>
            </w:r>
          </w:p>
          <w:p w14:paraId="60B1E31E" w14:textId="77777777" w:rsidR="00345699" w:rsidRDefault="00345699" w:rsidP="00345699">
            <w:pPr>
              <w:jc w:val="both"/>
              <w:rPr>
                <w:rFonts w:ascii="Verdana" w:hAnsi="Verdana" w:cs="Arial"/>
              </w:rPr>
            </w:pPr>
          </w:p>
          <w:p w14:paraId="44D369D4" w14:textId="35358291" w:rsidR="00345699" w:rsidRPr="00CF5E94" w:rsidRDefault="00345699" w:rsidP="00345699">
            <w:pPr>
              <w:jc w:val="both"/>
              <w:rPr>
                <w:rFonts w:ascii="Verdana" w:hAnsi="Verdana" w:cs="Arial"/>
                <w:color w:val="000000"/>
                <w:lang w:eastAsia="es-CO"/>
              </w:rPr>
            </w:pPr>
            <w:r w:rsidRPr="00CF5E94">
              <w:rPr>
                <w:rFonts w:ascii="Verdana" w:hAnsi="Verdana" w:cs="Arial"/>
              </w:rPr>
              <w:t xml:space="preserve">Si la documentación cumple con los requisitos establecidos en la normatividad, ir a la actividad número </w:t>
            </w:r>
            <w:r>
              <w:rPr>
                <w:rFonts w:ascii="Verdana" w:hAnsi="Verdana" w:cs="Arial"/>
              </w:rPr>
              <w:t>9</w:t>
            </w:r>
            <w:r w:rsidRPr="00CF5E94">
              <w:rPr>
                <w:rFonts w:ascii="Verdana" w:hAnsi="Verdana" w:cs="Arial"/>
              </w:rPr>
              <w:t xml:space="preserve">, de lo contrario ir a actividad número </w:t>
            </w:r>
            <w:r>
              <w:rPr>
                <w:rFonts w:ascii="Verdana" w:hAnsi="Verdana" w:cs="Arial"/>
              </w:rPr>
              <w:t>4</w:t>
            </w:r>
            <w:r w:rsidRPr="00CF5E94">
              <w:rPr>
                <w:rFonts w:ascii="Verdana" w:hAnsi="Verdana" w:cs="Arial"/>
              </w:rPr>
              <w:t>.</w:t>
            </w:r>
          </w:p>
        </w:tc>
        <w:tc>
          <w:tcPr>
            <w:tcW w:w="1677" w:type="dxa"/>
            <w:tcBorders>
              <w:bottom w:val="single" w:sz="4" w:space="0" w:color="auto"/>
            </w:tcBorders>
            <w:tcMar>
              <w:top w:w="57" w:type="dxa"/>
              <w:left w:w="113" w:type="dxa"/>
              <w:bottom w:w="57" w:type="dxa"/>
            </w:tcMar>
          </w:tcPr>
          <w:p w14:paraId="7D8FD649" w14:textId="77777777" w:rsidR="00345699" w:rsidRPr="00CF5E94" w:rsidRDefault="00345699" w:rsidP="00345699">
            <w:pPr>
              <w:rPr>
                <w:rFonts w:ascii="Verdana" w:hAnsi="Verdana" w:cs="Arial"/>
                <w:color w:val="000000"/>
              </w:rPr>
            </w:pPr>
            <w:r w:rsidRPr="00CF5E94">
              <w:rPr>
                <w:rFonts w:ascii="Verdana" w:hAnsi="Verdana" w:cs="Arial"/>
                <w:color w:val="000000"/>
              </w:rPr>
              <w:lastRenderedPageBreak/>
              <w:t>Sistema de Información Electrónica y Digital (SIED).</w:t>
            </w:r>
          </w:p>
        </w:tc>
      </w:tr>
      <w:tr w:rsidR="00345699" w:rsidRPr="00CF5E94" w14:paraId="23497103"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1B0B6BCC" w14:textId="6472EBBA" w:rsidR="00345699" w:rsidRPr="00CF5E94" w:rsidRDefault="00345699" w:rsidP="00345699">
            <w:pPr>
              <w:rPr>
                <w:rFonts w:ascii="Verdana" w:hAnsi="Verdana" w:cs="Arial"/>
              </w:rPr>
            </w:pPr>
            <w:r>
              <w:rPr>
                <w:rFonts w:ascii="Verdana" w:hAnsi="Verdana" w:cs="Arial"/>
              </w:rPr>
              <w:t>4</w:t>
            </w:r>
          </w:p>
        </w:tc>
        <w:tc>
          <w:tcPr>
            <w:tcW w:w="1422" w:type="dxa"/>
            <w:tcBorders>
              <w:bottom w:val="single" w:sz="4" w:space="0" w:color="auto"/>
            </w:tcBorders>
            <w:tcMar>
              <w:top w:w="57" w:type="dxa"/>
              <w:left w:w="113" w:type="dxa"/>
              <w:bottom w:w="57" w:type="dxa"/>
            </w:tcMar>
          </w:tcPr>
          <w:p w14:paraId="20331FCB" w14:textId="77777777" w:rsidR="00345699" w:rsidRPr="00CF5E94" w:rsidRDefault="00345699" w:rsidP="0034569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4576870" w14:textId="18FFAAF2" w:rsidR="00345699" w:rsidRPr="00CF5E94" w:rsidRDefault="00345699" w:rsidP="00345699">
            <w:pPr>
              <w:jc w:val="both"/>
              <w:rPr>
                <w:rFonts w:ascii="Verdana" w:hAnsi="Verdana" w:cs="Arial"/>
                <w:color w:val="000000"/>
                <w:lang w:eastAsia="es-CO"/>
              </w:rPr>
            </w:pPr>
            <w:r w:rsidRPr="00CF5E94">
              <w:rPr>
                <w:rFonts w:ascii="Verdana" w:hAnsi="Verdana" w:cs="Arial"/>
                <w:color w:val="000000"/>
                <w:lang w:eastAsia="es-CO"/>
              </w:rPr>
              <w:t>Proyectar oficio por el cual se rechaza la solicitud a la entidad territorial</w:t>
            </w:r>
            <w:r>
              <w:rPr>
                <w:rFonts w:ascii="Verdana" w:hAnsi="Verdana" w:cs="Arial"/>
                <w:color w:val="000000"/>
                <w:lang w:eastAsia="es-CO"/>
              </w:rPr>
              <w:t xml:space="preserve"> </w:t>
            </w:r>
            <w:r w:rsidRPr="00CF5E94">
              <w:rPr>
                <w:rFonts w:ascii="Verdana" w:hAnsi="Verdana" w:cs="Arial"/>
                <w:color w:val="000000"/>
                <w:lang w:eastAsia="es-CO"/>
              </w:rPr>
              <w:t xml:space="preserve"> </w:t>
            </w:r>
          </w:p>
        </w:tc>
        <w:tc>
          <w:tcPr>
            <w:tcW w:w="567" w:type="dxa"/>
            <w:tcBorders>
              <w:bottom w:val="single" w:sz="4" w:space="0" w:color="auto"/>
            </w:tcBorders>
          </w:tcPr>
          <w:p w14:paraId="084E8BA6" w14:textId="77777777" w:rsidR="00345699" w:rsidRPr="00CF5E94" w:rsidRDefault="00345699" w:rsidP="00345699">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4850158D" w14:textId="69AFC806" w:rsidR="00345699" w:rsidRPr="00CF5E94" w:rsidRDefault="00345699" w:rsidP="00345699">
            <w:pPr>
              <w:rPr>
                <w:rFonts w:ascii="Verdana" w:hAnsi="Verdana" w:cs="Arial"/>
                <w:color w:val="000000"/>
                <w:lang w:eastAsia="es-CO"/>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4357AF8B" w14:textId="1F33009F" w:rsidR="00345699" w:rsidRPr="00CF5E94" w:rsidRDefault="00345699" w:rsidP="00345699">
            <w:pPr>
              <w:jc w:val="both"/>
              <w:rPr>
                <w:rFonts w:ascii="Verdana" w:hAnsi="Verdana" w:cs="Arial"/>
                <w:color w:val="000000"/>
                <w:lang w:eastAsia="es-CO"/>
              </w:rPr>
            </w:pPr>
            <w:r>
              <w:rPr>
                <w:rFonts w:ascii="Verdana" w:hAnsi="Verdana" w:cs="Arial"/>
              </w:rPr>
              <w:t>La persona asignada</w:t>
            </w:r>
            <w:r w:rsidRPr="00CF5E94">
              <w:rPr>
                <w:rFonts w:ascii="Verdana" w:hAnsi="Verdana" w:cs="Arial"/>
              </w:rPr>
              <w:t xml:space="preserve"> </w:t>
            </w:r>
            <w:r>
              <w:rPr>
                <w:rFonts w:ascii="Verdana" w:hAnsi="Verdana" w:cs="Arial"/>
              </w:rPr>
              <w:t>del FONPET,</w:t>
            </w:r>
            <w:r w:rsidRPr="00CF5E94">
              <w:rPr>
                <w:rFonts w:ascii="Verdana" w:hAnsi="Verdana" w:cs="Arial"/>
              </w:rPr>
              <w:t xml:space="preserve"> proyecta el oficio mediante el cual se rechaza la solicitud y se devuelven los documentos a la entidad territorial (si presentó la </w:t>
            </w:r>
            <w:r w:rsidRPr="00CF5E94">
              <w:rPr>
                <w:rFonts w:ascii="Verdana" w:hAnsi="Verdana" w:cs="Arial"/>
              </w:rPr>
              <w:lastRenderedPageBreak/>
              <w:t>solicitud en medio físico) por incumplimiento de los requisitos exigidos para destinar los recursos excedentes a</w:t>
            </w:r>
            <w:r w:rsidRPr="00CF5E94">
              <w:rPr>
                <w:rFonts w:ascii="Verdana" w:hAnsi="Verdana"/>
              </w:rPr>
              <w:t xml:space="preserve"> </w:t>
            </w:r>
            <w:r w:rsidRPr="00CF5E94">
              <w:rPr>
                <w:rFonts w:ascii="Verdana" w:hAnsi="Verdana" w:cs="Arial"/>
              </w:rPr>
              <w:t>sanear las obligaciones pendientes de pago por concepto de contratos del Régimen Subsidiado suscritos hasta marzo 31 de 2011.</w:t>
            </w:r>
          </w:p>
        </w:tc>
        <w:tc>
          <w:tcPr>
            <w:tcW w:w="1677" w:type="dxa"/>
            <w:tcBorders>
              <w:bottom w:val="single" w:sz="4" w:space="0" w:color="auto"/>
            </w:tcBorders>
            <w:tcMar>
              <w:top w:w="57" w:type="dxa"/>
              <w:left w:w="113" w:type="dxa"/>
              <w:bottom w:w="57" w:type="dxa"/>
            </w:tcMar>
          </w:tcPr>
          <w:p w14:paraId="15F641DD" w14:textId="4A2AD2B6" w:rsidR="00345699" w:rsidRPr="00CF5E94" w:rsidRDefault="00345699" w:rsidP="00345699">
            <w:pPr>
              <w:rPr>
                <w:rFonts w:ascii="Verdana" w:hAnsi="Verdana" w:cs="Arial"/>
                <w:color w:val="000000"/>
              </w:rPr>
            </w:pPr>
            <w:r w:rsidRPr="00CF5E94">
              <w:rPr>
                <w:rFonts w:ascii="Verdana" w:hAnsi="Verdana" w:cs="Arial"/>
                <w:color w:val="000000"/>
              </w:rPr>
              <w:lastRenderedPageBreak/>
              <w:t xml:space="preserve"> Sistema de Información Electrónica y Digital (SIED</w:t>
            </w:r>
            <w:r>
              <w:rPr>
                <w:rFonts w:ascii="Verdana" w:hAnsi="Verdana" w:cs="Arial"/>
                <w:color w:val="000000"/>
              </w:rPr>
              <w:t>)</w:t>
            </w:r>
          </w:p>
        </w:tc>
      </w:tr>
      <w:tr w:rsidR="00345699" w:rsidRPr="00CF5E94" w14:paraId="0E5BE300" w14:textId="77777777" w:rsidTr="00CC289B">
        <w:trPr>
          <w:trHeight w:val="717"/>
        </w:trPr>
        <w:tc>
          <w:tcPr>
            <w:tcW w:w="571" w:type="dxa"/>
            <w:tcBorders>
              <w:bottom w:val="single" w:sz="4" w:space="0" w:color="auto"/>
            </w:tcBorders>
            <w:shd w:val="clear" w:color="auto" w:fill="auto"/>
            <w:tcMar>
              <w:top w:w="57" w:type="dxa"/>
              <w:left w:w="113" w:type="dxa"/>
              <w:bottom w:w="57" w:type="dxa"/>
            </w:tcMar>
          </w:tcPr>
          <w:p w14:paraId="53813CA2" w14:textId="16495AA5" w:rsidR="00345699" w:rsidRPr="00CF5E94" w:rsidRDefault="00345699" w:rsidP="00345699">
            <w:pPr>
              <w:rPr>
                <w:rFonts w:ascii="Verdana" w:hAnsi="Verdana" w:cs="Arial"/>
              </w:rPr>
            </w:pPr>
            <w:r>
              <w:rPr>
                <w:rFonts w:ascii="Verdana" w:hAnsi="Verdana" w:cs="Arial"/>
              </w:rPr>
              <w:t>5</w:t>
            </w:r>
          </w:p>
        </w:tc>
        <w:tc>
          <w:tcPr>
            <w:tcW w:w="1422" w:type="dxa"/>
            <w:tcBorders>
              <w:bottom w:val="single" w:sz="4" w:space="0" w:color="auto"/>
            </w:tcBorders>
            <w:tcMar>
              <w:top w:w="57" w:type="dxa"/>
              <w:left w:w="113" w:type="dxa"/>
              <w:bottom w:w="57" w:type="dxa"/>
            </w:tcMar>
          </w:tcPr>
          <w:p w14:paraId="1FFFE3B4" w14:textId="77777777" w:rsidR="00345699" w:rsidRPr="00CF5E94" w:rsidRDefault="00345699" w:rsidP="0034569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36CF237E" w14:textId="3A3832BF" w:rsidR="00345699" w:rsidRPr="00CF5E94" w:rsidRDefault="00345699" w:rsidP="00345699">
            <w:pPr>
              <w:jc w:val="both"/>
              <w:rPr>
                <w:rFonts w:ascii="Verdana" w:hAnsi="Verdana" w:cs="Arial"/>
                <w:color w:val="000000"/>
                <w:lang w:eastAsia="es-CO"/>
              </w:rPr>
            </w:pPr>
            <w:r w:rsidRPr="00CF5E94">
              <w:rPr>
                <w:rFonts w:ascii="Verdana" w:hAnsi="Verdana" w:cs="Arial"/>
                <w:color w:val="000000"/>
                <w:lang w:eastAsia="es-CO"/>
              </w:rPr>
              <w:t>Revisar y firmar oficio de rechazo y devolución de la solicitud a la entidad territorial</w:t>
            </w:r>
          </w:p>
        </w:tc>
        <w:tc>
          <w:tcPr>
            <w:tcW w:w="567" w:type="dxa"/>
            <w:tcBorders>
              <w:bottom w:val="single" w:sz="4" w:space="0" w:color="auto"/>
            </w:tcBorders>
          </w:tcPr>
          <w:p w14:paraId="43916DF8" w14:textId="77777777" w:rsidR="00345699" w:rsidRPr="00CF5E94" w:rsidRDefault="00345699" w:rsidP="00345699">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3D348ABA" w14:textId="7845DF4A" w:rsidR="00345699" w:rsidRPr="00CF5E94" w:rsidRDefault="00345699" w:rsidP="00345699">
            <w:pPr>
              <w:rPr>
                <w:rFonts w:ascii="Verdana" w:hAnsi="Verdana" w:cs="Arial"/>
                <w:color w:val="000000"/>
                <w:lang w:eastAsia="es-CO"/>
              </w:rPr>
            </w:pPr>
            <w:r w:rsidRPr="00CF5E94">
              <w:rPr>
                <w:rFonts w:ascii="Verdana" w:hAnsi="Verdana" w:cs="Arial"/>
              </w:rPr>
              <w:t xml:space="preserve">Coordinador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23BACDED" w14:textId="6B561B1D" w:rsidR="00345699" w:rsidRPr="00CF5E94" w:rsidRDefault="00345699" w:rsidP="00345699">
            <w:pPr>
              <w:jc w:val="both"/>
              <w:rPr>
                <w:rFonts w:ascii="Verdana" w:hAnsi="Verdana" w:cs="Arial"/>
                <w:color w:val="000000"/>
                <w:lang w:eastAsia="es-CO"/>
              </w:rPr>
            </w:pPr>
            <w:r w:rsidRPr="00CF5E94">
              <w:rPr>
                <w:rFonts w:ascii="Verdana" w:hAnsi="Verdana" w:cs="Arial"/>
              </w:rPr>
              <w:t xml:space="preserve">El Coordinador </w:t>
            </w:r>
            <w:r>
              <w:rPr>
                <w:rFonts w:ascii="Verdana" w:hAnsi="Verdana" w:cs="Arial"/>
              </w:rPr>
              <w:t>del FONPET,</w:t>
            </w:r>
            <w:r w:rsidRPr="00CF5E94">
              <w:rPr>
                <w:rFonts w:ascii="Verdana" w:hAnsi="Verdana" w:cs="Arial"/>
              </w:rPr>
              <w:t xml:space="preserve"> revisa y firma el oficio por el cual se rechaza la solicitud de devolución de recursos excedentes de Lotto en Línea</w:t>
            </w:r>
            <w:r>
              <w:rPr>
                <w:rFonts w:ascii="Verdana" w:hAnsi="Verdana" w:cs="Arial"/>
              </w:rPr>
              <w:t xml:space="preserve">. </w:t>
            </w:r>
            <w:r w:rsidRPr="00CF5E94">
              <w:rPr>
                <w:rFonts w:ascii="Verdana" w:hAnsi="Verdana" w:cs="Arial"/>
              </w:rPr>
              <w:t xml:space="preserve"> </w:t>
            </w:r>
          </w:p>
        </w:tc>
        <w:tc>
          <w:tcPr>
            <w:tcW w:w="1677" w:type="dxa"/>
            <w:tcBorders>
              <w:bottom w:val="single" w:sz="4" w:space="0" w:color="auto"/>
            </w:tcBorders>
            <w:tcMar>
              <w:top w:w="57" w:type="dxa"/>
              <w:left w:w="113" w:type="dxa"/>
              <w:bottom w:w="57" w:type="dxa"/>
            </w:tcMar>
          </w:tcPr>
          <w:p w14:paraId="507AB418" w14:textId="3ADFE3F0" w:rsidR="00345699" w:rsidRPr="00CF5E94" w:rsidRDefault="00345699" w:rsidP="00345699">
            <w:pPr>
              <w:rPr>
                <w:rFonts w:ascii="Verdana" w:hAnsi="Verdana" w:cs="Arial"/>
                <w:color w:val="000000"/>
              </w:rPr>
            </w:pPr>
            <w:r w:rsidRPr="00CF5E94">
              <w:rPr>
                <w:rFonts w:ascii="Verdana" w:hAnsi="Verdana" w:cs="Arial"/>
                <w:color w:val="000000"/>
              </w:rPr>
              <w:t>Sistema de Información Electrónica y Digital (SIED)</w:t>
            </w:r>
          </w:p>
        </w:tc>
      </w:tr>
      <w:tr w:rsidR="00345699" w:rsidRPr="00CF5E94" w14:paraId="702FA1C7" w14:textId="77777777" w:rsidTr="00CC289B">
        <w:trPr>
          <w:trHeight w:val="1614"/>
        </w:trPr>
        <w:tc>
          <w:tcPr>
            <w:tcW w:w="571" w:type="dxa"/>
            <w:tcBorders>
              <w:bottom w:val="single" w:sz="4" w:space="0" w:color="auto"/>
            </w:tcBorders>
            <w:shd w:val="clear" w:color="auto" w:fill="auto"/>
            <w:tcMar>
              <w:top w:w="57" w:type="dxa"/>
              <w:left w:w="113" w:type="dxa"/>
              <w:bottom w:w="57" w:type="dxa"/>
            </w:tcMar>
          </w:tcPr>
          <w:p w14:paraId="76202826" w14:textId="564896E0" w:rsidR="00345699" w:rsidRPr="00CF5E94" w:rsidRDefault="00345699" w:rsidP="00345699">
            <w:pPr>
              <w:rPr>
                <w:rFonts w:ascii="Verdana" w:hAnsi="Verdana" w:cs="Arial"/>
              </w:rPr>
            </w:pPr>
            <w:r>
              <w:rPr>
                <w:rFonts w:ascii="Verdana" w:hAnsi="Verdana" w:cs="Arial"/>
              </w:rPr>
              <w:t>6</w:t>
            </w:r>
          </w:p>
        </w:tc>
        <w:tc>
          <w:tcPr>
            <w:tcW w:w="1422" w:type="dxa"/>
            <w:tcBorders>
              <w:bottom w:val="single" w:sz="4" w:space="0" w:color="auto"/>
            </w:tcBorders>
            <w:tcMar>
              <w:top w:w="57" w:type="dxa"/>
              <w:left w:w="113" w:type="dxa"/>
              <w:bottom w:w="57" w:type="dxa"/>
            </w:tcMar>
          </w:tcPr>
          <w:p w14:paraId="4AB14000" w14:textId="77777777" w:rsidR="00345699" w:rsidRPr="00CF5E94" w:rsidRDefault="00345699" w:rsidP="0034569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0CF12621" w14:textId="77777777" w:rsidR="00345699" w:rsidRPr="00CF5E94" w:rsidRDefault="00345699" w:rsidP="00345699">
            <w:pPr>
              <w:jc w:val="both"/>
              <w:rPr>
                <w:rFonts w:ascii="Verdana" w:hAnsi="Verdana" w:cs="Arial"/>
                <w:color w:val="000000"/>
                <w:lang w:eastAsia="es-CO"/>
              </w:rPr>
            </w:pPr>
            <w:r w:rsidRPr="00CF5E94">
              <w:rPr>
                <w:rFonts w:ascii="Verdana" w:hAnsi="Verdana" w:cs="Arial"/>
                <w:color w:val="000000"/>
                <w:lang w:eastAsia="es-CO"/>
              </w:rPr>
              <w:t xml:space="preserve">Radicar y enviar oficio por el cual se rechaza la solicitud </w:t>
            </w:r>
          </w:p>
        </w:tc>
        <w:tc>
          <w:tcPr>
            <w:tcW w:w="567" w:type="dxa"/>
            <w:tcBorders>
              <w:bottom w:val="single" w:sz="4" w:space="0" w:color="auto"/>
            </w:tcBorders>
          </w:tcPr>
          <w:p w14:paraId="1A508992" w14:textId="77777777" w:rsidR="00345699" w:rsidRPr="00CF5E94" w:rsidRDefault="00345699" w:rsidP="00345699">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1EBA67C1" w14:textId="69B42704" w:rsidR="00345699" w:rsidRPr="00CF5E94" w:rsidRDefault="00345699" w:rsidP="00345699">
            <w:pP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702B160D" w14:textId="74004C19" w:rsidR="00345699" w:rsidRPr="00CF5E94" w:rsidRDefault="00345699" w:rsidP="00345699">
            <w:pPr>
              <w:jc w:val="both"/>
              <w:rPr>
                <w:rFonts w:ascii="Verdana" w:hAnsi="Verdana" w:cs="Arial"/>
                <w:color w:val="000000"/>
                <w:lang w:eastAsia="es-CO"/>
              </w:rPr>
            </w:pPr>
            <w:r>
              <w:rPr>
                <w:rFonts w:ascii="Verdana" w:hAnsi="Verdana" w:cs="Arial"/>
                <w:color w:val="000000"/>
                <w:lang w:eastAsia="es-CO"/>
              </w:rPr>
              <w:t>La persona asignada</w:t>
            </w:r>
            <w:r w:rsidRPr="00CF5E94">
              <w:rPr>
                <w:rFonts w:ascii="Verdana" w:hAnsi="Verdana" w:cs="Arial"/>
              </w:rPr>
              <w:t xml:space="preserve"> </w:t>
            </w:r>
            <w:r>
              <w:rPr>
                <w:rFonts w:ascii="Verdana" w:hAnsi="Verdana" w:cs="Arial"/>
              </w:rPr>
              <w:t>del FONPET,</w:t>
            </w:r>
            <w:r w:rsidRPr="00CF5E94">
              <w:rPr>
                <w:rFonts w:ascii="Verdana" w:hAnsi="Verdana" w:cs="Arial"/>
              </w:rPr>
              <w:t xml:space="preserve"> </w:t>
            </w:r>
            <w:r w:rsidRPr="00CF5E94">
              <w:rPr>
                <w:rFonts w:ascii="Verdana" w:hAnsi="Verdana" w:cs="Arial"/>
                <w:color w:val="000000"/>
                <w:lang w:eastAsia="es-CO"/>
              </w:rPr>
              <w:t xml:space="preserve">una vez firmado el documento de rechazo de solicitud procede a radicarlo en el   </w:t>
            </w:r>
            <w:r w:rsidRPr="00CF5E94">
              <w:rPr>
                <w:rFonts w:ascii="Verdana" w:hAnsi="Verdana" w:cs="Arial"/>
                <w:color w:val="000000"/>
              </w:rPr>
              <w:t xml:space="preserve">SIED </w:t>
            </w:r>
            <w:r w:rsidRPr="00CF5E94">
              <w:rPr>
                <w:rFonts w:ascii="Verdana" w:hAnsi="Verdana" w:cs="Arial"/>
                <w:color w:val="000000"/>
                <w:lang w:eastAsia="es-CO"/>
              </w:rPr>
              <w:t>y gestiona su envío por correo electrónico certificado</w:t>
            </w:r>
            <w:r>
              <w:rPr>
                <w:rFonts w:ascii="Verdana" w:hAnsi="Verdana" w:cs="Arial"/>
                <w:color w:val="000000"/>
                <w:lang w:eastAsia="es-CO"/>
              </w:rPr>
              <w:t>.</w:t>
            </w:r>
          </w:p>
        </w:tc>
        <w:tc>
          <w:tcPr>
            <w:tcW w:w="1677" w:type="dxa"/>
            <w:tcBorders>
              <w:bottom w:val="single" w:sz="4" w:space="0" w:color="auto"/>
            </w:tcBorders>
            <w:tcMar>
              <w:top w:w="57" w:type="dxa"/>
              <w:left w:w="113" w:type="dxa"/>
              <w:bottom w:w="57" w:type="dxa"/>
            </w:tcMar>
          </w:tcPr>
          <w:p w14:paraId="3FF9E0BE" w14:textId="4B4F2AA4" w:rsidR="00345699" w:rsidRPr="00CF5E94" w:rsidRDefault="00345699" w:rsidP="00345699">
            <w:pPr>
              <w:rPr>
                <w:rFonts w:ascii="Verdana" w:hAnsi="Verdana" w:cs="Arial"/>
                <w:color w:val="000000"/>
              </w:rPr>
            </w:pPr>
            <w:r w:rsidRPr="00CF5E94">
              <w:rPr>
                <w:rFonts w:ascii="Verdana" w:hAnsi="Verdana" w:cs="Arial"/>
                <w:color w:val="000000"/>
              </w:rPr>
              <w:t>Sistema de Información Electrónica y Digital (SIED)</w:t>
            </w:r>
          </w:p>
        </w:tc>
      </w:tr>
      <w:tr w:rsidR="00345699" w:rsidRPr="00CF5E94" w14:paraId="389CD2B9" w14:textId="77777777" w:rsidTr="00CC289B">
        <w:trPr>
          <w:trHeight w:val="1614"/>
        </w:trPr>
        <w:tc>
          <w:tcPr>
            <w:tcW w:w="571" w:type="dxa"/>
            <w:tcBorders>
              <w:bottom w:val="single" w:sz="4" w:space="0" w:color="auto"/>
            </w:tcBorders>
            <w:shd w:val="clear" w:color="auto" w:fill="auto"/>
            <w:tcMar>
              <w:top w:w="57" w:type="dxa"/>
              <w:left w:w="113" w:type="dxa"/>
              <w:bottom w:w="57" w:type="dxa"/>
            </w:tcMar>
          </w:tcPr>
          <w:p w14:paraId="6E5E3771" w14:textId="1DCF1D52" w:rsidR="00345699" w:rsidRPr="00CF5E94" w:rsidRDefault="00345699" w:rsidP="00345699">
            <w:pPr>
              <w:rPr>
                <w:rFonts w:ascii="Verdana" w:hAnsi="Verdana" w:cs="Arial"/>
              </w:rPr>
            </w:pPr>
            <w:r>
              <w:rPr>
                <w:rFonts w:ascii="Verdana" w:hAnsi="Verdana" w:cs="Arial"/>
              </w:rPr>
              <w:t>7</w:t>
            </w:r>
          </w:p>
        </w:tc>
        <w:tc>
          <w:tcPr>
            <w:tcW w:w="1422" w:type="dxa"/>
            <w:tcBorders>
              <w:bottom w:val="single" w:sz="4" w:space="0" w:color="auto"/>
            </w:tcBorders>
            <w:tcMar>
              <w:top w:w="57" w:type="dxa"/>
              <w:left w:w="113" w:type="dxa"/>
              <w:bottom w:w="57" w:type="dxa"/>
            </w:tcMar>
          </w:tcPr>
          <w:p w14:paraId="2F81D679" w14:textId="77777777" w:rsidR="00345699" w:rsidRPr="00CF5E94" w:rsidRDefault="00345699" w:rsidP="00345699">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230DB381" w14:textId="3723AB86" w:rsidR="00345699" w:rsidRPr="00CF5E94" w:rsidRDefault="00345699" w:rsidP="00345699">
            <w:pPr>
              <w:jc w:val="both"/>
              <w:rPr>
                <w:rFonts w:ascii="Verdana" w:hAnsi="Verdana" w:cs="Arial"/>
                <w:color w:val="000000"/>
                <w:lang w:eastAsia="es-CO"/>
              </w:rPr>
            </w:pPr>
            <w:r>
              <w:rPr>
                <w:rFonts w:ascii="Verdana" w:hAnsi="Verdana" w:cs="Arial"/>
                <w:color w:val="000000"/>
                <w:lang w:eastAsia="es-CO"/>
              </w:rPr>
              <w:t xml:space="preserve">Finalizar </w:t>
            </w:r>
            <w:r w:rsidRPr="00CF5E94">
              <w:rPr>
                <w:rFonts w:ascii="Verdana" w:hAnsi="Verdana" w:cs="Arial"/>
                <w:color w:val="000000"/>
                <w:lang w:eastAsia="es-CO"/>
              </w:rPr>
              <w:t>el expediente</w:t>
            </w:r>
          </w:p>
        </w:tc>
        <w:tc>
          <w:tcPr>
            <w:tcW w:w="567" w:type="dxa"/>
            <w:tcBorders>
              <w:bottom w:val="single" w:sz="4" w:space="0" w:color="auto"/>
            </w:tcBorders>
          </w:tcPr>
          <w:p w14:paraId="5FAC23A5" w14:textId="77777777" w:rsidR="00345699" w:rsidRPr="00CF5E94" w:rsidRDefault="00345699" w:rsidP="00345699">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69E04B3A" w14:textId="684E0F94" w:rsidR="00345699" w:rsidRPr="00CF5E94" w:rsidRDefault="00345699" w:rsidP="00345699">
            <w:pPr>
              <w:rPr>
                <w:rFonts w:ascii="Verdana" w:hAnsi="Verdana" w:cs="Arial"/>
                <w:color w:val="000000"/>
                <w:lang w:eastAsia="es-CO"/>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5CB2EB8D" w14:textId="77777777" w:rsidR="00345699" w:rsidRPr="00CF5E94" w:rsidRDefault="00345699" w:rsidP="00345699">
            <w:pPr>
              <w:jc w:val="both"/>
              <w:rPr>
                <w:rFonts w:ascii="Verdana" w:hAnsi="Verdana" w:cs="Arial"/>
                <w:color w:val="000000"/>
                <w:lang w:eastAsia="es-CO"/>
              </w:rPr>
            </w:pPr>
            <w:r w:rsidRPr="00CF5E94">
              <w:rPr>
                <w:rFonts w:ascii="Verdana" w:hAnsi="Verdana" w:cs="Arial"/>
                <w:color w:val="000000"/>
                <w:lang w:eastAsia="es-CO"/>
              </w:rPr>
              <w:t>Finalización de los trámites relacionados con el expediente, con sus respectivos soportes documentales.</w:t>
            </w:r>
          </w:p>
        </w:tc>
        <w:tc>
          <w:tcPr>
            <w:tcW w:w="1677" w:type="dxa"/>
            <w:tcBorders>
              <w:bottom w:val="single" w:sz="4" w:space="0" w:color="auto"/>
            </w:tcBorders>
            <w:tcMar>
              <w:top w:w="57" w:type="dxa"/>
              <w:left w:w="113" w:type="dxa"/>
              <w:bottom w:w="57" w:type="dxa"/>
            </w:tcMar>
          </w:tcPr>
          <w:p w14:paraId="5703673F" w14:textId="77777777" w:rsidR="00345699" w:rsidRPr="00CF5E94" w:rsidRDefault="00345699" w:rsidP="00345699">
            <w:pPr>
              <w:rPr>
                <w:rFonts w:ascii="Verdana" w:hAnsi="Verdana" w:cs="Arial"/>
                <w:color w:val="000000"/>
              </w:rPr>
            </w:pPr>
            <w:r w:rsidRPr="00CF5E94">
              <w:rPr>
                <w:rFonts w:ascii="Verdana" w:hAnsi="Verdana" w:cs="Arial"/>
                <w:color w:val="000000"/>
              </w:rPr>
              <w:t>Sistema de Información Electrónica y Digital (SIED).</w:t>
            </w:r>
          </w:p>
        </w:tc>
      </w:tr>
      <w:tr w:rsidR="00345699" w:rsidRPr="00CF5E94" w14:paraId="384DCC0D"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734CE031" w14:textId="1CD0C417" w:rsidR="00345699" w:rsidRPr="00CF5E94" w:rsidRDefault="00345699" w:rsidP="00345699">
            <w:pPr>
              <w:rPr>
                <w:rFonts w:ascii="Verdana" w:hAnsi="Verdana" w:cs="Arial"/>
              </w:rPr>
            </w:pPr>
            <w:r>
              <w:rPr>
                <w:rFonts w:ascii="Verdana" w:hAnsi="Verdana" w:cs="Arial"/>
              </w:rPr>
              <w:t>8</w:t>
            </w:r>
          </w:p>
        </w:tc>
        <w:tc>
          <w:tcPr>
            <w:tcW w:w="1422" w:type="dxa"/>
            <w:tcBorders>
              <w:bottom w:val="single" w:sz="4" w:space="0" w:color="auto"/>
            </w:tcBorders>
            <w:tcMar>
              <w:top w:w="57" w:type="dxa"/>
              <w:left w:w="113" w:type="dxa"/>
              <w:bottom w:w="57" w:type="dxa"/>
            </w:tcMar>
          </w:tcPr>
          <w:p w14:paraId="6741A199" w14:textId="77777777" w:rsidR="00345699" w:rsidRPr="00CF5E94" w:rsidRDefault="00345699" w:rsidP="00345699">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5BE156B4" w14:textId="6CAB15A5" w:rsidR="00345699" w:rsidRPr="00CF5E94" w:rsidRDefault="0017658C" w:rsidP="00345699">
            <w:pPr>
              <w:jc w:val="both"/>
              <w:rPr>
                <w:rFonts w:ascii="Verdana" w:hAnsi="Verdana" w:cs="Arial"/>
                <w:color w:val="000000"/>
                <w:lang w:eastAsia="es-CO"/>
              </w:rPr>
            </w:pPr>
            <w:r w:rsidRPr="00CF5E94">
              <w:rPr>
                <w:rFonts w:ascii="Verdana" w:hAnsi="Verdana" w:cs="Arial"/>
                <w:color w:val="000000"/>
                <w:lang w:eastAsia="es-CO"/>
              </w:rPr>
              <w:t xml:space="preserve">Diligenciar Mis.311.Pro2.Fr33. Lista de Chequeo_devolución recursos excedentes Lotto pago de </w:t>
            </w:r>
            <w:r w:rsidRPr="00CF5E94">
              <w:rPr>
                <w:rFonts w:ascii="Verdana" w:hAnsi="Verdana" w:cs="Arial"/>
                <w:color w:val="000000"/>
                <w:lang w:eastAsia="es-CO"/>
              </w:rPr>
              <w:lastRenderedPageBreak/>
              <w:t>obligaciones pendientes por liquidación de contratos del régimen subsidiado suscritos antes del 11 de marzo de 2011</w:t>
            </w:r>
            <w:r>
              <w:rPr>
                <w:rFonts w:ascii="Verdana" w:hAnsi="Verdana" w:cs="Arial"/>
                <w:color w:val="000000"/>
                <w:lang w:eastAsia="es-CO"/>
              </w:rPr>
              <w:t xml:space="preserve">. </w:t>
            </w:r>
            <w:r w:rsidRPr="00CF5E94">
              <w:rPr>
                <w:rFonts w:ascii="Verdana" w:hAnsi="Verdana" w:cs="Arial"/>
                <w:color w:val="000000"/>
                <w:lang w:eastAsia="es-CO"/>
              </w:rPr>
              <w:t xml:space="preserve">Decretos 1080 </w:t>
            </w:r>
            <w:r>
              <w:rPr>
                <w:rFonts w:ascii="Verdana" w:hAnsi="Verdana" w:cs="Arial"/>
                <w:color w:val="000000"/>
                <w:lang w:eastAsia="es-CO"/>
              </w:rPr>
              <w:t>y</w:t>
            </w:r>
            <w:r w:rsidRPr="00CF5E94">
              <w:rPr>
                <w:rFonts w:ascii="Verdana" w:hAnsi="Verdana" w:cs="Arial"/>
                <w:color w:val="000000"/>
                <w:lang w:eastAsia="es-CO"/>
              </w:rPr>
              <w:t xml:space="preserve"> 055</w:t>
            </w:r>
          </w:p>
        </w:tc>
        <w:tc>
          <w:tcPr>
            <w:tcW w:w="567" w:type="dxa"/>
            <w:tcBorders>
              <w:top w:val="single" w:sz="4" w:space="0" w:color="auto"/>
              <w:left w:val="single" w:sz="4" w:space="0" w:color="auto"/>
              <w:bottom w:val="single" w:sz="4" w:space="0" w:color="auto"/>
              <w:right w:val="single" w:sz="4" w:space="0" w:color="auto"/>
            </w:tcBorders>
          </w:tcPr>
          <w:p w14:paraId="6EC81559" w14:textId="77777777" w:rsidR="00345699" w:rsidRPr="00CF5E94" w:rsidRDefault="00345699" w:rsidP="00345699">
            <w:pPr>
              <w:rPr>
                <w:rFonts w:ascii="Verdana" w:hAnsi="Verdana" w:cs="Arial"/>
                <w:color w:val="000000"/>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0CE7EEFF" w14:textId="66325C35" w:rsidR="00345699" w:rsidRPr="00CF5E94" w:rsidRDefault="00345699" w:rsidP="00345699">
            <w:pPr>
              <w:rPr>
                <w:rFonts w:ascii="Verdana" w:hAnsi="Verdana" w:cs="Arial"/>
                <w:color w:val="000000"/>
                <w:lang w:eastAsia="es-CO"/>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38C86343" w14:textId="6401E6DD" w:rsidR="00345699" w:rsidRPr="00CF5E94" w:rsidRDefault="00345699" w:rsidP="00345699">
            <w:pPr>
              <w:jc w:val="both"/>
              <w:rPr>
                <w:rFonts w:ascii="Verdana" w:hAnsi="Verdana" w:cs="Arial"/>
                <w:color w:val="000000"/>
                <w:lang w:eastAsia="es-CO"/>
              </w:rPr>
            </w:pPr>
            <w:r>
              <w:rPr>
                <w:rFonts w:ascii="Verdana" w:hAnsi="Verdana" w:cs="Arial"/>
              </w:rPr>
              <w:t>La persona asignada</w:t>
            </w:r>
            <w:r w:rsidRPr="00CF5E94">
              <w:rPr>
                <w:rFonts w:ascii="Verdana" w:hAnsi="Verdana" w:cs="Arial"/>
              </w:rPr>
              <w:t xml:space="preserve"> </w:t>
            </w:r>
            <w:r>
              <w:rPr>
                <w:rFonts w:ascii="Verdana" w:hAnsi="Verdana" w:cs="Arial"/>
              </w:rPr>
              <w:t>del FONPET</w:t>
            </w:r>
            <w:r w:rsidR="00B14840">
              <w:rPr>
                <w:rFonts w:ascii="Verdana" w:hAnsi="Verdana" w:cs="Arial"/>
              </w:rPr>
              <w:t>,</w:t>
            </w:r>
            <w:r w:rsidRPr="00CF5E94">
              <w:rPr>
                <w:rFonts w:ascii="Verdana" w:hAnsi="Verdana" w:cs="Arial"/>
              </w:rPr>
              <w:t xml:space="preserve"> diligencia el</w:t>
            </w:r>
            <w:r>
              <w:rPr>
                <w:rFonts w:ascii="Verdana" w:hAnsi="Verdana" w:cs="Arial"/>
              </w:rPr>
              <w:t xml:space="preserve"> formato</w:t>
            </w:r>
            <w:r w:rsidRPr="00CF5E94">
              <w:rPr>
                <w:rFonts w:ascii="Verdana" w:hAnsi="Verdana" w:cs="Arial"/>
              </w:rPr>
              <w:t xml:space="preserve"> Mis.311.Pro2.Fr33. Lista de </w:t>
            </w:r>
            <w:r>
              <w:rPr>
                <w:rFonts w:ascii="Verdana" w:hAnsi="Verdana" w:cs="Arial"/>
              </w:rPr>
              <w:t>c</w:t>
            </w:r>
            <w:r w:rsidRPr="00CF5E94">
              <w:rPr>
                <w:rFonts w:ascii="Verdana" w:hAnsi="Verdana" w:cs="Arial"/>
              </w:rPr>
              <w:t>hequeo_</w:t>
            </w:r>
            <w:r>
              <w:rPr>
                <w:rFonts w:ascii="Verdana" w:hAnsi="Verdana" w:cs="Arial"/>
              </w:rPr>
              <w:t>de</w:t>
            </w:r>
            <w:r w:rsidRPr="00CF5E94">
              <w:rPr>
                <w:rFonts w:ascii="Verdana" w:hAnsi="Verdana" w:cs="Arial"/>
              </w:rPr>
              <w:t>volución</w:t>
            </w:r>
            <w:r w:rsidR="00B27772">
              <w:rPr>
                <w:rFonts w:ascii="Verdana" w:hAnsi="Verdana" w:cs="Arial"/>
              </w:rPr>
              <w:t xml:space="preserve"> de</w:t>
            </w:r>
            <w:r w:rsidRPr="00CF5E94">
              <w:rPr>
                <w:rFonts w:ascii="Verdana" w:hAnsi="Verdana" w:cs="Arial"/>
              </w:rPr>
              <w:t xml:space="preserve"> recursos excedentes Lotto</w:t>
            </w:r>
            <w:r>
              <w:rPr>
                <w:rFonts w:ascii="Verdana" w:hAnsi="Verdana" w:cs="Arial"/>
              </w:rPr>
              <w:t xml:space="preserve">, </w:t>
            </w:r>
            <w:r w:rsidRPr="00CF5E94">
              <w:rPr>
                <w:rFonts w:ascii="Verdana" w:hAnsi="Verdana" w:cs="Arial"/>
              </w:rPr>
              <w:t xml:space="preserve">pago de obligaciones pendientes por liquidación de contratos del régimen </w:t>
            </w:r>
            <w:r w:rsidRPr="00CF5E94">
              <w:rPr>
                <w:rFonts w:ascii="Verdana" w:hAnsi="Verdana" w:cs="Arial"/>
              </w:rPr>
              <w:lastRenderedPageBreak/>
              <w:t>subsidiado suscritos antes del 11 de marzo de 2011_ Decretos 1080 Y 055para sanear las obligaciones pendientes de pago por concepto de contratos del Régimen Subsidiado suscritos hasta marzo 31 de 2011.</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7A94C4C6" w14:textId="41AC7BC5" w:rsidR="00345699" w:rsidRPr="00CF5E94" w:rsidRDefault="00345699" w:rsidP="00345699">
            <w:pPr>
              <w:rPr>
                <w:rFonts w:ascii="Verdana" w:hAnsi="Verdana" w:cs="Arial"/>
              </w:rPr>
            </w:pPr>
            <w:r w:rsidRPr="00CF5E94">
              <w:rPr>
                <w:rFonts w:ascii="Verdana" w:hAnsi="Verdana" w:cs="Arial"/>
                <w:color w:val="000000"/>
              </w:rPr>
              <w:lastRenderedPageBreak/>
              <w:t xml:space="preserve"> Sistema de Información Electrónica y Digital (SIED).</w:t>
            </w:r>
          </w:p>
        </w:tc>
      </w:tr>
      <w:tr w:rsidR="00345699" w:rsidRPr="00CF5E94" w14:paraId="66635C47"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1B99ECC3" w14:textId="5405FDF8" w:rsidR="00345699" w:rsidRPr="00CF5E94" w:rsidRDefault="005E7372" w:rsidP="00345699">
            <w:pPr>
              <w:rPr>
                <w:rFonts w:ascii="Verdana" w:hAnsi="Verdana" w:cs="Arial"/>
              </w:rPr>
            </w:pPr>
            <w:r>
              <w:rPr>
                <w:rFonts w:ascii="Verdana" w:hAnsi="Verdana" w:cs="Arial"/>
              </w:rPr>
              <w:t>9</w:t>
            </w:r>
          </w:p>
        </w:tc>
        <w:tc>
          <w:tcPr>
            <w:tcW w:w="1422" w:type="dxa"/>
            <w:tcBorders>
              <w:bottom w:val="single" w:sz="4" w:space="0" w:color="auto"/>
            </w:tcBorders>
            <w:tcMar>
              <w:top w:w="57" w:type="dxa"/>
              <w:left w:w="113" w:type="dxa"/>
              <w:bottom w:w="57" w:type="dxa"/>
            </w:tcMar>
          </w:tcPr>
          <w:p w14:paraId="7B1CA6BD" w14:textId="77777777" w:rsidR="00345699" w:rsidRPr="00CF5E94" w:rsidRDefault="00345699" w:rsidP="00345699">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15359FD1" w14:textId="77777777" w:rsidR="00345699" w:rsidRPr="00CF5E94" w:rsidRDefault="00345699" w:rsidP="00345699">
            <w:pPr>
              <w:jc w:val="both"/>
              <w:rPr>
                <w:rFonts w:ascii="Verdana" w:hAnsi="Verdana" w:cs="Arial"/>
                <w:color w:val="000000"/>
                <w:lang w:eastAsia="es-CO"/>
              </w:rPr>
            </w:pPr>
            <w:r w:rsidRPr="00CF5E94">
              <w:rPr>
                <w:rFonts w:ascii="Verdana" w:hAnsi="Verdana" w:cs="Arial"/>
                <w:color w:val="000000"/>
                <w:lang w:eastAsia="es-CO"/>
              </w:rPr>
              <w:t>Diligenciar la Planilla Única para Todas las Clases de Retiros del Sector Salud del FONPET.</w:t>
            </w:r>
          </w:p>
        </w:tc>
        <w:tc>
          <w:tcPr>
            <w:tcW w:w="567" w:type="dxa"/>
            <w:tcBorders>
              <w:top w:val="single" w:sz="4" w:space="0" w:color="auto"/>
              <w:left w:val="single" w:sz="4" w:space="0" w:color="auto"/>
              <w:bottom w:val="single" w:sz="4" w:space="0" w:color="auto"/>
              <w:right w:val="single" w:sz="4" w:space="0" w:color="auto"/>
            </w:tcBorders>
          </w:tcPr>
          <w:p w14:paraId="4540D1D8" w14:textId="77777777" w:rsidR="00345699" w:rsidRPr="00CF5E94" w:rsidRDefault="00345699" w:rsidP="00345699">
            <w:pPr>
              <w:rPr>
                <w:rFonts w:ascii="Verdana" w:hAnsi="Verdana" w:cs="Arial"/>
                <w:color w:val="000000"/>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62BF18CB" w14:textId="35084DDF" w:rsidR="00345699" w:rsidRPr="00CF5E94" w:rsidRDefault="00345699" w:rsidP="00345699">
            <w:pPr>
              <w:rPr>
                <w:rFonts w:ascii="Verdana" w:hAnsi="Verdana" w:cs="Arial"/>
                <w:color w:val="000000"/>
                <w:lang w:eastAsia="es-CO"/>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58270EF8" w14:textId="7A6A3C45" w:rsidR="00345699" w:rsidRPr="00CF5E94" w:rsidRDefault="00345699" w:rsidP="00345699">
            <w:pPr>
              <w:jc w:val="both"/>
              <w:rPr>
                <w:rFonts w:ascii="Verdana" w:hAnsi="Verdana" w:cs="Arial"/>
                <w:color w:val="000000"/>
                <w:lang w:eastAsia="es-CO"/>
              </w:rPr>
            </w:pPr>
            <w:r>
              <w:rPr>
                <w:rFonts w:ascii="Verdana" w:hAnsi="Verdana" w:cs="Arial"/>
              </w:rPr>
              <w:t>La persona asignada</w:t>
            </w:r>
            <w:r w:rsidRPr="00CF5E94">
              <w:rPr>
                <w:rFonts w:ascii="Verdana" w:hAnsi="Verdana" w:cs="Arial"/>
              </w:rPr>
              <w:t xml:space="preserve"> </w:t>
            </w:r>
            <w:r>
              <w:rPr>
                <w:rFonts w:ascii="Verdana" w:hAnsi="Verdana" w:cs="Arial"/>
              </w:rPr>
              <w:t>del FONPET</w:t>
            </w:r>
            <w:r w:rsidR="0017658C">
              <w:rPr>
                <w:rFonts w:ascii="Verdana" w:hAnsi="Verdana" w:cs="Arial"/>
              </w:rPr>
              <w:t>,</w:t>
            </w:r>
            <w:r w:rsidRPr="00CF5E94">
              <w:rPr>
                <w:rFonts w:ascii="Verdana" w:hAnsi="Verdana" w:cs="Arial"/>
              </w:rPr>
              <w:t xml:space="preserve"> procede a diligenciar la Planilla Única para Todas las Clases de Retiros del Sector Salud del FONPET</w:t>
            </w:r>
            <w:r w:rsidRPr="00CF5E94" w:rsidDel="00DC6F64">
              <w:rPr>
                <w:rFonts w:ascii="Verdana" w:hAnsi="Verdana" w:cs="Arial"/>
              </w:rPr>
              <w:t xml:space="preserve"> </w:t>
            </w:r>
            <w:r w:rsidRPr="00CF5E94">
              <w:rPr>
                <w:rFonts w:ascii="Verdana" w:hAnsi="Verdana" w:cs="Arial"/>
              </w:rPr>
              <w:t>con la información referente al giro de los recursos excedentes de Lotto en Línea solicitados.</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6D761728" w14:textId="58972178" w:rsidR="00345699" w:rsidRPr="00CF5E94" w:rsidRDefault="00345699" w:rsidP="00345699">
            <w:pPr>
              <w:rPr>
                <w:rFonts w:ascii="Verdana" w:hAnsi="Verdana" w:cs="Arial"/>
                <w:color w:val="000000"/>
              </w:rPr>
            </w:pPr>
            <w:r w:rsidRPr="00CF5E94">
              <w:rPr>
                <w:rFonts w:ascii="Verdana" w:hAnsi="Verdana" w:cs="Arial"/>
                <w:color w:val="000000"/>
              </w:rPr>
              <w:t xml:space="preserve"> Sistema de Información Electrónica y Digital (SIED)</w:t>
            </w:r>
          </w:p>
        </w:tc>
      </w:tr>
      <w:tr w:rsidR="00345699" w:rsidRPr="00CF5E94" w14:paraId="23FF05C9"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0CD80EA6" w14:textId="0EE5EE89" w:rsidR="00345699" w:rsidRPr="00CF5E94" w:rsidRDefault="00345699" w:rsidP="00345699">
            <w:pPr>
              <w:rPr>
                <w:rFonts w:ascii="Verdana" w:hAnsi="Verdana" w:cs="Arial"/>
              </w:rPr>
            </w:pPr>
            <w:r w:rsidRPr="00CF5E94">
              <w:rPr>
                <w:rFonts w:ascii="Verdana" w:hAnsi="Verdana" w:cs="Arial"/>
              </w:rPr>
              <w:t>1</w:t>
            </w:r>
            <w:r w:rsidR="005E7372">
              <w:rPr>
                <w:rFonts w:ascii="Verdana" w:hAnsi="Verdana" w:cs="Arial"/>
              </w:rPr>
              <w:t>0</w:t>
            </w:r>
          </w:p>
        </w:tc>
        <w:tc>
          <w:tcPr>
            <w:tcW w:w="1422" w:type="dxa"/>
            <w:tcBorders>
              <w:bottom w:val="single" w:sz="4" w:space="0" w:color="auto"/>
            </w:tcBorders>
            <w:tcMar>
              <w:top w:w="57" w:type="dxa"/>
              <w:left w:w="113" w:type="dxa"/>
              <w:bottom w:w="57" w:type="dxa"/>
            </w:tcMar>
          </w:tcPr>
          <w:p w14:paraId="57B6BDA3" w14:textId="77777777" w:rsidR="00345699" w:rsidRPr="00CF5E94" w:rsidRDefault="00345699" w:rsidP="00345699">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1895ED0F" w14:textId="77777777" w:rsidR="00345699" w:rsidRPr="00CF5E94" w:rsidRDefault="00345699" w:rsidP="00345699">
            <w:pPr>
              <w:jc w:val="both"/>
              <w:rPr>
                <w:rFonts w:ascii="Verdana" w:hAnsi="Verdana" w:cs="Arial"/>
                <w:color w:val="000000"/>
                <w:lang w:eastAsia="es-CO"/>
              </w:rPr>
            </w:pPr>
            <w:r w:rsidRPr="00CF5E94">
              <w:rPr>
                <w:rFonts w:ascii="Verdana" w:hAnsi="Verdana" w:cs="Arial"/>
                <w:color w:val="000000"/>
                <w:lang w:eastAsia="es-CO"/>
              </w:rPr>
              <w:t>Revisar Planilla Mis.3.11.Pro2.Fr27. Planilla Única Devoluciones - Sector Salud y los demás documentos soporte.</w:t>
            </w:r>
          </w:p>
        </w:tc>
        <w:tc>
          <w:tcPr>
            <w:tcW w:w="567" w:type="dxa"/>
            <w:tcBorders>
              <w:top w:val="single" w:sz="4" w:space="0" w:color="auto"/>
              <w:left w:val="single" w:sz="4" w:space="0" w:color="auto"/>
              <w:bottom w:val="single" w:sz="4" w:space="0" w:color="auto"/>
              <w:right w:val="single" w:sz="4" w:space="0" w:color="auto"/>
            </w:tcBorders>
          </w:tcPr>
          <w:p w14:paraId="4AB41FEE" w14:textId="77777777" w:rsidR="00345699" w:rsidRPr="00CF5E94" w:rsidRDefault="00345699" w:rsidP="00345699">
            <w:pPr>
              <w:rPr>
                <w:rFonts w:ascii="Verdana" w:hAnsi="Verdana" w:cs="Arial"/>
                <w:color w:val="000000"/>
                <w:lang w:eastAsia="es-CO"/>
              </w:rPr>
            </w:pPr>
            <w:r w:rsidRPr="00CF5E94">
              <w:rPr>
                <w:rFonts w:ascii="Verdana" w:hAnsi="Verdana" w:cs="Arial"/>
                <w:color w:val="000000"/>
                <w:lang w:eastAsia="es-CO"/>
              </w:rPr>
              <w:t>SI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7B39D23C" w14:textId="1B0A61A7" w:rsidR="00345699" w:rsidRPr="00CF5E94" w:rsidRDefault="00345699" w:rsidP="00345699">
            <w:pPr>
              <w:rPr>
                <w:rFonts w:ascii="Verdana" w:hAnsi="Verdana" w:cs="Arial"/>
                <w:color w:val="000000"/>
                <w:lang w:eastAsia="es-CO"/>
              </w:rPr>
            </w:pPr>
            <w:r w:rsidRPr="00CF5E94">
              <w:rPr>
                <w:rFonts w:ascii="Verdana" w:hAnsi="Verdana" w:cs="Arial"/>
              </w:rPr>
              <w:t xml:space="preserve">Coordinador </w:t>
            </w:r>
            <w:r>
              <w:rPr>
                <w:rFonts w:ascii="Verdana" w:hAnsi="Verdana" w:cs="Arial"/>
              </w:rPr>
              <w:t>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744353C3" w14:textId="4C6D218B" w:rsidR="00345699" w:rsidRPr="00CF5E94" w:rsidRDefault="00345699" w:rsidP="00345699">
            <w:pPr>
              <w:jc w:val="both"/>
              <w:rPr>
                <w:rFonts w:ascii="Verdana" w:hAnsi="Verdana" w:cs="Arial"/>
                <w:color w:val="000000"/>
                <w:lang w:eastAsia="es-CO"/>
              </w:rPr>
            </w:pPr>
            <w:r w:rsidRPr="00CF5E94">
              <w:rPr>
                <w:rFonts w:ascii="Verdana" w:hAnsi="Verdana" w:cs="Arial"/>
              </w:rPr>
              <w:t xml:space="preserve">El Coordinador </w:t>
            </w:r>
            <w:r>
              <w:rPr>
                <w:rFonts w:ascii="Verdana" w:hAnsi="Verdana" w:cs="Arial"/>
              </w:rPr>
              <w:t>del FONPET</w:t>
            </w:r>
            <w:r w:rsidR="0017658C">
              <w:rPr>
                <w:rFonts w:ascii="Verdana" w:hAnsi="Verdana" w:cs="Arial"/>
              </w:rPr>
              <w:t>,</w:t>
            </w:r>
            <w:r w:rsidRPr="00CF5E94">
              <w:rPr>
                <w:rFonts w:ascii="Verdana" w:hAnsi="Verdana" w:cs="Arial"/>
              </w:rPr>
              <w:t xml:space="preserve"> revisa la Planilla Mis.3.11.Pro2.Fr27. Planilla Única Devoluciones - Sector Salud, y los demás documentos soporte.</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55F1455E" w14:textId="0B38E9D5" w:rsidR="00345699" w:rsidRPr="00CF5E94" w:rsidRDefault="00345699" w:rsidP="00345699">
            <w:pPr>
              <w:rPr>
                <w:rFonts w:ascii="Verdana" w:hAnsi="Verdana" w:cs="Arial"/>
                <w:color w:val="000000"/>
              </w:rPr>
            </w:pPr>
            <w:r w:rsidRPr="00CF5E94">
              <w:rPr>
                <w:rFonts w:ascii="Verdana" w:hAnsi="Verdana" w:cs="Arial"/>
                <w:color w:val="000000"/>
              </w:rPr>
              <w:t>Sistema de Información Electrónica y Digital (SIED)</w:t>
            </w:r>
          </w:p>
        </w:tc>
      </w:tr>
      <w:tr w:rsidR="00345699" w:rsidRPr="00CF5E94" w14:paraId="02672595"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7D5B0ADD" w14:textId="6BEEBB1F" w:rsidR="00345699" w:rsidRPr="00CF5E94" w:rsidRDefault="00345699" w:rsidP="00345699">
            <w:pPr>
              <w:rPr>
                <w:rFonts w:ascii="Verdana" w:hAnsi="Verdana" w:cs="Arial"/>
              </w:rPr>
            </w:pPr>
            <w:r>
              <w:rPr>
                <w:rFonts w:ascii="Verdana" w:hAnsi="Verdana" w:cs="Arial"/>
              </w:rPr>
              <w:t>1</w:t>
            </w:r>
            <w:r w:rsidR="005E7372">
              <w:rPr>
                <w:rFonts w:ascii="Verdana" w:hAnsi="Verdana" w:cs="Arial"/>
              </w:rPr>
              <w:t>1</w:t>
            </w:r>
          </w:p>
        </w:tc>
        <w:tc>
          <w:tcPr>
            <w:tcW w:w="1422" w:type="dxa"/>
            <w:tcBorders>
              <w:bottom w:val="single" w:sz="4" w:space="0" w:color="auto"/>
            </w:tcBorders>
            <w:tcMar>
              <w:top w:w="57" w:type="dxa"/>
              <w:left w:w="113" w:type="dxa"/>
              <w:bottom w:w="57" w:type="dxa"/>
            </w:tcMar>
          </w:tcPr>
          <w:p w14:paraId="28BCB939" w14:textId="77777777" w:rsidR="00345699" w:rsidRPr="00CF5E94" w:rsidRDefault="00345699" w:rsidP="00345699">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6B1A79C6" w14:textId="6018BCF4" w:rsidR="00345699" w:rsidRPr="00CF5E94" w:rsidRDefault="00345699" w:rsidP="00345699">
            <w:pPr>
              <w:jc w:val="both"/>
              <w:rPr>
                <w:rFonts w:ascii="Verdana" w:hAnsi="Verdana" w:cs="Arial"/>
                <w:color w:val="000000"/>
                <w:lang w:eastAsia="es-CO"/>
              </w:rPr>
            </w:pPr>
            <w:r>
              <w:rPr>
                <w:rFonts w:ascii="Verdana" w:hAnsi="Verdana" w:cs="Arial"/>
                <w:color w:val="000000"/>
                <w:lang w:eastAsia="es-CO"/>
              </w:rPr>
              <w:t>Elaboración de memorando</w:t>
            </w:r>
          </w:p>
        </w:tc>
        <w:tc>
          <w:tcPr>
            <w:tcW w:w="567" w:type="dxa"/>
            <w:tcBorders>
              <w:top w:val="single" w:sz="4" w:space="0" w:color="auto"/>
              <w:left w:val="single" w:sz="4" w:space="0" w:color="auto"/>
              <w:bottom w:val="single" w:sz="4" w:space="0" w:color="auto"/>
              <w:right w:val="single" w:sz="4" w:space="0" w:color="auto"/>
            </w:tcBorders>
          </w:tcPr>
          <w:p w14:paraId="71BE985D" w14:textId="17CC7DFF" w:rsidR="00345699" w:rsidRPr="00CF5E94" w:rsidRDefault="00345699" w:rsidP="00345699">
            <w:pPr>
              <w:rPr>
                <w:rFonts w:ascii="Verdana" w:hAnsi="Verdana" w:cs="Arial"/>
                <w:color w:val="000000"/>
                <w:lang w:eastAsia="es-CO"/>
              </w:rPr>
            </w:pPr>
            <w:r>
              <w:rPr>
                <w:rFonts w:ascii="Verdana" w:hAnsi="Verdana" w:cs="Arial"/>
                <w:color w:val="000000"/>
                <w:lang w:eastAsia="es-CO"/>
              </w:rPr>
              <w:t>SI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37E8164E" w14:textId="4B0B4A94" w:rsidR="00345699" w:rsidRPr="00CF5E94" w:rsidRDefault="00345699" w:rsidP="00345699">
            <w:pPr>
              <w:rPr>
                <w:rFonts w:ascii="Verdana" w:hAnsi="Verdana" w:cs="Arial"/>
              </w:rPr>
            </w:pPr>
            <w:r w:rsidRPr="00CF5E94">
              <w:rPr>
                <w:rFonts w:ascii="Verdana" w:hAnsi="Verdana" w:cs="Arial"/>
              </w:rPr>
              <w:t xml:space="preserve">Coordinador </w:t>
            </w:r>
            <w:r>
              <w:rPr>
                <w:rFonts w:ascii="Verdana" w:hAnsi="Verdana" w:cs="Arial"/>
              </w:rPr>
              <w:t>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5DAC852D" w14:textId="2A40FC61" w:rsidR="00345699" w:rsidRPr="00CF5E94" w:rsidRDefault="00345699" w:rsidP="00345699">
            <w:pPr>
              <w:jc w:val="both"/>
              <w:rPr>
                <w:rFonts w:ascii="Verdana" w:hAnsi="Verdana" w:cs="Arial"/>
              </w:rPr>
            </w:pPr>
            <w:r>
              <w:rPr>
                <w:rFonts w:ascii="Verdana" w:hAnsi="Verdana" w:cs="Arial"/>
              </w:rPr>
              <w:t>El Coordinador del FONPET</w:t>
            </w:r>
            <w:r w:rsidR="0017658C">
              <w:rPr>
                <w:rFonts w:ascii="Verdana" w:hAnsi="Verdana" w:cs="Arial"/>
              </w:rPr>
              <w:t>,</w:t>
            </w:r>
            <w:r>
              <w:rPr>
                <w:rFonts w:ascii="Verdana" w:hAnsi="Verdana" w:cs="Arial"/>
              </w:rPr>
              <w:t xml:space="preserve"> </w:t>
            </w:r>
            <w:r>
              <w:rPr>
                <w:rFonts w:ascii="Verdana" w:hAnsi="Verdana" w:cs="Arial"/>
                <w:color w:val="000000"/>
                <w:lang w:eastAsia="es-CO"/>
              </w:rPr>
              <w:t xml:space="preserve">proyecta y carga memoranda dirigido al </w:t>
            </w:r>
            <w:r>
              <w:rPr>
                <w:rFonts w:ascii="Verdana" w:hAnsi="Verdana" w:cs="Arial"/>
              </w:rPr>
              <w:t>Director de la DGRESS</w:t>
            </w:r>
            <w:r w:rsidR="0017658C">
              <w:rPr>
                <w:rFonts w:ascii="Verdana" w:hAnsi="Verdana" w:cs="Arial"/>
              </w:rPr>
              <w:t>,</w:t>
            </w:r>
            <w:r>
              <w:rPr>
                <w:rFonts w:ascii="Verdana" w:hAnsi="Verdana" w:cs="Arial"/>
              </w:rPr>
              <w:t xml:space="preserve"> </w:t>
            </w:r>
            <w:r>
              <w:rPr>
                <w:rFonts w:ascii="Verdana" w:hAnsi="Verdana" w:cs="Arial"/>
                <w:color w:val="000000"/>
                <w:lang w:eastAsia="es-CO"/>
              </w:rPr>
              <w:t>certificando que se cumplió con el procedimiento establecido y el c</w:t>
            </w:r>
            <w:r>
              <w:rPr>
                <w:rFonts w:ascii="Verdana" w:hAnsi="Verdana" w:cs="Arial"/>
              </w:rPr>
              <w:t xml:space="preserve">ual </w:t>
            </w:r>
            <w:r>
              <w:rPr>
                <w:rFonts w:ascii="Verdana" w:hAnsi="Verdana" w:cs="Arial"/>
                <w:color w:val="000000"/>
                <w:lang w:eastAsia="es-CO"/>
              </w:rPr>
              <w:t xml:space="preserve">contiene los soportes documentales </w:t>
            </w:r>
            <w:r>
              <w:rPr>
                <w:rFonts w:ascii="Verdana" w:hAnsi="Verdana" w:cs="Arial"/>
                <w:color w:val="000000"/>
                <w:lang w:eastAsia="es-CO"/>
              </w:rPr>
              <w:lastRenderedPageBreak/>
              <w:t>aplicables para esta devolución.</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3E7DFD31" w14:textId="0FD01BB5" w:rsidR="00345699" w:rsidRPr="00CF5E94" w:rsidRDefault="00345699" w:rsidP="00345699">
            <w:pPr>
              <w:rPr>
                <w:rFonts w:ascii="Verdana" w:hAnsi="Verdana" w:cs="Arial"/>
                <w:color w:val="000000"/>
              </w:rPr>
            </w:pPr>
            <w:r w:rsidRPr="00CF5E94">
              <w:rPr>
                <w:rFonts w:ascii="Verdana" w:hAnsi="Verdana" w:cs="Arial"/>
                <w:color w:val="000000"/>
              </w:rPr>
              <w:lastRenderedPageBreak/>
              <w:t>Sistema de Información Electrónica y Digital (SIED)</w:t>
            </w:r>
          </w:p>
        </w:tc>
      </w:tr>
      <w:tr w:rsidR="00345699" w:rsidRPr="00CF5E94" w14:paraId="4C712E78"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098DB34F" w14:textId="129C69F2" w:rsidR="00345699" w:rsidRPr="00CF5E94" w:rsidRDefault="00345699" w:rsidP="00345699">
            <w:pPr>
              <w:rPr>
                <w:rFonts w:ascii="Verdana" w:hAnsi="Verdana" w:cs="Arial"/>
              </w:rPr>
            </w:pPr>
            <w:r w:rsidRPr="00CF5E94">
              <w:rPr>
                <w:rFonts w:ascii="Verdana" w:hAnsi="Verdana" w:cs="Arial"/>
              </w:rPr>
              <w:t>1</w:t>
            </w:r>
            <w:r w:rsidR="005E7372">
              <w:rPr>
                <w:rFonts w:ascii="Verdana" w:hAnsi="Verdana" w:cs="Arial"/>
              </w:rPr>
              <w:t>2</w:t>
            </w:r>
          </w:p>
        </w:tc>
        <w:tc>
          <w:tcPr>
            <w:tcW w:w="1422" w:type="dxa"/>
            <w:tcBorders>
              <w:bottom w:val="single" w:sz="4" w:space="0" w:color="auto"/>
            </w:tcBorders>
            <w:tcMar>
              <w:top w:w="57" w:type="dxa"/>
              <w:left w:w="113" w:type="dxa"/>
              <w:bottom w:w="57" w:type="dxa"/>
            </w:tcMar>
          </w:tcPr>
          <w:p w14:paraId="1C249586" w14:textId="77777777" w:rsidR="00345699" w:rsidRPr="00CF5E94" w:rsidRDefault="00345699" w:rsidP="00345699">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4288F585" w14:textId="77777777" w:rsidR="00345699" w:rsidRPr="00CF5E94" w:rsidRDefault="00345699" w:rsidP="00345699">
            <w:pPr>
              <w:jc w:val="both"/>
              <w:rPr>
                <w:rFonts w:ascii="Verdana" w:hAnsi="Verdana" w:cs="Arial"/>
                <w:color w:val="000000"/>
                <w:lang w:eastAsia="es-CO"/>
              </w:rPr>
            </w:pPr>
            <w:r w:rsidRPr="00CF5E94">
              <w:rPr>
                <w:rFonts w:ascii="Verdana" w:hAnsi="Verdana" w:cs="Arial"/>
                <w:color w:val="000000"/>
                <w:lang w:eastAsia="es-CO"/>
              </w:rPr>
              <w:t>Revisar y firmar Planilla Única de Autorización de retiro de estos recursos del FONPET.</w:t>
            </w:r>
          </w:p>
        </w:tc>
        <w:tc>
          <w:tcPr>
            <w:tcW w:w="567" w:type="dxa"/>
            <w:tcBorders>
              <w:top w:val="single" w:sz="4" w:space="0" w:color="auto"/>
              <w:left w:val="single" w:sz="4" w:space="0" w:color="auto"/>
              <w:bottom w:val="single" w:sz="4" w:space="0" w:color="auto"/>
              <w:right w:val="single" w:sz="4" w:space="0" w:color="auto"/>
            </w:tcBorders>
          </w:tcPr>
          <w:p w14:paraId="1B3FBFDE" w14:textId="77777777" w:rsidR="00345699" w:rsidRPr="00CF5E94" w:rsidRDefault="00345699" w:rsidP="00345699">
            <w:pPr>
              <w:rPr>
                <w:rFonts w:ascii="Verdana" w:hAnsi="Verdana" w:cs="Arial"/>
                <w:color w:val="000000"/>
                <w:lang w:eastAsia="es-CO"/>
              </w:rPr>
            </w:pPr>
            <w:r w:rsidRPr="00CF5E94">
              <w:rPr>
                <w:rFonts w:ascii="Verdana" w:hAnsi="Verdana" w:cs="Arial"/>
                <w:color w:val="000000"/>
                <w:lang w:eastAsia="es-CO"/>
              </w:rPr>
              <w:t>SI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77B0653D" w14:textId="4ACECEEA" w:rsidR="00345699" w:rsidRPr="00CF5E94" w:rsidRDefault="00345699" w:rsidP="00345699">
            <w:pPr>
              <w:rPr>
                <w:rFonts w:ascii="Verdana" w:hAnsi="Verdana" w:cs="Arial"/>
                <w:color w:val="000000"/>
                <w:lang w:eastAsia="es-CO"/>
              </w:rPr>
            </w:pPr>
            <w:r w:rsidRPr="00CF5E94">
              <w:rPr>
                <w:rFonts w:ascii="Verdana" w:hAnsi="Verdana" w:cs="Arial"/>
              </w:rPr>
              <w:t>Director de la DGRESS</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4528BAD6" w14:textId="165F3446" w:rsidR="00345699" w:rsidRPr="00CF5E94" w:rsidRDefault="00345699" w:rsidP="00345699">
            <w:pPr>
              <w:jc w:val="both"/>
              <w:rPr>
                <w:rFonts w:ascii="Verdana" w:hAnsi="Verdana" w:cs="Arial"/>
                <w:color w:val="000000"/>
                <w:lang w:eastAsia="es-CO"/>
              </w:rPr>
            </w:pPr>
            <w:r w:rsidRPr="00CF5E94">
              <w:rPr>
                <w:rFonts w:ascii="Verdana" w:hAnsi="Verdana" w:cs="Arial"/>
              </w:rPr>
              <w:t xml:space="preserve">El Director </w:t>
            </w:r>
            <w:r w:rsidR="0017658C">
              <w:rPr>
                <w:rFonts w:ascii="Verdana" w:hAnsi="Verdana" w:cs="Arial"/>
              </w:rPr>
              <w:t xml:space="preserve">de la </w:t>
            </w:r>
            <w:r w:rsidRPr="00CF5E94">
              <w:rPr>
                <w:rFonts w:ascii="Verdana" w:hAnsi="Verdana" w:cs="Arial"/>
              </w:rPr>
              <w:t>DGRESS</w:t>
            </w:r>
            <w:r w:rsidR="0017658C">
              <w:rPr>
                <w:rFonts w:ascii="Verdana" w:hAnsi="Verdana" w:cs="Arial"/>
              </w:rPr>
              <w:t>,</w:t>
            </w:r>
            <w:r w:rsidRPr="00CF5E94">
              <w:rPr>
                <w:rFonts w:ascii="Verdana" w:hAnsi="Verdana" w:cs="Arial"/>
              </w:rPr>
              <w:t xml:space="preserve"> revisa y firma la Planilla Única para Todas las Clases de Retiros del Sector Salud del FONPET, por la cual se autoriza el giro de los recursos excedentes de Lotto en Línea para sanear obligaciones pendientes de pago por concepto de contratos del Régimen Subsidiado suscritos hasta marzo 31 de 2011, la cual es remitida mediante correo electrónico certificado, junto con sus anexos, </w:t>
            </w:r>
            <w:r>
              <w:rPr>
                <w:rFonts w:ascii="Verdana" w:hAnsi="Verdana" w:cs="Arial"/>
              </w:rPr>
              <w:t xml:space="preserve">giro que se realiza a </w:t>
            </w:r>
            <w:r>
              <w:rPr>
                <w:rFonts w:ascii="Verdana" w:hAnsi="Verdana"/>
              </w:rPr>
              <w:t xml:space="preserve"> través de la Dirección General de Crédito Público y Tesoro Nacional y/o el Mecanismo Único de </w:t>
            </w:r>
            <w:r w:rsidR="0017658C">
              <w:rPr>
                <w:rFonts w:ascii="Verdana" w:hAnsi="Verdana"/>
              </w:rPr>
              <w:t>Gestión.</w:t>
            </w:r>
            <w:r w:rsidR="0017658C" w:rsidRPr="00CF5E94">
              <w:rPr>
                <w:rFonts w:ascii="Verdana" w:hAnsi="Verdana" w:cs="Arial"/>
              </w:rPr>
              <w:t xml:space="preserve"> Así</w:t>
            </w:r>
            <w:r w:rsidRPr="00CF5E94">
              <w:rPr>
                <w:rFonts w:ascii="Verdana" w:hAnsi="Verdana" w:cs="Arial"/>
              </w:rPr>
              <w:t xml:space="preserve"> mismo, envía copia del comprobante de giro de los recursos del Sector Salud del FONPET, al Ministerio de Hacienda y Crédito Público y a la entidad territorial.</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46949050" w14:textId="5D6521F1" w:rsidR="00345699" w:rsidRPr="00CF5E94" w:rsidRDefault="00345699" w:rsidP="00345699">
            <w:pPr>
              <w:rPr>
                <w:rFonts w:ascii="Verdana" w:hAnsi="Verdana" w:cs="Arial"/>
                <w:color w:val="000000"/>
              </w:rPr>
            </w:pPr>
            <w:r w:rsidRPr="00CF5E94">
              <w:rPr>
                <w:rFonts w:ascii="Verdana" w:hAnsi="Verdana" w:cs="Arial"/>
                <w:color w:val="000000"/>
              </w:rPr>
              <w:t>Sistema de Información Electrónica y Digital (SIED)</w:t>
            </w:r>
          </w:p>
        </w:tc>
      </w:tr>
      <w:tr w:rsidR="00345699" w:rsidRPr="00CF5E94" w14:paraId="1FE9F4DB"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2D109088" w14:textId="2FAC0570" w:rsidR="00345699" w:rsidRPr="00CF5E94" w:rsidRDefault="00345699" w:rsidP="00345699">
            <w:pPr>
              <w:rPr>
                <w:rFonts w:ascii="Verdana" w:hAnsi="Verdana" w:cs="Arial"/>
              </w:rPr>
            </w:pPr>
            <w:r w:rsidRPr="00CF5E94">
              <w:rPr>
                <w:rFonts w:ascii="Verdana" w:hAnsi="Verdana" w:cs="Arial"/>
              </w:rPr>
              <w:t>1</w:t>
            </w:r>
            <w:r w:rsidR="005E7372">
              <w:rPr>
                <w:rFonts w:ascii="Verdana" w:hAnsi="Verdana" w:cs="Arial"/>
              </w:rPr>
              <w:t>3</w:t>
            </w:r>
          </w:p>
        </w:tc>
        <w:tc>
          <w:tcPr>
            <w:tcW w:w="1422" w:type="dxa"/>
            <w:tcBorders>
              <w:bottom w:val="single" w:sz="4" w:space="0" w:color="auto"/>
            </w:tcBorders>
            <w:tcMar>
              <w:top w:w="57" w:type="dxa"/>
              <w:left w:w="113" w:type="dxa"/>
              <w:bottom w:w="57" w:type="dxa"/>
            </w:tcMar>
          </w:tcPr>
          <w:p w14:paraId="6F856A33" w14:textId="77777777" w:rsidR="00345699" w:rsidRPr="00CF5E94" w:rsidRDefault="00345699" w:rsidP="00345699">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6C481A97" w14:textId="5F953801" w:rsidR="00345699" w:rsidRPr="00CF5E94" w:rsidRDefault="00345699" w:rsidP="00345699">
            <w:pPr>
              <w:jc w:val="both"/>
              <w:rPr>
                <w:rFonts w:ascii="Verdana" w:hAnsi="Verdana" w:cs="Arial"/>
                <w:color w:val="000000"/>
                <w:lang w:eastAsia="es-CO"/>
              </w:rPr>
            </w:pPr>
            <w:r w:rsidRPr="00CF5E94">
              <w:rPr>
                <w:rFonts w:ascii="Verdana" w:hAnsi="Verdana" w:cs="Arial"/>
                <w:color w:val="000000"/>
                <w:lang w:eastAsia="es-CO"/>
              </w:rPr>
              <w:t>Radicar y enviar planilla Mis.3.11.Pro2.Fr27. Planilla Única Devoluciones Sector Salud</w:t>
            </w:r>
          </w:p>
        </w:tc>
        <w:tc>
          <w:tcPr>
            <w:tcW w:w="567" w:type="dxa"/>
            <w:tcBorders>
              <w:top w:val="single" w:sz="4" w:space="0" w:color="auto"/>
              <w:left w:val="single" w:sz="4" w:space="0" w:color="auto"/>
              <w:bottom w:val="single" w:sz="4" w:space="0" w:color="auto"/>
              <w:right w:val="single" w:sz="4" w:space="0" w:color="auto"/>
            </w:tcBorders>
          </w:tcPr>
          <w:p w14:paraId="2530FAA2" w14:textId="77777777" w:rsidR="00345699" w:rsidRPr="00CF5E94" w:rsidRDefault="00345699" w:rsidP="00345699">
            <w:pPr>
              <w:rPr>
                <w:rFonts w:ascii="Verdana" w:hAnsi="Verdana" w:cs="Arial"/>
                <w:color w:val="000000"/>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630BE25B" w14:textId="7A926769" w:rsidR="00345699" w:rsidRPr="00CF5E94" w:rsidRDefault="00345699" w:rsidP="00345699">
            <w:pP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59F79E2A" w14:textId="50540DA6" w:rsidR="00345699" w:rsidRPr="00CF5E94" w:rsidRDefault="00345699" w:rsidP="00345699">
            <w:pPr>
              <w:jc w:val="both"/>
              <w:rPr>
                <w:rFonts w:ascii="Verdana" w:hAnsi="Verdana" w:cs="Arial"/>
              </w:rPr>
            </w:pPr>
            <w:r>
              <w:rPr>
                <w:rFonts w:ascii="Verdana" w:hAnsi="Verdana" w:cs="Arial"/>
                <w:color w:val="000000"/>
                <w:lang w:eastAsia="es-CO"/>
              </w:rPr>
              <w:t>La persona asignada</w:t>
            </w:r>
            <w:r w:rsidRPr="00CF5E94">
              <w:rPr>
                <w:rFonts w:ascii="Verdana" w:hAnsi="Verdana" w:cs="Arial"/>
              </w:rPr>
              <w:t xml:space="preserve"> </w:t>
            </w:r>
            <w:r>
              <w:rPr>
                <w:rFonts w:ascii="Verdana" w:hAnsi="Verdana" w:cs="Arial"/>
              </w:rPr>
              <w:t>del FONPET</w:t>
            </w:r>
            <w:r w:rsidRPr="00CF5E94">
              <w:rPr>
                <w:rFonts w:ascii="Verdana" w:hAnsi="Verdana" w:cs="Arial"/>
                <w:color w:val="000000"/>
                <w:lang w:eastAsia="es-CO"/>
              </w:rPr>
              <w:t xml:space="preserve">, una vez firmada la planilla Mis.3.11.Pro2.Fr27. Planilla Única Devoluciones - Sector Salud procede a radicar y enviar en el </w:t>
            </w:r>
            <w:r w:rsidRPr="00CF5E94">
              <w:rPr>
                <w:rFonts w:ascii="Verdana" w:hAnsi="Verdana" w:cs="Arial"/>
                <w:color w:val="000000"/>
              </w:rPr>
              <w:t>Sistema de Información Electrónica y Digital (SIED)</w:t>
            </w:r>
            <w:r w:rsidRPr="00CF5E94">
              <w:rPr>
                <w:rFonts w:ascii="Verdana" w:hAnsi="Verdana" w:cs="Arial"/>
                <w:color w:val="000000"/>
                <w:lang w:eastAsia="es-CO"/>
              </w:rPr>
              <w:t xml:space="preserve">, la comunicación por correo </w:t>
            </w:r>
            <w:r w:rsidRPr="00CF5E94">
              <w:rPr>
                <w:rFonts w:ascii="Verdana" w:hAnsi="Verdana" w:cs="Arial"/>
                <w:color w:val="000000"/>
                <w:lang w:eastAsia="es-CO"/>
              </w:rPr>
              <w:lastRenderedPageBreak/>
              <w:t xml:space="preserve">electrónico certificado a </w:t>
            </w:r>
            <w:r w:rsidR="0017658C" w:rsidRPr="00CF5E94">
              <w:rPr>
                <w:rFonts w:ascii="Verdana" w:hAnsi="Verdana" w:cs="Arial"/>
                <w:color w:val="000000"/>
                <w:lang w:eastAsia="es-CO"/>
              </w:rPr>
              <w:t>la</w:t>
            </w:r>
            <w:r w:rsidR="0017658C" w:rsidRPr="00C123AC">
              <w:rPr>
                <w:rFonts w:ascii="Verdana" w:hAnsi="Verdana"/>
              </w:rPr>
              <w:t xml:space="preserve"> Dirección</w:t>
            </w:r>
            <w:r w:rsidRPr="00C123AC">
              <w:rPr>
                <w:rFonts w:ascii="Verdana" w:hAnsi="Verdana"/>
              </w:rPr>
              <w:t xml:space="preserve"> General de Crédito Público y Tesoro Nacional y/o </w:t>
            </w:r>
            <w:r>
              <w:rPr>
                <w:rFonts w:ascii="Verdana" w:hAnsi="Verdana"/>
              </w:rPr>
              <w:t>al</w:t>
            </w:r>
            <w:r w:rsidRPr="00C123AC">
              <w:rPr>
                <w:rFonts w:ascii="Verdana" w:hAnsi="Verdana"/>
              </w:rPr>
              <w:t xml:space="preserve"> Mecanismo Único</w:t>
            </w:r>
            <w:r>
              <w:rPr>
                <w:rFonts w:ascii="Verdana" w:hAnsi="Verdana"/>
              </w:rPr>
              <w:t xml:space="preserve"> de Gestión</w:t>
            </w:r>
            <w:r w:rsidRPr="00CF5E94">
              <w:rPr>
                <w:rFonts w:ascii="Verdana" w:hAnsi="Verdana" w:cs="Arial"/>
                <w:color w:val="000000"/>
                <w:lang w:eastAsia="es-CO"/>
              </w:rPr>
              <w:t>.</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0B7B9AAF" w14:textId="4F5802BB" w:rsidR="00345699" w:rsidRPr="00CF5E94" w:rsidRDefault="00345699" w:rsidP="00345699">
            <w:pPr>
              <w:rPr>
                <w:rFonts w:ascii="Verdana" w:hAnsi="Verdana" w:cs="Arial"/>
                <w:color w:val="000000"/>
              </w:rPr>
            </w:pPr>
            <w:r>
              <w:rPr>
                <w:rFonts w:ascii="Verdana" w:hAnsi="Verdana" w:cs="Arial"/>
              </w:rPr>
              <w:lastRenderedPageBreak/>
              <w:t>Responsable</w:t>
            </w:r>
            <w:r w:rsidRPr="00CF5E94">
              <w:rPr>
                <w:rFonts w:ascii="Verdana" w:hAnsi="Verdana" w:cs="Arial"/>
              </w:rPr>
              <w:t xml:space="preserve"> - </w:t>
            </w:r>
            <w:r>
              <w:rPr>
                <w:rFonts w:ascii="Verdana" w:hAnsi="Verdana" w:cs="Arial"/>
              </w:rPr>
              <w:t>Grupo de Gestión del FONPET</w:t>
            </w:r>
            <w:r w:rsidRPr="00CF5E94">
              <w:rPr>
                <w:rFonts w:ascii="Verdana" w:hAnsi="Verdana" w:cs="Arial"/>
              </w:rPr>
              <w:t xml:space="preserve"> </w:t>
            </w:r>
            <w:r w:rsidRPr="00CF5E94">
              <w:rPr>
                <w:rFonts w:ascii="Verdana" w:hAnsi="Verdana" w:cs="Arial"/>
                <w:color w:val="000000"/>
              </w:rPr>
              <w:t>y Sistema de Información Electrónica y Digital (SIED)</w:t>
            </w:r>
          </w:p>
        </w:tc>
      </w:tr>
      <w:tr w:rsidR="00345699" w:rsidRPr="00CF5E94" w14:paraId="12B7A4A9"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6D6341C2" w14:textId="032AB9CC" w:rsidR="00345699" w:rsidRPr="00CF5E94" w:rsidRDefault="00345699" w:rsidP="00345699">
            <w:pPr>
              <w:rPr>
                <w:rFonts w:ascii="Verdana" w:hAnsi="Verdana" w:cs="Arial"/>
              </w:rPr>
            </w:pPr>
            <w:r w:rsidRPr="00CF5E94">
              <w:rPr>
                <w:rFonts w:ascii="Verdana" w:hAnsi="Verdana" w:cs="Arial"/>
              </w:rPr>
              <w:t>1</w:t>
            </w:r>
            <w:r w:rsidR="005E7372">
              <w:rPr>
                <w:rFonts w:ascii="Verdana" w:hAnsi="Verdana" w:cs="Arial"/>
              </w:rPr>
              <w:t>4</w:t>
            </w:r>
          </w:p>
        </w:tc>
        <w:tc>
          <w:tcPr>
            <w:tcW w:w="1422" w:type="dxa"/>
            <w:tcBorders>
              <w:bottom w:val="single" w:sz="4" w:space="0" w:color="auto"/>
            </w:tcBorders>
            <w:tcMar>
              <w:top w:w="57" w:type="dxa"/>
              <w:left w:w="113" w:type="dxa"/>
              <w:bottom w:w="57" w:type="dxa"/>
            </w:tcMar>
          </w:tcPr>
          <w:p w14:paraId="13DEA544" w14:textId="77777777" w:rsidR="00345699" w:rsidRPr="00CF5E94" w:rsidRDefault="00345699" w:rsidP="00345699">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5F76E9DC" w14:textId="77777777" w:rsidR="00345699" w:rsidRPr="00CF5E94" w:rsidRDefault="00345699" w:rsidP="00345699">
            <w:pPr>
              <w:jc w:val="both"/>
              <w:rPr>
                <w:rFonts w:ascii="Verdana" w:hAnsi="Verdana" w:cs="Arial"/>
                <w:color w:val="000000"/>
                <w:lang w:eastAsia="es-CO"/>
              </w:rPr>
            </w:pPr>
            <w:r w:rsidRPr="00CF5E94">
              <w:rPr>
                <w:rFonts w:ascii="Verdana" w:hAnsi="Verdana" w:cs="Arial"/>
                <w:color w:val="000000"/>
                <w:lang w:eastAsia="es-CO"/>
              </w:rPr>
              <w:t>Verificar en el SIF el registro del giro de los recursos autorizados</w:t>
            </w:r>
          </w:p>
        </w:tc>
        <w:tc>
          <w:tcPr>
            <w:tcW w:w="567" w:type="dxa"/>
            <w:tcBorders>
              <w:top w:val="single" w:sz="4" w:space="0" w:color="auto"/>
              <w:left w:val="single" w:sz="4" w:space="0" w:color="auto"/>
              <w:bottom w:val="single" w:sz="4" w:space="0" w:color="auto"/>
              <w:right w:val="single" w:sz="4" w:space="0" w:color="auto"/>
            </w:tcBorders>
          </w:tcPr>
          <w:p w14:paraId="6FF673B0" w14:textId="77777777" w:rsidR="00345699" w:rsidRPr="00CF5E94" w:rsidRDefault="00345699" w:rsidP="00345699">
            <w:pPr>
              <w:rPr>
                <w:rFonts w:ascii="Verdana" w:hAnsi="Verdana" w:cs="Arial"/>
                <w:color w:val="000000"/>
                <w:lang w:eastAsia="es-CO"/>
              </w:rPr>
            </w:pPr>
            <w:r w:rsidRPr="00CF5E94">
              <w:rPr>
                <w:rFonts w:ascii="Verdana" w:hAnsi="Verdana" w:cs="Arial"/>
                <w:color w:val="000000"/>
                <w:lang w:eastAsia="es-CO"/>
              </w:rPr>
              <w:t>SI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5CC10DD0" w14:textId="4673594E" w:rsidR="00345699" w:rsidRPr="00CF5E94" w:rsidRDefault="00345699" w:rsidP="00345699">
            <w:pPr>
              <w:rPr>
                <w:rFonts w:ascii="Verdana" w:hAnsi="Verdana" w:cs="Arial"/>
                <w:color w:val="000000"/>
                <w:lang w:eastAsia="es-CO"/>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753BCD89" w14:textId="439C6EF3" w:rsidR="00345699" w:rsidRPr="00CF5E94" w:rsidRDefault="00345699" w:rsidP="00345699">
            <w:pPr>
              <w:jc w:val="both"/>
              <w:rPr>
                <w:rFonts w:ascii="Verdana" w:hAnsi="Verdana" w:cs="Arial"/>
                <w:color w:val="000000"/>
                <w:lang w:eastAsia="es-CO"/>
              </w:rPr>
            </w:pPr>
            <w:r>
              <w:rPr>
                <w:rFonts w:ascii="Verdana" w:hAnsi="Verdana" w:cs="Arial"/>
              </w:rPr>
              <w:t>La persona asignada</w:t>
            </w:r>
            <w:r w:rsidRPr="00CF5E94">
              <w:rPr>
                <w:rFonts w:ascii="Verdana" w:hAnsi="Verdana" w:cs="Arial"/>
              </w:rPr>
              <w:t xml:space="preserve"> </w:t>
            </w:r>
            <w:r>
              <w:rPr>
                <w:rFonts w:ascii="Verdana" w:hAnsi="Verdana" w:cs="Arial"/>
              </w:rPr>
              <w:t>del FONPET</w:t>
            </w:r>
            <w:r w:rsidR="0017658C">
              <w:rPr>
                <w:rFonts w:ascii="Verdana" w:hAnsi="Verdana" w:cs="Arial"/>
              </w:rPr>
              <w:t>,</w:t>
            </w:r>
            <w:r w:rsidRPr="00CF5E94">
              <w:rPr>
                <w:rFonts w:ascii="Verdana" w:hAnsi="Verdana" w:cs="Arial"/>
              </w:rPr>
              <w:t xml:space="preserve"> verifica en el SIF</w:t>
            </w:r>
            <w:r w:rsidRPr="00CF5E94">
              <w:rPr>
                <w:rFonts w:ascii="Verdana" w:hAnsi="Verdana" w:cs="Arial"/>
                <w:color w:val="000000"/>
              </w:rPr>
              <w:t>.</w:t>
            </w:r>
            <w:r w:rsidRPr="00CF5E94">
              <w:rPr>
                <w:rFonts w:ascii="Verdana" w:hAnsi="Verdana" w:cs="Arial"/>
              </w:rPr>
              <w:t xml:space="preserve"> el giro de los recursos autorizados</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1248ECF8" w14:textId="5A1DB629" w:rsidR="00345699" w:rsidRPr="00CF5E94" w:rsidRDefault="00345699" w:rsidP="00345699">
            <w:pPr>
              <w:rPr>
                <w:rFonts w:ascii="Verdana" w:hAnsi="Verdana" w:cs="Arial"/>
                <w:color w:val="000000"/>
              </w:rPr>
            </w:pPr>
            <w:r w:rsidRPr="00CF5E94">
              <w:rPr>
                <w:rFonts w:ascii="Verdana" w:hAnsi="Verdana" w:cs="Arial"/>
                <w:color w:val="000000"/>
              </w:rPr>
              <w:t>Sistema de Información del FONPET (SIF)</w:t>
            </w:r>
          </w:p>
        </w:tc>
      </w:tr>
      <w:tr w:rsidR="00345699" w:rsidRPr="00CF5E94" w14:paraId="47D8B39A"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2A34B493" w14:textId="74731B94" w:rsidR="00345699" w:rsidRPr="00CF5E94" w:rsidRDefault="00345699" w:rsidP="00345699">
            <w:pPr>
              <w:rPr>
                <w:rFonts w:ascii="Verdana" w:hAnsi="Verdana" w:cs="Arial"/>
              </w:rPr>
            </w:pPr>
            <w:r w:rsidRPr="00CF5E94">
              <w:rPr>
                <w:rFonts w:ascii="Verdana" w:hAnsi="Verdana" w:cs="Arial"/>
              </w:rPr>
              <w:t>1</w:t>
            </w:r>
            <w:r w:rsidR="005E7372">
              <w:rPr>
                <w:rFonts w:ascii="Verdana" w:hAnsi="Verdana" w:cs="Arial"/>
              </w:rPr>
              <w:t>5</w:t>
            </w:r>
          </w:p>
        </w:tc>
        <w:tc>
          <w:tcPr>
            <w:tcW w:w="1422" w:type="dxa"/>
            <w:tcBorders>
              <w:bottom w:val="single" w:sz="4" w:space="0" w:color="auto"/>
            </w:tcBorders>
            <w:tcMar>
              <w:top w:w="57" w:type="dxa"/>
              <w:left w:w="113" w:type="dxa"/>
              <w:bottom w:w="57" w:type="dxa"/>
            </w:tcMar>
          </w:tcPr>
          <w:p w14:paraId="43002253" w14:textId="77777777" w:rsidR="00345699" w:rsidRPr="00CF5E94" w:rsidRDefault="00345699" w:rsidP="00345699">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7731A975" w14:textId="77777777" w:rsidR="00345699" w:rsidRPr="00CF5E94" w:rsidRDefault="00345699" w:rsidP="00345699">
            <w:pPr>
              <w:jc w:val="both"/>
              <w:rPr>
                <w:rFonts w:ascii="Verdana" w:hAnsi="Verdana" w:cs="Arial"/>
                <w:color w:val="000000"/>
                <w:lang w:eastAsia="es-CO"/>
              </w:rPr>
            </w:pPr>
            <w:r w:rsidRPr="00CF5E94">
              <w:rPr>
                <w:rFonts w:ascii="Verdana" w:hAnsi="Verdana" w:cs="Arial"/>
                <w:color w:val="000000"/>
                <w:lang w:eastAsia="es-CO"/>
              </w:rPr>
              <w:t>Finalizar el expediente</w:t>
            </w:r>
          </w:p>
        </w:tc>
        <w:tc>
          <w:tcPr>
            <w:tcW w:w="567" w:type="dxa"/>
            <w:tcBorders>
              <w:top w:val="single" w:sz="4" w:space="0" w:color="auto"/>
              <w:left w:val="single" w:sz="4" w:space="0" w:color="auto"/>
              <w:bottom w:val="single" w:sz="4" w:space="0" w:color="auto"/>
              <w:right w:val="single" w:sz="4" w:space="0" w:color="auto"/>
            </w:tcBorders>
          </w:tcPr>
          <w:p w14:paraId="473EEF81" w14:textId="77777777" w:rsidR="00345699" w:rsidRPr="00CF5E94" w:rsidRDefault="00345699" w:rsidP="00345699">
            <w:pPr>
              <w:rPr>
                <w:rFonts w:ascii="Verdana" w:hAnsi="Verdana" w:cs="Arial"/>
                <w:color w:val="000000"/>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54770765" w14:textId="7A68D45E" w:rsidR="00345699" w:rsidRPr="00CF5E94" w:rsidRDefault="00345699" w:rsidP="00345699">
            <w:pPr>
              <w:rPr>
                <w:rFonts w:ascii="Verdana" w:hAnsi="Verdana" w:cs="Arial"/>
                <w:color w:val="000000"/>
                <w:lang w:eastAsia="es-CO"/>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75639E3B" w14:textId="2FE850BB" w:rsidR="00345699" w:rsidRPr="00CF5E94" w:rsidRDefault="008E32D5" w:rsidP="00345699">
            <w:pPr>
              <w:jc w:val="both"/>
              <w:rPr>
                <w:rFonts w:ascii="Verdana" w:hAnsi="Verdana" w:cs="Arial"/>
                <w:color w:val="000000"/>
                <w:lang w:eastAsia="es-CO"/>
              </w:rPr>
            </w:pPr>
            <w:r>
              <w:rPr>
                <w:rFonts w:ascii="Verdana" w:hAnsi="Verdana" w:cs="Arial"/>
              </w:rPr>
              <w:t>Persona asignada</w:t>
            </w:r>
            <w:r w:rsidRPr="00CF5E94">
              <w:rPr>
                <w:rFonts w:ascii="Verdana" w:hAnsi="Verdana" w:cs="Arial"/>
              </w:rPr>
              <w:t xml:space="preserve"> </w:t>
            </w:r>
            <w:r>
              <w:rPr>
                <w:rFonts w:ascii="Verdana" w:hAnsi="Verdana" w:cs="Arial"/>
              </w:rPr>
              <w:t>del FONPET, u</w:t>
            </w:r>
            <w:r w:rsidRPr="00CF5E94">
              <w:rPr>
                <w:rFonts w:ascii="Verdana" w:hAnsi="Verdana" w:cs="Arial"/>
              </w:rPr>
              <w:t xml:space="preserve">na vez se confirma el pago de recursos, se finaliza el expediente en el </w:t>
            </w:r>
            <w:r w:rsidRPr="00CF5E94">
              <w:rPr>
                <w:rFonts w:ascii="Verdana" w:hAnsi="Verdana" w:cs="Arial"/>
                <w:color w:val="000000"/>
              </w:rPr>
              <w:t>SIED</w:t>
            </w:r>
            <w:r>
              <w:rPr>
                <w:rFonts w:ascii="Verdana" w:hAnsi="Verdana" w:cs="Arial"/>
                <w:color w:val="000000"/>
              </w:rPr>
              <w:t xml:space="preserve"> </w:t>
            </w:r>
            <w:r>
              <w:rPr>
                <w:rFonts w:ascii="Verdana" w:hAnsi="Verdana" w:cs="Arial"/>
              </w:rPr>
              <w:t>con sus respectivos soportes documentales.</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09BA36E5" w14:textId="40E23742" w:rsidR="00345699" w:rsidRPr="00CF5E94" w:rsidRDefault="00345699" w:rsidP="00345699">
            <w:pPr>
              <w:rPr>
                <w:rFonts w:ascii="Verdana" w:hAnsi="Verdana" w:cs="Arial"/>
                <w:color w:val="000000"/>
              </w:rPr>
            </w:pPr>
            <w:r w:rsidRPr="00CF5E94">
              <w:rPr>
                <w:rFonts w:ascii="Verdana" w:hAnsi="Verdana" w:cs="Arial"/>
                <w:color w:val="000000"/>
              </w:rPr>
              <w:t>Sistema de Información Electrónica y Digital (SIED)</w:t>
            </w:r>
          </w:p>
        </w:tc>
      </w:tr>
      <w:tr w:rsidR="00C80FC2" w:rsidRPr="00CF5E94" w14:paraId="13E85540"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260BF530" w14:textId="2E4EDCA2" w:rsidR="00C80FC2" w:rsidRPr="00CF5E94" w:rsidRDefault="00C80FC2" w:rsidP="00C80FC2">
            <w:pPr>
              <w:rPr>
                <w:rFonts w:ascii="Verdana" w:hAnsi="Verdana" w:cs="Arial"/>
              </w:rPr>
            </w:pPr>
            <w:r w:rsidRPr="00CF5E94">
              <w:rPr>
                <w:rFonts w:ascii="Verdana" w:hAnsi="Verdana" w:cs="Arial"/>
              </w:rPr>
              <w:t>(i</w:t>
            </w:r>
            <w:r>
              <w:rPr>
                <w:rFonts w:ascii="Verdana" w:hAnsi="Verdana" w:cs="Arial"/>
              </w:rPr>
              <w:t>i</w:t>
            </w:r>
            <w:r w:rsidR="00540B84">
              <w:rPr>
                <w:rFonts w:ascii="Verdana" w:hAnsi="Verdana" w:cs="Arial"/>
              </w:rPr>
              <w:t>i</w:t>
            </w:r>
            <w:r w:rsidRPr="00CF5E94">
              <w:rPr>
                <w:rFonts w:ascii="Verdana" w:hAnsi="Verdana" w:cs="Arial"/>
              </w:rPr>
              <w:t>) 1</w:t>
            </w:r>
          </w:p>
        </w:tc>
        <w:tc>
          <w:tcPr>
            <w:tcW w:w="1422" w:type="dxa"/>
            <w:tcBorders>
              <w:bottom w:val="single" w:sz="4" w:space="0" w:color="auto"/>
            </w:tcBorders>
            <w:tcMar>
              <w:top w:w="57" w:type="dxa"/>
              <w:left w:w="113" w:type="dxa"/>
              <w:bottom w:w="57" w:type="dxa"/>
            </w:tcMar>
          </w:tcPr>
          <w:p w14:paraId="33CA01A3" w14:textId="0559DC33" w:rsidR="00C80FC2" w:rsidRPr="00CF5E94" w:rsidRDefault="00C80FC2" w:rsidP="00C80FC2">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7ADA3D4" w14:textId="7816A116" w:rsidR="00C80FC2" w:rsidRPr="00CF5E94" w:rsidRDefault="00C80FC2" w:rsidP="00C80FC2">
            <w:pPr>
              <w:jc w:val="both"/>
              <w:rPr>
                <w:rFonts w:ascii="Verdana" w:hAnsi="Verdana" w:cs="Arial"/>
                <w:color w:val="000000"/>
                <w:lang w:eastAsia="es-CO"/>
              </w:rPr>
            </w:pPr>
            <w:r w:rsidRPr="00CF5E94">
              <w:rPr>
                <w:rFonts w:ascii="Verdana" w:hAnsi="Verdana" w:cs="Arial"/>
                <w:color w:val="000000"/>
                <w:lang w:eastAsia="es-CO"/>
              </w:rPr>
              <w:t xml:space="preserve">Recibir la solicitud de devolución de recursos excedentes del Sector Salud del FONPET </w:t>
            </w:r>
            <w:r w:rsidRPr="00CF5E94">
              <w:rPr>
                <w:rFonts w:ascii="Verdana" w:hAnsi="Verdana" w:cs="Arial"/>
                <w:b/>
                <w:bCs/>
                <w:color w:val="000000"/>
                <w:lang w:eastAsia="es-CO"/>
              </w:rPr>
              <w:t>para financiar el Régimen Subsidiado mediante giro masivo directo</w:t>
            </w:r>
            <w:r w:rsidRPr="00CF5E94">
              <w:rPr>
                <w:rFonts w:ascii="Verdana" w:hAnsi="Verdana" w:cs="Arial"/>
                <w:color w:val="000000"/>
                <w:lang w:eastAsia="es-CO"/>
              </w:rPr>
              <w:t>, y registrar</w:t>
            </w:r>
          </w:p>
        </w:tc>
        <w:tc>
          <w:tcPr>
            <w:tcW w:w="567" w:type="dxa"/>
            <w:tcBorders>
              <w:bottom w:val="single" w:sz="4" w:space="0" w:color="auto"/>
            </w:tcBorders>
          </w:tcPr>
          <w:p w14:paraId="0B72DF26" w14:textId="77777777" w:rsidR="00C80FC2" w:rsidRPr="00CF5E94" w:rsidRDefault="00C80FC2" w:rsidP="00C80FC2">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50E77431" w14:textId="2FB9315F" w:rsidR="00C80FC2" w:rsidRPr="00CF5E94" w:rsidRDefault="00C80FC2" w:rsidP="00C80FC2">
            <w:pPr>
              <w:rPr>
                <w:rFonts w:ascii="Verdana" w:hAnsi="Verdana" w:cs="Arial"/>
              </w:rPr>
            </w:pPr>
            <w:r>
              <w:rPr>
                <w:rFonts w:ascii="Verdana" w:hAnsi="Verdana" w:cs="Arial"/>
              </w:rPr>
              <w:t>Gestor correspondencia</w:t>
            </w:r>
          </w:p>
        </w:tc>
        <w:tc>
          <w:tcPr>
            <w:tcW w:w="2835" w:type="dxa"/>
            <w:tcBorders>
              <w:bottom w:val="single" w:sz="4" w:space="0" w:color="auto"/>
            </w:tcBorders>
            <w:tcMar>
              <w:top w:w="57" w:type="dxa"/>
              <w:left w:w="113" w:type="dxa"/>
              <w:bottom w:w="57" w:type="dxa"/>
            </w:tcMar>
          </w:tcPr>
          <w:p w14:paraId="5A616F44" w14:textId="643551A8" w:rsidR="00C80FC2" w:rsidRPr="00CF5E94" w:rsidRDefault="00C80FC2" w:rsidP="00C80FC2">
            <w:pPr>
              <w:jc w:val="both"/>
              <w:rPr>
                <w:rFonts w:ascii="Verdana" w:hAnsi="Verdana" w:cs="Arial"/>
                <w:color w:val="000000"/>
                <w:lang w:eastAsia="es-CO"/>
              </w:rPr>
            </w:pPr>
            <w:r w:rsidRPr="00CF5E94">
              <w:rPr>
                <w:rFonts w:ascii="Verdana" w:hAnsi="Verdana" w:cs="Arial"/>
              </w:rPr>
              <w:t xml:space="preserve">El Representante Legal </w:t>
            </w:r>
            <w:r w:rsidRPr="00CF5E94">
              <w:rPr>
                <w:rFonts w:ascii="Verdana" w:hAnsi="Verdana" w:cs="Arial"/>
                <w:color w:val="000000"/>
                <w:lang w:eastAsia="es-CO"/>
              </w:rPr>
              <w:t xml:space="preserve">del Ministerio de Salud y Protección Social –MSPS-, </w:t>
            </w:r>
            <w:r w:rsidRPr="00CF5E94">
              <w:rPr>
                <w:rFonts w:ascii="Verdana" w:hAnsi="Verdana" w:cs="Arial"/>
              </w:rPr>
              <w:t xml:space="preserve">presenta </w:t>
            </w:r>
            <w:r w:rsidR="00B16DE0">
              <w:rPr>
                <w:rFonts w:ascii="Verdana" w:hAnsi="Verdana" w:cs="Arial"/>
              </w:rPr>
              <w:t xml:space="preserve">a través de </w:t>
            </w:r>
            <w:r>
              <w:rPr>
                <w:rFonts w:ascii="Verdana" w:hAnsi="Verdana" w:cs="Arial"/>
              </w:rPr>
              <w:t>la sede electrónica,</w:t>
            </w:r>
            <w:r w:rsidRPr="00CF5E94">
              <w:rPr>
                <w:rFonts w:ascii="Verdana" w:hAnsi="Verdana" w:cs="Arial"/>
                <w:color w:val="000000"/>
                <w:lang w:eastAsia="es-CO"/>
              </w:rPr>
              <w:t xml:space="preserve"> la solicitud de retiro de recursos excedentes acumulados en el Sector Salud del FONPET a 31 de diciembre de la vigencia inmediatamente anterior, de acuerdo con </w:t>
            </w:r>
            <w:r>
              <w:rPr>
                <w:rFonts w:ascii="Verdana" w:hAnsi="Verdana" w:cs="Arial"/>
                <w:color w:val="000000"/>
                <w:lang w:eastAsia="es-CO"/>
              </w:rPr>
              <w:t xml:space="preserve">lo establecido en Presupuesto General de la Nación y en </w:t>
            </w:r>
            <w:r w:rsidRPr="00CF5E94">
              <w:rPr>
                <w:rFonts w:ascii="Verdana" w:hAnsi="Verdana" w:cs="Arial"/>
                <w:color w:val="000000"/>
                <w:lang w:eastAsia="es-CO"/>
              </w:rPr>
              <w:t>el registro en el Sistema de Información del FONPET -SIF-</w:t>
            </w:r>
            <w:r w:rsidRPr="00CF5E94" w:rsidDel="00955837">
              <w:rPr>
                <w:rFonts w:ascii="Verdana" w:hAnsi="Verdana" w:cs="Arial"/>
                <w:color w:val="000000"/>
                <w:lang w:eastAsia="es-CO"/>
              </w:rPr>
              <w:t xml:space="preserve"> </w:t>
            </w:r>
            <w:r w:rsidRPr="00CF5E94">
              <w:rPr>
                <w:rFonts w:ascii="Verdana" w:hAnsi="Verdana" w:cs="Arial"/>
                <w:color w:val="000000"/>
                <w:lang w:eastAsia="es-CO"/>
              </w:rPr>
              <w:t xml:space="preserve"> (Lotto en Línea, SGP Salud, Situado Fiscal y Rendimientos), correspondiente a todas las entidades territoriales que cubrieron su pasivo pensional del </w:t>
            </w:r>
            <w:r>
              <w:rPr>
                <w:rFonts w:ascii="Verdana" w:hAnsi="Verdana" w:cs="Arial"/>
                <w:color w:val="000000"/>
                <w:lang w:eastAsia="es-CO"/>
              </w:rPr>
              <w:t>s</w:t>
            </w:r>
            <w:r w:rsidRPr="00CF5E94">
              <w:rPr>
                <w:rFonts w:ascii="Verdana" w:hAnsi="Verdana" w:cs="Arial"/>
                <w:color w:val="000000"/>
                <w:lang w:eastAsia="es-CO"/>
              </w:rPr>
              <w:t xml:space="preserve">ector </w:t>
            </w:r>
            <w:r w:rsidRPr="00CF5E94">
              <w:rPr>
                <w:rFonts w:ascii="Verdana" w:hAnsi="Verdana" w:cs="Arial"/>
                <w:color w:val="000000"/>
                <w:lang w:eastAsia="es-CO"/>
              </w:rPr>
              <w:lastRenderedPageBreak/>
              <w:t>Salud, para financiar el Régimen Subsidiado mediante giro masivo directo</w:t>
            </w:r>
            <w:r w:rsidRPr="00CF5E94">
              <w:rPr>
                <w:rFonts w:ascii="Verdana" w:hAnsi="Verdana" w:cs="Arial"/>
                <w:b/>
                <w:color w:val="000000"/>
                <w:lang w:eastAsia="es-CO"/>
              </w:rPr>
              <w:t xml:space="preserve">. </w:t>
            </w:r>
            <w:r w:rsidRPr="00CF5E94">
              <w:rPr>
                <w:rFonts w:ascii="Verdana" w:hAnsi="Verdana" w:cs="Arial"/>
                <w:color w:val="000000"/>
                <w:lang w:eastAsia="es-CO"/>
              </w:rPr>
              <w:t>Recursos que deben ser girados a la ADRES, de acuerdo con las normas legales vigentes, de acuerdo con los requerimientos de cofinanciación del gasto corriente del régimen subsidiado y la programación de caja, que establezca el Ministerio de Hacienda y Crédito Público.</w:t>
            </w:r>
          </w:p>
        </w:tc>
        <w:tc>
          <w:tcPr>
            <w:tcW w:w="1677" w:type="dxa"/>
            <w:tcBorders>
              <w:bottom w:val="single" w:sz="4" w:space="0" w:color="auto"/>
            </w:tcBorders>
            <w:tcMar>
              <w:top w:w="57" w:type="dxa"/>
              <w:left w:w="113" w:type="dxa"/>
              <w:bottom w:w="57" w:type="dxa"/>
            </w:tcMar>
          </w:tcPr>
          <w:p w14:paraId="66F65A05" w14:textId="59C4E2D8" w:rsidR="00C80FC2" w:rsidRPr="00CF5E94" w:rsidRDefault="00C80FC2" w:rsidP="00C80FC2">
            <w:pPr>
              <w:rPr>
                <w:rFonts w:ascii="Verdana" w:hAnsi="Verdana" w:cs="Arial"/>
                <w:color w:val="000000"/>
              </w:rPr>
            </w:pPr>
            <w:r w:rsidRPr="00CF5E94">
              <w:rPr>
                <w:rFonts w:ascii="Verdana" w:hAnsi="Verdana" w:cs="Arial"/>
                <w:color w:val="000000"/>
              </w:rPr>
              <w:lastRenderedPageBreak/>
              <w:t>Sistema de Información Electrónica y Digital (SIED)</w:t>
            </w:r>
          </w:p>
        </w:tc>
      </w:tr>
      <w:tr w:rsidR="00C80FC2" w:rsidRPr="00CF5E94" w14:paraId="064AC25E" w14:textId="77777777" w:rsidTr="00CC289B">
        <w:trPr>
          <w:trHeight w:val="446"/>
        </w:trPr>
        <w:tc>
          <w:tcPr>
            <w:tcW w:w="571" w:type="dxa"/>
            <w:tcBorders>
              <w:bottom w:val="single" w:sz="4" w:space="0" w:color="auto"/>
            </w:tcBorders>
            <w:shd w:val="clear" w:color="auto" w:fill="auto"/>
            <w:tcMar>
              <w:top w:w="57" w:type="dxa"/>
              <w:left w:w="113" w:type="dxa"/>
              <w:bottom w:w="57" w:type="dxa"/>
            </w:tcMar>
          </w:tcPr>
          <w:p w14:paraId="02B93371" w14:textId="7D0F38E8" w:rsidR="00C80FC2" w:rsidRPr="00CF5E94" w:rsidRDefault="00C80FC2" w:rsidP="00C80FC2">
            <w:pPr>
              <w:rPr>
                <w:rFonts w:ascii="Verdana" w:hAnsi="Verdana" w:cs="Arial"/>
              </w:rPr>
            </w:pPr>
            <w:r>
              <w:rPr>
                <w:rFonts w:ascii="Verdana" w:hAnsi="Verdana" w:cs="Arial"/>
              </w:rPr>
              <w:t>2</w:t>
            </w:r>
          </w:p>
        </w:tc>
        <w:tc>
          <w:tcPr>
            <w:tcW w:w="1422" w:type="dxa"/>
            <w:tcBorders>
              <w:bottom w:val="single" w:sz="4" w:space="0" w:color="auto"/>
            </w:tcBorders>
            <w:tcMar>
              <w:top w:w="57" w:type="dxa"/>
              <w:left w:w="113" w:type="dxa"/>
              <w:bottom w:w="57" w:type="dxa"/>
            </w:tcMar>
          </w:tcPr>
          <w:p w14:paraId="15F72482" w14:textId="77777777" w:rsidR="00C80FC2" w:rsidRPr="00CF5E94" w:rsidRDefault="00C80FC2" w:rsidP="00C80FC2">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1990A09A" w14:textId="77777777" w:rsidR="00C80FC2" w:rsidRPr="00CF5E94" w:rsidRDefault="00C80FC2" w:rsidP="00C80FC2">
            <w:pPr>
              <w:rPr>
                <w:rFonts w:ascii="Verdana" w:hAnsi="Verdana" w:cs="Arial"/>
              </w:rPr>
            </w:pPr>
            <w:r w:rsidRPr="00CF5E94">
              <w:rPr>
                <w:rFonts w:ascii="Verdana" w:hAnsi="Verdana" w:cs="Arial"/>
              </w:rPr>
              <w:t xml:space="preserve">Se reasigna la solicitud al gestor </w:t>
            </w:r>
            <w:r>
              <w:rPr>
                <w:rFonts w:ascii="Verdana" w:hAnsi="Verdana" w:cs="Arial"/>
                <w:color w:val="000000"/>
                <w:lang w:eastAsia="es-CO"/>
              </w:rPr>
              <w:t>asignado</w:t>
            </w:r>
            <w:r w:rsidRPr="00CF5E94">
              <w:rPr>
                <w:rFonts w:ascii="Verdana" w:hAnsi="Verdana" w:cs="Arial"/>
                <w:color w:val="000000"/>
                <w:lang w:eastAsia="es-CO"/>
              </w:rPr>
              <w:t xml:space="preserve"> </w:t>
            </w:r>
            <w:r>
              <w:rPr>
                <w:rFonts w:ascii="Verdana" w:hAnsi="Verdana" w:cs="Arial"/>
                <w:color w:val="000000"/>
                <w:lang w:eastAsia="es-CO"/>
              </w:rPr>
              <w:t>del FONPET</w:t>
            </w:r>
            <w:r w:rsidRPr="00CF5E94">
              <w:rPr>
                <w:rFonts w:ascii="Verdana" w:hAnsi="Verdana" w:cs="Arial"/>
                <w:color w:val="000000"/>
                <w:lang w:eastAsia="es-CO"/>
              </w:rPr>
              <w:t xml:space="preserve"> </w:t>
            </w:r>
            <w:r w:rsidRPr="00CF5E94">
              <w:rPr>
                <w:rFonts w:ascii="Verdana" w:hAnsi="Verdana" w:cs="Arial"/>
              </w:rPr>
              <w:t>que corresponda</w:t>
            </w:r>
          </w:p>
          <w:p w14:paraId="45405A62" w14:textId="77777777" w:rsidR="00C80FC2" w:rsidRPr="00CF5E94" w:rsidRDefault="00C80FC2" w:rsidP="00C80FC2">
            <w:pPr>
              <w:rPr>
                <w:rFonts w:ascii="Verdana" w:hAnsi="Verdana" w:cs="Arial"/>
              </w:rPr>
            </w:pPr>
          </w:p>
        </w:tc>
        <w:tc>
          <w:tcPr>
            <w:tcW w:w="567" w:type="dxa"/>
            <w:tcBorders>
              <w:top w:val="single" w:sz="4" w:space="0" w:color="auto"/>
              <w:left w:val="single" w:sz="4" w:space="0" w:color="auto"/>
              <w:bottom w:val="single" w:sz="4" w:space="0" w:color="auto"/>
              <w:right w:val="single" w:sz="4" w:space="0" w:color="auto"/>
            </w:tcBorders>
          </w:tcPr>
          <w:p w14:paraId="50D83333" w14:textId="2021BAC7" w:rsidR="00C80FC2" w:rsidRPr="00CF5E94" w:rsidRDefault="00C80FC2" w:rsidP="00C80FC2">
            <w:pPr>
              <w:rPr>
                <w:rFonts w:ascii="Verdana" w:hAnsi="Verdana" w:cs="Arial"/>
                <w:color w:val="000000"/>
                <w:lang w:eastAsia="es-CO"/>
              </w:rPr>
            </w:pPr>
            <w:r>
              <w:rPr>
                <w:rFonts w:ascii="Verdana" w:hAnsi="Verdana" w:cs="Arial"/>
                <w:color w:val="000000"/>
                <w:lang w:eastAsia="es-CO"/>
              </w:rPr>
              <w:t>SI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031400B7" w14:textId="77777777" w:rsidR="00C80FC2" w:rsidRPr="00CF5E94" w:rsidRDefault="00C80FC2" w:rsidP="00C80FC2">
            <w:pPr>
              <w:rPr>
                <w:rFonts w:ascii="Verdana" w:hAnsi="Verdana" w:cs="Arial"/>
              </w:rPr>
            </w:pPr>
            <w:r w:rsidRPr="00CF5E94">
              <w:rPr>
                <w:rFonts w:ascii="Verdana" w:hAnsi="Verdana" w:cs="Arial"/>
              </w:rPr>
              <w:t>Gestor Correspondencia</w:t>
            </w:r>
            <w:r>
              <w:rPr>
                <w:rFonts w:ascii="Verdana" w:hAnsi="Verdana" w:cs="Arial"/>
              </w:rPr>
              <w:t xml:space="preserve"> del FONPET</w:t>
            </w:r>
          </w:p>
          <w:p w14:paraId="1130FDF4" w14:textId="77777777" w:rsidR="00C80FC2" w:rsidRPr="00CF5E94" w:rsidRDefault="00C80FC2" w:rsidP="00C80FC2">
            <w:pPr>
              <w:rPr>
                <w:rFonts w:ascii="Verdana" w:hAnsi="Verdana" w:cs="Arial"/>
              </w:rPr>
            </w:pP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1F8B25A0" w14:textId="2DB3C10D" w:rsidR="00C80FC2" w:rsidRPr="00CF5E94" w:rsidRDefault="00C80FC2" w:rsidP="00C80FC2">
            <w:pPr>
              <w:jc w:val="both"/>
              <w:rPr>
                <w:rFonts w:ascii="Verdana" w:hAnsi="Verdana" w:cs="Arial"/>
              </w:rPr>
            </w:pPr>
            <w:r w:rsidRPr="00CF5E94">
              <w:rPr>
                <w:rFonts w:ascii="Verdana" w:hAnsi="Verdana" w:cs="Arial"/>
              </w:rPr>
              <w:t xml:space="preserve">El </w:t>
            </w:r>
            <w:r>
              <w:rPr>
                <w:rFonts w:ascii="Verdana" w:hAnsi="Verdana" w:cs="Arial"/>
              </w:rPr>
              <w:t>g</w:t>
            </w:r>
            <w:r w:rsidRPr="00CF5E94">
              <w:rPr>
                <w:rFonts w:ascii="Verdana" w:hAnsi="Verdana" w:cs="Arial"/>
              </w:rPr>
              <w:t xml:space="preserve">estor </w:t>
            </w:r>
            <w:r>
              <w:rPr>
                <w:rFonts w:ascii="Verdana" w:hAnsi="Verdana" w:cs="Arial"/>
              </w:rPr>
              <w:t>c</w:t>
            </w:r>
            <w:r w:rsidRPr="00CF5E94">
              <w:rPr>
                <w:rFonts w:ascii="Verdana" w:hAnsi="Verdana" w:cs="Arial"/>
              </w:rPr>
              <w:t xml:space="preserve">orrespondencia </w:t>
            </w:r>
            <w:r>
              <w:rPr>
                <w:rFonts w:ascii="Verdana" w:hAnsi="Verdana" w:cs="Arial"/>
              </w:rPr>
              <w:t>del FONPET</w:t>
            </w:r>
            <w:r w:rsidR="00B14840">
              <w:rPr>
                <w:rFonts w:ascii="Verdana" w:hAnsi="Verdana" w:cs="Arial"/>
              </w:rPr>
              <w:t>,</w:t>
            </w:r>
            <w:r>
              <w:rPr>
                <w:rFonts w:ascii="Verdana" w:hAnsi="Verdana" w:cs="Arial"/>
              </w:rPr>
              <w:t xml:space="preserve"> </w:t>
            </w:r>
            <w:r w:rsidRPr="00CF5E94">
              <w:rPr>
                <w:rFonts w:ascii="Verdana" w:hAnsi="Verdana" w:cs="Arial"/>
              </w:rPr>
              <w:t xml:space="preserve">reasigna la solicitud </w:t>
            </w:r>
            <w:r>
              <w:rPr>
                <w:rFonts w:ascii="Verdana" w:hAnsi="Verdana" w:cs="Arial"/>
              </w:rPr>
              <w:t>a la persona asignada</w:t>
            </w:r>
            <w:r w:rsidRPr="00CF5E94">
              <w:rPr>
                <w:rFonts w:ascii="Verdana" w:hAnsi="Verdana" w:cs="Arial"/>
              </w:rPr>
              <w:t xml:space="preserve"> </w:t>
            </w:r>
            <w:r>
              <w:rPr>
                <w:rFonts w:ascii="Verdana" w:hAnsi="Verdana" w:cs="Arial"/>
              </w:rPr>
              <w:t>del FONPET</w:t>
            </w:r>
            <w:r w:rsidRPr="00CF5E94">
              <w:rPr>
                <w:rFonts w:ascii="Verdana" w:hAnsi="Verdana" w:cs="Arial"/>
                <w:color w:val="000000"/>
                <w:lang w:eastAsia="es-CO"/>
              </w:rPr>
              <w:t>, para su trámite correspondiente</w:t>
            </w:r>
            <w:r>
              <w:rPr>
                <w:rFonts w:ascii="Verdana" w:hAnsi="Verdana" w:cs="Arial"/>
                <w:color w:val="000000"/>
                <w:lang w:eastAsia="es-CO"/>
              </w:rPr>
              <w:t>.</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382F3681" w14:textId="305BC18F" w:rsidR="00C80FC2" w:rsidRPr="00CF5E94" w:rsidRDefault="00C80FC2" w:rsidP="00C80FC2">
            <w:pPr>
              <w:rPr>
                <w:rFonts w:ascii="Verdana" w:hAnsi="Verdana" w:cs="Arial"/>
              </w:rPr>
            </w:pPr>
            <w:r w:rsidRPr="00CF5E94">
              <w:rPr>
                <w:rFonts w:ascii="Verdana" w:hAnsi="Verdana" w:cs="Arial"/>
                <w:color w:val="000000"/>
              </w:rPr>
              <w:t>Sistema de Información Electrónica y Digital (SIED)</w:t>
            </w:r>
          </w:p>
        </w:tc>
      </w:tr>
      <w:tr w:rsidR="00C80FC2" w:rsidRPr="00CF5E94" w14:paraId="00CFCD23" w14:textId="77777777" w:rsidTr="00CC289B">
        <w:trPr>
          <w:trHeight w:val="446"/>
        </w:trPr>
        <w:tc>
          <w:tcPr>
            <w:tcW w:w="571" w:type="dxa"/>
            <w:tcBorders>
              <w:bottom w:val="single" w:sz="4" w:space="0" w:color="auto"/>
            </w:tcBorders>
            <w:shd w:val="clear" w:color="auto" w:fill="auto"/>
            <w:tcMar>
              <w:top w:w="57" w:type="dxa"/>
              <w:left w:w="113" w:type="dxa"/>
              <w:bottom w:w="57" w:type="dxa"/>
            </w:tcMar>
          </w:tcPr>
          <w:p w14:paraId="531B2D26" w14:textId="4992D64B" w:rsidR="00C80FC2" w:rsidRPr="00CF5E94" w:rsidRDefault="00C80FC2" w:rsidP="00C80FC2">
            <w:pPr>
              <w:rPr>
                <w:rFonts w:ascii="Verdana" w:hAnsi="Verdana" w:cs="Arial"/>
              </w:rPr>
            </w:pPr>
            <w:r>
              <w:rPr>
                <w:rFonts w:ascii="Verdana" w:hAnsi="Verdana" w:cs="Arial"/>
              </w:rPr>
              <w:t>3</w:t>
            </w:r>
          </w:p>
        </w:tc>
        <w:tc>
          <w:tcPr>
            <w:tcW w:w="1422" w:type="dxa"/>
            <w:tcBorders>
              <w:bottom w:val="single" w:sz="4" w:space="0" w:color="auto"/>
            </w:tcBorders>
            <w:tcMar>
              <w:top w:w="57" w:type="dxa"/>
              <w:left w:w="113" w:type="dxa"/>
              <w:bottom w:w="57" w:type="dxa"/>
            </w:tcMar>
          </w:tcPr>
          <w:p w14:paraId="549FEDC9" w14:textId="26D143B2" w:rsidR="00C80FC2" w:rsidRPr="00CF5E94" w:rsidRDefault="00C80FC2" w:rsidP="00C80FC2">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16720FD7" w14:textId="449D1AF3" w:rsidR="00C80FC2" w:rsidRPr="00CF5E94" w:rsidRDefault="00C80FC2" w:rsidP="00C80FC2">
            <w:pPr>
              <w:rPr>
                <w:rFonts w:ascii="Verdana" w:hAnsi="Verdana" w:cs="Arial"/>
              </w:rPr>
            </w:pPr>
            <w:r>
              <w:rPr>
                <w:rFonts w:ascii="Verdana" w:hAnsi="Verdana" w:cs="Arial"/>
              </w:rPr>
              <w:t xml:space="preserve">Verificar y revisar </w:t>
            </w:r>
            <w:r w:rsidRPr="00CF5E94">
              <w:rPr>
                <w:rFonts w:ascii="Verdana" w:hAnsi="Verdana" w:cs="Arial"/>
              </w:rPr>
              <w:t xml:space="preserve">la solicitud al gestor </w:t>
            </w:r>
            <w:r>
              <w:rPr>
                <w:rFonts w:ascii="Verdana" w:hAnsi="Verdana" w:cs="Arial"/>
                <w:color w:val="000000"/>
                <w:lang w:eastAsia="es-CO"/>
              </w:rPr>
              <w:t>asignado</w:t>
            </w:r>
            <w:r w:rsidRPr="00CF5E94">
              <w:rPr>
                <w:rFonts w:ascii="Verdana" w:hAnsi="Verdana" w:cs="Arial"/>
                <w:color w:val="000000"/>
                <w:lang w:eastAsia="es-CO"/>
              </w:rPr>
              <w:t xml:space="preserve"> </w:t>
            </w:r>
            <w:r>
              <w:rPr>
                <w:rFonts w:ascii="Verdana" w:hAnsi="Verdana" w:cs="Arial"/>
                <w:color w:val="000000"/>
                <w:lang w:eastAsia="es-CO"/>
              </w:rPr>
              <w:t>del FONPET</w:t>
            </w:r>
            <w:r w:rsidRPr="00CF5E94">
              <w:rPr>
                <w:rFonts w:ascii="Verdana" w:hAnsi="Verdana" w:cs="Arial"/>
                <w:color w:val="000000"/>
                <w:lang w:eastAsia="es-CO"/>
              </w:rPr>
              <w:t xml:space="preserve"> </w:t>
            </w:r>
            <w:r w:rsidRPr="00CF5E94">
              <w:rPr>
                <w:rFonts w:ascii="Verdana" w:hAnsi="Verdana" w:cs="Arial"/>
              </w:rPr>
              <w:t>que corresponda</w:t>
            </w:r>
            <w:r w:rsidRPr="00CF5E94">
              <w:rPr>
                <w:rFonts w:ascii="Verdana" w:hAnsi="Verdana" w:cs="Arial"/>
                <w:color w:val="000000"/>
                <w:lang w:eastAsia="es-CO"/>
              </w:rPr>
              <w:t xml:space="preserve"> para autorizar el retiro de recursos excedentes del Sector Salud del FONPET</w:t>
            </w:r>
          </w:p>
          <w:p w14:paraId="30D65A16" w14:textId="77777777" w:rsidR="00C80FC2" w:rsidRPr="00CF5E94" w:rsidRDefault="00C80FC2" w:rsidP="00C80FC2">
            <w:pPr>
              <w:jc w:val="both"/>
              <w:rPr>
                <w:rFonts w:ascii="Verdana" w:hAnsi="Verdana" w:cs="Arial"/>
                <w:color w:val="000000"/>
                <w:lang w:eastAsia="es-CO"/>
              </w:rPr>
            </w:pPr>
          </w:p>
        </w:tc>
        <w:tc>
          <w:tcPr>
            <w:tcW w:w="567" w:type="dxa"/>
            <w:tcBorders>
              <w:top w:val="single" w:sz="4" w:space="0" w:color="auto"/>
              <w:left w:val="single" w:sz="4" w:space="0" w:color="auto"/>
              <w:bottom w:val="single" w:sz="4" w:space="0" w:color="auto"/>
              <w:right w:val="single" w:sz="4" w:space="0" w:color="auto"/>
            </w:tcBorders>
          </w:tcPr>
          <w:p w14:paraId="2A4AD390" w14:textId="77777777" w:rsidR="00C80FC2" w:rsidRPr="00CF5E94" w:rsidRDefault="00C80FC2" w:rsidP="00C80FC2">
            <w:pPr>
              <w:rPr>
                <w:rFonts w:ascii="Verdana" w:hAnsi="Verdana" w:cs="Arial"/>
                <w:color w:val="000000"/>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6F2DB057" w14:textId="272CBBA7" w:rsidR="00C80FC2" w:rsidRPr="00CF5E94" w:rsidRDefault="00C80FC2" w:rsidP="00C80FC2">
            <w:pP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del FONPET</w:t>
            </w:r>
            <w:r w:rsidRPr="00CF5E94">
              <w:rPr>
                <w:rFonts w:ascii="Verdana" w:hAnsi="Verdana" w:cs="Arial"/>
              </w:rPr>
              <w:t xml:space="preserve"> </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78403E29" w14:textId="6C60B645" w:rsidR="00C636AE" w:rsidRDefault="00C636AE" w:rsidP="00C80FC2">
            <w:pPr>
              <w:jc w:val="both"/>
              <w:rPr>
                <w:rFonts w:ascii="Verdana" w:hAnsi="Verdana" w:cs="Arial"/>
                <w:color w:val="000000"/>
                <w:lang w:eastAsia="es-CO"/>
              </w:rPr>
            </w:pPr>
            <w:r>
              <w:rPr>
                <w:rFonts w:ascii="Verdana" w:hAnsi="Verdana" w:cs="Arial"/>
                <w:color w:val="000000"/>
                <w:lang w:eastAsia="es-CO"/>
              </w:rPr>
              <w:t xml:space="preserve">La persona </w:t>
            </w:r>
            <w:r>
              <w:rPr>
                <w:rFonts w:ascii="Verdana" w:hAnsi="Verdana" w:cs="Arial"/>
              </w:rPr>
              <w:t>asignada</w:t>
            </w:r>
            <w:r w:rsidRPr="00CF5E94">
              <w:rPr>
                <w:rFonts w:ascii="Verdana" w:hAnsi="Verdana" w:cs="Arial"/>
              </w:rPr>
              <w:t xml:space="preserve"> </w:t>
            </w:r>
            <w:r>
              <w:rPr>
                <w:rFonts w:ascii="Verdana" w:hAnsi="Verdana" w:cs="Arial"/>
              </w:rPr>
              <w:t>del FONPET,</w:t>
            </w:r>
            <w:r w:rsidRPr="00CF5E94">
              <w:rPr>
                <w:rFonts w:ascii="Verdana" w:hAnsi="Verdana" w:cs="Arial"/>
              </w:rPr>
              <w:t xml:space="preserve"> </w:t>
            </w:r>
            <w:r w:rsidRPr="00CF5E94">
              <w:rPr>
                <w:rFonts w:ascii="Verdana" w:hAnsi="Verdana" w:cs="Arial"/>
                <w:color w:val="000000"/>
                <w:lang w:eastAsia="es-CO"/>
              </w:rPr>
              <w:t xml:space="preserve">revisa: (i) Solicitud de retiro de recursos realizada por el Ministerio de Salud y Protección Social. (ii) </w:t>
            </w:r>
            <w:r>
              <w:rPr>
                <w:rFonts w:ascii="Verdana" w:hAnsi="Verdana" w:cs="Arial"/>
                <w:color w:val="000000"/>
                <w:lang w:eastAsia="es-CO"/>
              </w:rPr>
              <w:t>Las</w:t>
            </w:r>
            <w:r w:rsidRPr="00CF5E94">
              <w:rPr>
                <w:rFonts w:ascii="Verdana" w:hAnsi="Verdana" w:cs="Arial"/>
                <w:color w:val="000000"/>
                <w:lang w:eastAsia="es-CO"/>
              </w:rPr>
              <w:t xml:space="preserve"> entidades territoriales </w:t>
            </w:r>
            <w:r>
              <w:rPr>
                <w:rFonts w:ascii="Verdana" w:hAnsi="Verdana" w:cs="Arial"/>
                <w:color w:val="000000"/>
                <w:lang w:eastAsia="es-CO"/>
              </w:rPr>
              <w:t xml:space="preserve">que </w:t>
            </w:r>
            <w:r w:rsidRPr="00CF5E94">
              <w:rPr>
                <w:rFonts w:ascii="Verdana" w:hAnsi="Verdana" w:cs="Arial"/>
                <w:color w:val="000000"/>
                <w:lang w:eastAsia="es-CO"/>
              </w:rPr>
              <w:t>presentan recursos excedentes del Sector Salud, del FONPET. (iii) Certificación Bancaria sobre la cuenta a la cual deberán girarse los recursos, suministrada por la ADRES.</w:t>
            </w:r>
          </w:p>
          <w:p w14:paraId="46D2FF34" w14:textId="592E9D98" w:rsidR="00C636AE" w:rsidRPr="00CF5E94" w:rsidRDefault="00C636AE" w:rsidP="00C80FC2">
            <w:pPr>
              <w:jc w:val="both"/>
              <w:rPr>
                <w:rFonts w:ascii="Verdana" w:hAnsi="Verdana" w:cs="Arial"/>
                <w:color w:val="000000"/>
                <w:lang w:eastAsia="es-CO"/>
              </w:rPr>
            </w:pP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242A2B67" w14:textId="23553FD7" w:rsidR="00C80FC2" w:rsidRPr="00CF5E94" w:rsidRDefault="00C636AE" w:rsidP="00C80FC2">
            <w:pPr>
              <w:rPr>
                <w:rFonts w:ascii="Verdana" w:hAnsi="Verdana" w:cs="Arial"/>
                <w:color w:val="000000"/>
              </w:rPr>
            </w:pPr>
            <w:r w:rsidRPr="00CF5E94">
              <w:rPr>
                <w:rFonts w:ascii="Verdana" w:hAnsi="Verdana" w:cs="Arial"/>
                <w:color w:val="000000"/>
              </w:rPr>
              <w:t>Sistema de Información Electrónica y Digital (SIED)</w:t>
            </w:r>
          </w:p>
        </w:tc>
      </w:tr>
      <w:tr w:rsidR="00C636AE" w:rsidRPr="00CF5E94" w14:paraId="23A24A52" w14:textId="77777777" w:rsidTr="00CC289B">
        <w:trPr>
          <w:trHeight w:val="446"/>
        </w:trPr>
        <w:tc>
          <w:tcPr>
            <w:tcW w:w="571" w:type="dxa"/>
            <w:tcBorders>
              <w:bottom w:val="single" w:sz="4" w:space="0" w:color="auto"/>
            </w:tcBorders>
            <w:shd w:val="clear" w:color="auto" w:fill="auto"/>
            <w:tcMar>
              <w:top w:w="57" w:type="dxa"/>
              <w:left w:w="113" w:type="dxa"/>
              <w:bottom w:w="57" w:type="dxa"/>
            </w:tcMar>
          </w:tcPr>
          <w:p w14:paraId="63F8F8A5" w14:textId="2409EC14" w:rsidR="00C636AE" w:rsidRDefault="00C636AE" w:rsidP="00C80FC2">
            <w:pPr>
              <w:rPr>
                <w:rFonts w:ascii="Verdana" w:hAnsi="Verdana" w:cs="Arial"/>
              </w:rPr>
            </w:pPr>
            <w:r>
              <w:rPr>
                <w:rFonts w:ascii="Verdana" w:hAnsi="Verdana" w:cs="Arial"/>
              </w:rPr>
              <w:t>4</w:t>
            </w:r>
          </w:p>
        </w:tc>
        <w:tc>
          <w:tcPr>
            <w:tcW w:w="1422" w:type="dxa"/>
            <w:tcBorders>
              <w:bottom w:val="single" w:sz="4" w:space="0" w:color="auto"/>
            </w:tcBorders>
            <w:tcMar>
              <w:top w:w="57" w:type="dxa"/>
              <w:left w:w="113" w:type="dxa"/>
              <w:bottom w:w="57" w:type="dxa"/>
            </w:tcMar>
          </w:tcPr>
          <w:p w14:paraId="6167C8A0" w14:textId="77777777" w:rsidR="00C636AE" w:rsidRPr="00CF5E94" w:rsidRDefault="00C636AE" w:rsidP="00C80FC2">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65889789" w14:textId="29D14A9A" w:rsidR="00C636AE" w:rsidRPr="00CF5E94" w:rsidRDefault="00C636AE" w:rsidP="00C80FC2">
            <w:pPr>
              <w:jc w:val="both"/>
              <w:rPr>
                <w:rFonts w:ascii="Verdana" w:hAnsi="Verdana" w:cs="Arial"/>
                <w:color w:val="000000"/>
                <w:lang w:eastAsia="es-CO"/>
              </w:rPr>
            </w:pPr>
            <w:r w:rsidRPr="00CF5E94">
              <w:rPr>
                <w:rFonts w:ascii="Verdana" w:hAnsi="Verdana" w:cs="Arial"/>
                <w:color w:val="000000"/>
                <w:lang w:eastAsia="es-CO"/>
              </w:rPr>
              <w:t xml:space="preserve">Elaborar un Cuadro con relación de entidades </w:t>
            </w:r>
            <w:r w:rsidRPr="00CF5E94">
              <w:rPr>
                <w:rFonts w:ascii="Verdana" w:hAnsi="Verdana" w:cs="Arial"/>
                <w:color w:val="000000"/>
                <w:lang w:eastAsia="es-CO"/>
              </w:rPr>
              <w:lastRenderedPageBreak/>
              <w:t>territoriales y montos a girar para financiar el Régimen Subsidiado mediante giro masivo directo.</w:t>
            </w:r>
          </w:p>
        </w:tc>
        <w:tc>
          <w:tcPr>
            <w:tcW w:w="567" w:type="dxa"/>
            <w:tcBorders>
              <w:top w:val="single" w:sz="4" w:space="0" w:color="auto"/>
              <w:left w:val="single" w:sz="4" w:space="0" w:color="auto"/>
              <w:bottom w:val="single" w:sz="4" w:space="0" w:color="auto"/>
              <w:right w:val="single" w:sz="4" w:space="0" w:color="auto"/>
            </w:tcBorders>
          </w:tcPr>
          <w:p w14:paraId="442A54CF" w14:textId="102F2728" w:rsidR="00C636AE" w:rsidRPr="00CF5E94" w:rsidRDefault="00C636AE" w:rsidP="00C80FC2">
            <w:pPr>
              <w:rPr>
                <w:rFonts w:ascii="Verdana" w:hAnsi="Verdana" w:cs="Arial"/>
                <w:color w:val="000000"/>
                <w:lang w:eastAsia="es-CO"/>
              </w:rPr>
            </w:pPr>
            <w:r>
              <w:rPr>
                <w:rFonts w:ascii="Verdana" w:hAnsi="Verdana" w:cs="Arial"/>
                <w:color w:val="000000"/>
                <w:lang w:eastAsia="es-CO"/>
              </w:rPr>
              <w:lastRenderedPageBreak/>
              <w:t>SI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27047493" w14:textId="31940D5D" w:rsidR="00C636AE" w:rsidRDefault="00C636AE" w:rsidP="00C636AE">
            <w:pPr>
              <w:rPr>
                <w:rFonts w:ascii="Verdana" w:hAnsi="Verdana" w:cs="Arial"/>
              </w:rPr>
            </w:pPr>
            <w:r>
              <w:rPr>
                <w:rFonts w:ascii="Verdana" w:hAnsi="Verdana" w:cs="Arial"/>
              </w:rPr>
              <w:t>Persona asignada 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70F8EA0A" w14:textId="30307785" w:rsidR="00C636AE" w:rsidRDefault="00C636AE" w:rsidP="00C80FC2">
            <w:pPr>
              <w:jc w:val="both"/>
              <w:rPr>
                <w:rFonts w:ascii="Verdana" w:hAnsi="Verdana" w:cs="Arial"/>
                <w:color w:val="000000"/>
                <w:lang w:eastAsia="es-CO"/>
              </w:rPr>
            </w:pPr>
            <w:r>
              <w:rPr>
                <w:rFonts w:ascii="Verdana" w:hAnsi="Verdana" w:cs="Arial"/>
                <w:color w:val="000000"/>
                <w:lang w:eastAsia="es-CO"/>
              </w:rPr>
              <w:t xml:space="preserve">La persona asignada </w:t>
            </w:r>
            <w:r>
              <w:rPr>
                <w:rFonts w:ascii="Verdana" w:hAnsi="Verdana" w:cs="Arial"/>
              </w:rPr>
              <w:t>del FONPET,</w:t>
            </w:r>
            <w:r w:rsidRPr="00CF5E94">
              <w:rPr>
                <w:rFonts w:ascii="Verdana" w:hAnsi="Verdana" w:cs="Arial"/>
              </w:rPr>
              <w:t xml:space="preserve"> </w:t>
            </w:r>
            <w:r w:rsidRPr="00CF5E94">
              <w:rPr>
                <w:rFonts w:ascii="Verdana" w:hAnsi="Verdana" w:cs="Arial"/>
                <w:color w:val="000000"/>
                <w:lang w:eastAsia="es-CO"/>
              </w:rPr>
              <w:t xml:space="preserve">elabora un Cuadro con la relación de entidades territoriales y </w:t>
            </w:r>
            <w:r w:rsidRPr="00CF5E94">
              <w:rPr>
                <w:rFonts w:ascii="Verdana" w:hAnsi="Verdana" w:cs="Arial"/>
                <w:color w:val="000000"/>
                <w:lang w:eastAsia="es-CO"/>
              </w:rPr>
              <w:lastRenderedPageBreak/>
              <w:t>montos a girar para financiar el Régimen Subsidiado mediante giro masivo directo, de acuerdo con requerimiento de financiación presentado por el Ministerio de Salud y Protección Social -MSPS-.</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18377C25" w14:textId="0CBDD68B" w:rsidR="00C636AE" w:rsidRPr="00CF5E94" w:rsidRDefault="00C636AE" w:rsidP="00C80FC2">
            <w:pPr>
              <w:rPr>
                <w:rFonts w:ascii="Verdana" w:hAnsi="Verdana" w:cs="Arial"/>
                <w:color w:val="000000"/>
              </w:rPr>
            </w:pPr>
            <w:r>
              <w:rPr>
                <w:rFonts w:ascii="Verdana" w:hAnsi="Verdana" w:cs="Arial"/>
              </w:rPr>
              <w:lastRenderedPageBreak/>
              <w:t>Listado Excel</w:t>
            </w:r>
          </w:p>
        </w:tc>
      </w:tr>
      <w:tr w:rsidR="00C636AE" w:rsidRPr="00CF5E94" w14:paraId="48BAFDE6" w14:textId="77777777" w:rsidTr="00CC289B">
        <w:trPr>
          <w:trHeight w:val="446"/>
        </w:trPr>
        <w:tc>
          <w:tcPr>
            <w:tcW w:w="571" w:type="dxa"/>
            <w:tcBorders>
              <w:bottom w:val="single" w:sz="4" w:space="0" w:color="auto"/>
            </w:tcBorders>
            <w:shd w:val="clear" w:color="auto" w:fill="auto"/>
            <w:tcMar>
              <w:top w:w="57" w:type="dxa"/>
              <w:left w:w="113" w:type="dxa"/>
              <w:bottom w:w="57" w:type="dxa"/>
            </w:tcMar>
          </w:tcPr>
          <w:p w14:paraId="0C65EAF9" w14:textId="7598BED2" w:rsidR="00C636AE" w:rsidRDefault="00C636AE" w:rsidP="00C80FC2">
            <w:pPr>
              <w:rPr>
                <w:rFonts w:ascii="Verdana" w:hAnsi="Verdana" w:cs="Arial"/>
              </w:rPr>
            </w:pPr>
            <w:r>
              <w:rPr>
                <w:rFonts w:ascii="Verdana" w:hAnsi="Verdana" w:cs="Arial"/>
              </w:rPr>
              <w:t>5</w:t>
            </w:r>
          </w:p>
        </w:tc>
        <w:tc>
          <w:tcPr>
            <w:tcW w:w="1422" w:type="dxa"/>
            <w:tcBorders>
              <w:bottom w:val="single" w:sz="4" w:space="0" w:color="auto"/>
            </w:tcBorders>
            <w:tcMar>
              <w:top w:w="57" w:type="dxa"/>
              <w:left w:w="113" w:type="dxa"/>
              <w:bottom w:w="57" w:type="dxa"/>
            </w:tcMar>
          </w:tcPr>
          <w:p w14:paraId="3CF3F6F3" w14:textId="77777777" w:rsidR="00C636AE" w:rsidRPr="00CF5E94" w:rsidRDefault="00C636AE" w:rsidP="00C80FC2">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76558D5C" w14:textId="08007F19" w:rsidR="00C636AE" w:rsidRPr="00CF5E94" w:rsidRDefault="00C636AE" w:rsidP="00C80FC2">
            <w:pPr>
              <w:jc w:val="both"/>
              <w:rPr>
                <w:rFonts w:ascii="Verdana" w:hAnsi="Verdana" w:cs="Arial"/>
                <w:color w:val="000000"/>
                <w:lang w:eastAsia="es-CO"/>
              </w:rPr>
            </w:pPr>
            <w:r>
              <w:rPr>
                <w:rFonts w:ascii="Verdana" w:hAnsi="Verdana" w:cs="Arial"/>
              </w:rPr>
              <w:t>Listado Excel</w:t>
            </w:r>
            <w:r w:rsidRPr="00CF5E94">
              <w:rPr>
                <w:rFonts w:ascii="Verdana" w:hAnsi="Verdana" w:cs="Arial"/>
                <w:color w:val="000000"/>
                <w:lang w:eastAsia="es-CO"/>
              </w:rPr>
              <w:t xml:space="preserve"> giro masivo directo.</w:t>
            </w:r>
          </w:p>
        </w:tc>
        <w:tc>
          <w:tcPr>
            <w:tcW w:w="567" w:type="dxa"/>
            <w:tcBorders>
              <w:top w:val="single" w:sz="4" w:space="0" w:color="auto"/>
              <w:left w:val="single" w:sz="4" w:space="0" w:color="auto"/>
              <w:bottom w:val="single" w:sz="4" w:space="0" w:color="auto"/>
              <w:right w:val="single" w:sz="4" w:space="0" w:color="auto"/>
            </w:tcBorders>
          </w:tcPr>
          <w:p w14:paraId="4B1CEE65" w14:textId="77777777" w:rsidR="00C636AE" w:rsidRPr="00CF5E94" w:rsidRDefault="00C636AE" w:rsidP="00C80FC2">
            <w:pPr>
              <w:rPr>
                <w:rFonts w:ascii="Verdana" w:hAnsi="Verdana" w:cs="Arial"/>
                <w:color w:val="000000"/>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2FF268CB" w14:textId="2A47B37C" w:rsidR="00C636AE" w:rsidRDefault="00C636AE" w:rsidP="00C80FC2">
            <w:pP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de la subdirección de salud de la DGRESS</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01AAEDE5" w14:textId="07D743DF" w:rsidR="00C636AE" w:rsidRDefault="00C636AE" w:rsidP="00C80FC2">
            <w:pPr>
              <w:jc w:val="both"/>
              <w:rPr>
                <w:rFonts w:ascii="Verdana" w:hAnsi="Verdana" w:cs="Arial"/>
                <w:color w:val="000000"/>
                <w:lang w:eastAsia="es-CO"/>
              </w:rPr>
            </w:pPr>
            <w:r>
              <w:rPr>
                <w:rFonts w:ascii="Verdana" w:hAnsi="Verdana" w:cs="Arial"/>
                <w:color w:val="000000"/>
                <w:lang w:eastAsia="es-CO"/>
              </w:rPr>
              <w:t>La persona asignada</w:t>
            </w:r>
            <w:r w:rsidRPr="00CF5E94">
              <w:rPr>
                <w:rFonts w:ascii="Verdana" w:hAnsi="Verdana" w:cs="Arial"/>
                <w:color w:val="000000"/>
                <w:lang w:eastAsia="es-CO"/>
              </w:rPr>
              <w:t xml:space="preserve"> de la Subdirección de Salud y Riesgos Laborales de la DGRESS</w:t>
            </w:r>
            <w:r w:rsidR="00540B84">
              <w:rPr>
                <w:rFonts w:ascii="Verdana" w:hAnsi="Verdana" w:cs="Arial"/>
                <w:color w:val="000000"/>
                <w:lang w:eastAsia="es-CO"/>
              </w:rPr>
              <w:t>,</w:t>
            </w:r>
            <w:r w:rsidRPr="00CF5E94">
              <w:rPr>
                <w:rFonts w:ascii="Verdana" w:hAnsi="Verdana" w:cs="Arial"/>
                <w:color w:val="000000"/>
                <w:lang w:eastAsia="es-CO"/>
              </w:rPr>
              <w:t xml:space="preserve"> elabora la Resolución por la cual se autoriza el giro de los recursos para financiar el Régimen Subsidiado mediante giro masivo directo, de acuerdo con Cuadro que relaciona las entidades territoriales y el monto el requerimiento de financiación presentado por el Ministerio de Salud y Protección Social.</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15751BDF" w14:textId="07AE2CAA" w:rsidR="00C636AE" w:rsidRPr="00CF5E94" w:rsidRDefault="00C636AE" w:rsidP="00C80FC2">
            <w:pPr>
              <w:rPr>
                <w:rFonts w:ascii="Verdana" w:hAnsi="Verdana" w:cs="Arial"/>
                <w:color w:val="000000"/>
              </w:rPr>
            </w:pPr>
            <w:r>
              <w:rPr>
                <w:rFonts w:ascii="Verdana" w:hAnsi="Verdana" w:cs="Arial"/>
                <w:color w:val="000000"/>
              </w:rPr>
              <w:t>Resolución</w:t>
            </w:r>
          </w:p>
        </w:tc>
      </w:tr>
      <w:tr w:rsidR="00C636AE" w:rsidRPr="00CF5E94" w14:paraId="434DC794" w14:textId="77777777" w:rsidTr="00CC289B">
        <w:trPr>
          <w:trHeight w:val="446"/>
        </w:trPr>
        <w:tc>
          <w:tcPr>
            <w:tcW w:w="571" w:type="dxa"/>
            <w:tcBorders>
              <w:bottom w:val="single" w:sz="4" w:space="0" w:color="auto"/>
            </w:tcBorders>
            <w:shd w:val="clear" w:color="auto" w:fill="auto"/>
            <w:tcMar>
              <w:top w:w="57" w:type="dxa"/>
              <w:left w:w="113" w:type="dxa"/>
              <w:bottom w:w="57" w:type="dxa"/>
            </w:tcMar>
          </w:tcPr>
          <w:p w14:paraId="22C9241B" w14:textId="4DA30C9D" w:rsidR="00C636AE" w:rsidRDefault="00540B84" w:rsidP="00C80FC2">
            <w:pPr>
              <w:rPr>
                <w:rFonts w:ascii="Verdana" w:hAnsi="Verdana" w:cs="Arial"/>
              </w:rPr>
            </w:pPr>
            <w:r>
              <w:rPr>
                <w:rFonts w:ascii="Verdana" w:hAnsi="Verdana" w:cs="Arial"/>
              </w:rPr>
              <w:t>6</w:t>
            </w:r>
          </w:p>
        </w:tc>
        <w:tc>
          <w:tcPr>
            <w:tcW w:w="1422" w:type="dxa"/>
            <w:tcBorders>
              <w:bottom w:val="single" w:sz="4" w:space="0" w:color="auto"/>
            </w:tcBorders>
            <w:tcMar>
              <w:top w:w="57" w:type="dxa"/>
              <w:left w:w="113" w:type="dxa"/>
              <w:bottom w:w="57" w:type="dxa"/>
            </w:tcMar>
          </w:tcPr>
          <w:p w14:paraId="197AD9A8" w14:textId="77777777" w:rsidR="00C636AE" w:rsidRPr="00CF5E94" w:rsidRDefault="00C636AE" w:rsidP="00C80FC2">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18FCBE34" w14:textId="336A7967" w:rsidR="00C636AE" w:rsidRPr="00CF5E94" w:rsidRDefault="00540B84" w:rsidP="00540B84">
            <w:pPr>
              <w:jc w:val="center"/>
              <w:rPr>
                <w:rFonts w:ascii="Verdana" w:hAnsi="Verdana" w:cs="Arial"/>
                <w:color w:val="000000"/>
                <w:lang w:eastAsia="es-CO"/>
              </w:rPr>
            </w:pPr>
            <w:r w:rsidRPr="00CF5E94">
              <w:rPr>
                <w:rFonts w:ascii="Verdana" w:hAnsi="Verdana" w:cs="Arial"/>
                <w:color w:val="000000"/>
                <w:lang w:eastAsia="es-CO"/>
              </w:rPr>
              <w:t>Revisar Resolución por la cual se autoriza el giro de los recursos para financiar el Régimen Subsidiado mediante giro masivo directo</w:t>
            </w:r>
          </w:p>
        </w:tc>
        <w:tc>
          <w:tcPr>
            <w:tcW w:w="567" w:type="dxa"/>
            <w:tcBorders>
              <w:top w:val="single" w:sz="4" w:space="0" w:color="auto"/>
              <w:left w:val="single" w:sz="4" w:space="0" w:color="auto"/>
              <w:bottom w:val="single" w:sz="4" w:space="0" w:color="auto"/>
              <w:right w:val="single" w:sz="4" w:space="0" w:color="auto"/>
            </w:tcBorders>
          </w:tcPr>
          <w:p w14:paraId="33197EE6" w14:textId="261643AA" w:rsidR="00C636AE" w:rsidRPr="00CF5E94" w:rsidRDefault="00540B84" w:rsidP="00C80FC2">
            <w:pPr>
              <w:rPr>
                <w:rFonts w:ascii="Verdana" w:hAnsi="Verdana" w:cs="Arial"/>
                <w:color w:val="000000"/>
                <w:lang w:eastAsia="es-CO"/>
              </w:rPr>
            </w:pPr>
            <w:r>
              <w:rPr>
                <w:rFonts w:ascii="Verdana" w:hAnsi="Verdana" w:cs="Arial"/>
                <w:color w:val="000000"/>
                <w:lang w:eastAsia="es-CO"/>
              </w:rPr>
              <w:t>SI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74260542" w14:textId="03E695F8" w:rsidR="00C636AE" w:rsidRDefault="00540B84" w:rsidP="00C80FC2">
            <w:pPr>
              <w:rPr>
                <w:rFonts w:ascii="Verdana" w:hAnsi="Verdana" w:cs="Arial"/>
              </w:rPr>
            </w:pPr>
            <w:r w:rsidRPr="00CF5E94">
              <w:rPr>
                <w:rFonts w:ascii="Verdana" w:hAnsi="Verdana" w:cs="Arial"/>
                <w:color w:val="000000"/>
                <w:lang w:eastAsia="es-CO"/>
              </w:rPr>
              <w:t xml:space="preserve">Subdirector de Salud y Riesgos Laborales de la DGRESS y el </w:t>
            </w:r>
            <w:r w:rsidRPr="00CF5E94">
              <w:rPr>
                <w:rFonts w:ascii="Verdana" w:hAnsi="Verdana" w:cs="Arial"/>
              </w:rPr>
              <w:t xml:space="preserve">Coordinador </w:t>
            </w:r>
            <w:r>
              <w:rPr>
                <w:rFonts w:ascii="Verdana" w:hAnsi="Verdana" w:cs="Arial"/>
              </w:rPr>
              <w:t>del Grupo de Gestión 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71A4AEA8" w14:textId="04BD3E80" w:rsidR="00C636AE" w:rsidRDefault="00540B84" w:rsidP="00C80FC2">
            <w:pPr>
              <w:jc w:val="both"/>
              <w:rPr>
                <w:rFonts w:ascii="Verdana" w:hAnsi="Verdana" w:cs="Arial"/>
                <w:color w:val="000000"/>
                <w:lang w:eastAsia="es-CO"/>
              </w:rPr>
            </w:pPr>
            <w:r w:rsidRPr="00CF5E94">
              <w:rPr>
                <w:rFonts w:ascii="Verdana" w:hAnsi="Verdana" w:cs="Arial"/>
                <w:color w:val="000000"/>
                <w:lang w:eastAsia="es-CO"/>
              </w:rPr>
              <w:t xml:space="preserve">El Subdirector de Salud y Riesgos Laborales y el </w:t>
            </w:r>
            <w:r w:rsidRPr="00CF5E94">
              <w:rPr>
                <w:rFonts w:ascii="Verdana" w:hAnsi="Verdana" w:cs="Arial"/>
              </w:rPr>
              <w:t xml:space="preserve">Coordinador </w:t>
            </w:r>
            <w:r>
              <w:rPr>
                <w:rFonts w:ascii="Verdana" w:hAnsi="Verdana" w:cs="Arial"/>
              </w:rPr>
              <w:t>Grupo de Gestión del FONPET</w:t>
            </w:r>
            <w:r w:rsidRPr="00CF5E94">
              <w:rPr>
                <w:rFonts w:ascii="Verdana" w:hAnsi="Verdana" w:cs="Arial"/>
                <w:color w:val="000000"/>
                <w:lang w:eastAsia="es-CO"/>
              </w:rPr>
              <w:t>, revisan y validan la Resolución por la cual se autoriza el giro de los recursos para financiar el Régimen Subsidiado mediante giro masivo directo.</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55CD62A2" w14:textId="66BB7D3F" w:rsidR="00C636AE" w:rsidRPr="00CF5E94" w:rsidRDefault="00540B84" w:rsidP="00C80FC2">
            <w:pPr>
              <w:rPr>
                <w:rFonts w:ascii="Verdana" w:hAnsi="Verdana" w:cs="Arial"/>
                <w:color w:val="000000"/>
              </w:rPr>
            </w:pPr>
            <w:r w:rsidRPr="00CF5E94">
              <w:rPr>
                <w:rFonts w:ascii="Verdana" w:hAnsi="Verdana" w:cs="Arial"/>
                <w:color w:val="000000"/>
              </w:rPr>
              <w:t>Sistema de Información Electrónica y Digital (SIED)</w:t>
            </w:r>
          </w:p>
        </w:tc>
      </w:tr>
      <w:tr w:rsidR="00540B84" w:rsidRPr="00CF5E94" w14:paraId="7BACE8C3" w14:textId="77777777" w:rsidTr="00CC289B">
        <w:trPr>
          <w:trHeight w:val="446"/>
        </w:trPr>
        <w:tc>
          <w:tcPr>
            <w:tcW w:w="571" w:type="dxa"/>
            <w:tcBorders>
              <w:bottom w:val="single" w:sz="4" w:space="0" w:color="auto"/>
            </w:tcBorders>
            <w:shd w:val="clear" w:color="auto" w:fill="auto"/>
            <w:tcMar>
              <w:top w:w="57" w:type="dxa"/>
              <w:left w:w="113" w:type="dxa"/>
              <w:bottom w:w="57" w:type="dxa"/>
            </w:tcMar>
          </w:tcPr>
          <w:p w14:paraId="0FF4E96B" w14:textId="0BAAB0D7" w:rsidR="00540B84" w:rsidRDefault="00540B84" w:rsidP="00C80FC2">
            <w:pPr>
              <w:rPr>
                <w:rFonts w:ascii="Verdana" w:hAnsi="Verdana" w:cs="Arial"/>
              </w:rPr>
            </w:pPr>
            <w:r>
              <w:rPr>
                <w:rFonts w:ascii="Verdana" w:hAnsi="Verdana" w:cs="Arial"/>
              </w:rPr>
              <w:t>7</w:t>
            </w:r>
          </w:p>
        </w:tc>
        <w:tc>
          <w:tcPr>
            <w:tcW w:w="1422" w:type="dxa"/>
            <w:tcBorders>
              <w:bottom w:val="single" w:sz="4" w:space="0" w:color="auto"/>
            </w:tcBorders>
            <w:tcMar>
              <w:top w:w="57" w:type="dxa"/>
              <w:left w:w="113" w:type="dxa"/>
              <w:bottom w:w="57" w:type="dxa"/>
            </w:tcMar>
          </w:tcPr>
          <w:p w14:paraId="41AB688A" w14:textId="77777777" w:rsidR="00540B84" w:rsidRPr="00CF5E94" w:rsidRDefault="00540B84" w:rsidP="00C80FC2">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67D65896" w14:textId="59B148C9" w:rsidR="00540B84" w:rsidRPr="00CF5E94" w:rsidRDefault="00540B84" w:rsidP="00C80FC2">
            <w:pPr>
              <w:jc w:val="both"/>
              <w:rPr>
                <w:rFonts w:ascii="Verdana" w:hAnsi="Verdana" w:cs="Arial"/>
                <w:color w:val="000000"/>
                <w:lang w:eastAsia="es-CO"/>
              </w:rPr>
            </w:pPr>
            <w:r w:rsidRPr="00CF5E94">
              <w:rPr>
                <w:rFonts w:ascii="Verdana" w:hAnsi="Verdana" w:cs="Arial"/>
                <w:color w:val="000000"/>
                <w:lang w:eastAsia="es-CO"/>
              </w:rPr>
              <w:t xml:space="preserve">Revisar y firmar Resolución </w:t>
            </w:r>
            <w:r w:rsidRPr="00CF5E94">
              <w:rPr>
                <w:rFonts w:ascii="Verdana" w:hAnsi="Verdana" w:cs="Arial"/>
                <w:color w:val="000000"/>
                <w:lang w:eastAsia="es-CO"/>
              </w:rPr>
              <w:lastRenderedPageBreak/>
              <w:t>por la cual se autoriza el giro de los recursos para financiar el Régimen Subsidiado</w:t>
            </w:r>
          </w:p>
        </w:tc>
        <w:tc>
          <w:tcPr>
            <w:tcW w:w="567" w:type="dxa"/>
            <w:tcBorders>
              <w:top w:val="single" w:sz="4" w:space="0" w:color="auto"/>
              <w:left w:val="single" w:sz="4" w:space="0" w:color="auto"/>
              <w:bottom w:val="single" w:sz="4" w:space="0" w:color="auto"/>
              <w:right w:val="single" w:sz="4" w:space="0" w:color="auto"/>
            </w:tcBorders>
          </w:tcPr>
          <w:p w14:paraId="25116642" w14:textId="2D994974" w:rsidR="00540B84" w:rsidRPr="00CF5E94" w:rsidRDefault="00540B84" w:rsidP="00C80FC2">
            <w:pPr>
              <w:rPr>
                <w:rFonts w:ascii="Verdana" w:hAnsi="Verdana" w:cs="Arial"/>
                <w:color w:val="000000"/>
                <w:lang w:eastAsia="es-CO"/>
              </w:rPr>
            </w:pPr>
            <w:r>
              <w:rPr>
                <w:rFonts w:ascii="Verdana" w:hAnsi="Verdana" w:cs="Arial"/>
                <w:color w:val="000000"/>
                <w:lang w:eastAsia="es-CO"/>
              </w:rPr>
              <w:lastRenderedPageBreak/>
              <w:t>SI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278CBDCE" w14:textId="3D1099B6" w:rsidR="00540B84" w:rsidRDefault="00540B84" w:rsidP="00C80FC2">
            <w:pPr>
              <w:rPr>
                <w:rFonts w:ascii="Verdana" w:hAnsi="Verdana" w:cs="Arial"/>
              </w:rPr>
            </w:pPr>
            <w:r w:rsidRPr="00CF5E94">
              <w:rPr>
                <w:rFonts w:ascii="Verdana" w:hAnsi="Verdana" w:cs="Arial"/>
              </w:rPr>
              <w:t xml:space="preserve">Director de </w:t>
            </w:r>
            <w:r>
              <w:rPr>
                <w:rFonts w:ascii="Verdana" w:hAnsi="Verdana" w:cs="Arial"/>
              </w:rPr>
              <w:t xml:space="preserve">la </w:t>
            </w:r>
            <w:r w:rsidRPr="00CF5E94">
              <w:rPr>
                <w:rFonts w:ascii="Verdana" w:hAnsi="Verdana" w:cs="Arial"/>
              </w:rPr>
              <w:t>DGRESS</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5D5A5AC8" w14:textId="15632419" w:rsidR="00540B84" w:rsidRDefault="00540B84" w:rsidP="00C80FC2">
            <w:pPr>
              <w:jc w:val="both"/>
              <w:rPr>
                <w:rFonts w:ascii="Verdana" w:hAnsi="Verdana" w:cs="Arial"/>
                <w:color w:val="000000"/>
                <w:lang w:eastAsia="es-CO"/>
              </w:rPr>
            </w:pPr>
            <w:r w:rsidRPr="00CF5E94">
              <w:rPr>
                <w:rFonts w:ascii="Verdana" w:hAnsi="Verdana" w:cs="Arial"/>
              </w:rPr>
              <w:t xml:space="preserve">El Director </w:t>
            </w:r>
            <w:r>
              <w:rPr>
                <w:rFonts w:ascii="Verdana" w:hAnsi="Verdana" w:cs="Arial"/>
              </w:rPr>
              <w:t xml:space="preserve">de la </w:t>
            </w:r>
            <w:r w:rsidRPr="00CF5E94">
              <w:rPr>
                <w:rFonts w:ascii="Verdana" w:hAnsi="Verdana" w:cs="Arial"/>
              </w:rPr>
              <w:t>DGRESS</w:t>
            </w:r>
            <w:r>
              <w:rPr>
                <w:rFonts w:ascii="Verdana" w:hAnsi="Verdana" w:cs="Arial"/>
              </w:rPr>
              <w:t>,</w:t>
            </w:r>
            <w:r w:rsidRPr="00CF5E94">
              <w:rPr>
                <w:rFonts w:ascii="Verdana" w:hAnsi="Verdana" w:cs="Arial"/>
              </w:rPr>
              <w:t xml:space="preserve"> </w:t>
            </w:r>
            <w:r w:rsidRPr="00CF5E94">
              <w:rPr>
                <w:rFonts w:ascii="Verdana" w:hAnsi="Verdana" w:cs="Arial"/>
                <w:color w:val="000000"/>
                <w:lang w:eastAsia="es-CO"/>
              </w:rPr>
              <w:t xml:space="preserve">revisa y firma la Resolución por la cual se </w:t>
            </w:r>
            <w:r w:rsidRPr="00CF5E94">
              <w:rPr>
                <w:rFonts w:ascii="Verdana" w:hAnsi="Verdana" w:cs="Arial"/>
                <w:color w:val="000000"/>
                <w:lang w:eastAsia="es-CO"/>
              </w:rPr>
              <w:lastRenderedPageBreak/>
              <w:t>autoriza el giro de los recursos para financiar el Régimen Subsidiado.</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6E59876A" w14:textId="6EC4B6EE" w:rsidR="00540B84" w:rsidRPr="00CF5E94" w:rsidRDefault="00540B84" w:rsidP="00C80FC2">
            <w:pPr>
              <w:rPr>
                <w:rFonts w:ascii="Verdana" w:hAnsi="Verdana" w:cs="Arial"/>
                <w:color w:val="000000"/>
              </w:rPr>
            </w:pPr>
            <w:r w:rsidRPr="00CF5E94">
              <w:rPr>
                <w:rFonts w:ascii="Verdana" w:hAnsi="Verdana" w:cs="Arial"/>
                <w:color w:val="000000"/>
              </w:rPr>
              <w:lastRenderedPageBreak/>
              <w:t xml:space="preserve">Sistema de Información </w:t>
            </w:r>
            <w:r w:rsidRPr="00CF5E94">
              <w:rPr>
                <w:rFonts w:ascii="Verdana" w:hAnsi="Verdana" w:cs="Arial"/>
                <w:color w:val="000000"/>
              </w:rPr>
              <w:lastRenderedPageBreak/>
              <w:t>Electrónica y Digital (SIED)</w:t>
            </w:r>
          </w:p>
        </w:tc>
      </w:tr>
      <w:tr w:rsidR="00540B84" w:rsidRPr="00CF5E94" w14:paraId="04B58861" w14:textId="77777777" w:rsidTr="00CC289B">
        <w:trPr>
          <w:trHeight w:val="446"/>
        </w:trPr>
        <w:tc>
          <w:tcPr>
            <w:tcW w:w="571" w:type="dxa"/>
            <w:tcBorders>
              <w:bottom w:val="single" w:sz="4" w:space="0" w:color="auto"/>
            </w:tcBorders>
            <w:shd w:val="clear" w:color="auto" w:fill="auto"/>
            <w:tcMar>
              <w:top w:w="57" w:type="dxa"/>
              <w:left w:w="113" w:type="dxa"/>
              <w:bottom w:w="57" w:type="dxa"/>
            </w:tcMar>
          </w:tcPr>
          <w:p w14:paraId="1DDEC34A" w14:textId="7B3C7BF7" w:rsidR="00540B84" w:rsidRDefault="00540B84" w:rsidP="00C80FC2">
            <w:pPr>
              <w:rPr>
                <w:rFonts w:ascii="Verdana" w:hAnsi="Verdana" w:cs="Arial"/>
              </w:rPr>
            </w:pPr>
            <w:r>
              <w:rPr>
                <w:rFonts w:ascii="Verdana" w:hAnsi="Verdana" w:cs="Arial"/>
              </w:rPr>
              <w:lastRenderedPageBreak/>
              <w:t>8</w:t>
            </w:r>
          </w:p>
        </w:tc>
        <w:tc>
          <w:tcPr>
            <w:tcW w:w="1422" w:type="dxa"/>
            <w:tcBorders>
              <w:bottom w:val="single" w:sz="4" w:space="0" w:color="auto"/>
            </w:tcBorders>
            <w:tcMar>
              <w:top w:w="57" w:type="dxa"/>
              <w:left w:w="113" w:type="dxa"/>
              <w:bottom w:w="57" w:type="dxa"/>
            </w:tcMar>
          </w:tcPr>
          <w:p w14:paraId="05F6B00C" w14:textId="77777777" w:rsidR="00540B84" w:rsidRPr="00CF5E94" w:rsidRDefault="00540B84" w:rsidP="00C80FC2">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63CC7EBE" w14:textId="5A6C9DA7" w:rsidR="00540B84" w:rsidRPr="00CF5E94" w:rsidRDefault="00540B84" w:rsidP="00C80FC2">
            <w:pPr>
              <w:jc w:val="both"/>
              <w:rPr>
                <w:rFonts w:ascii="Verdana" w:hAnsi="Verdana" w:cs="Arial"/>
                <w:color w:val="000000"/>
                <w:lang w:eastAsia="es-CO"/>
              </w:rPr>
            </w:pPr>
            <w:r w:rsidRPr="00CF5E94">
              <w:rPr>
                <w:rFonts w:ascii="Verdana" w:hAnsi="Verdana" w:cs="Arial"/>
                <w:color w:val="000000"/>
                <w:lang w:eastAsia="es-CO"/>
              </w:rPr>
              <w:t>Diligenciar la Planilla Mis.3.11.Pro2.Fr27. Planilla Única Devoluciones - Sector Saludcon la información referente al giro de los recursos solicitados</w:t>
            </w:r>
          </w:p>
        </w:tc>
        <w:tc>
          <w:tcPr>
            <w:tcW w:w="567" w:type="dxa"/>
            <w:tcBorders>
              <w:top w:val="single" w:sz="4" w:space="0" w:color="auto"/>
              <w:left w:val="single" w:sz="4" w:space="0" w:color="auto"/>
              <w:bottom w:val="single" w:sz="4" w:space="0" w:color="auto"/>
              <w:right w:val="single" w:sz="4" w:space="0" w:color="auto"/>
            </w:tcBorders>
          </w:tcPr>
          <w:p w14:paraId="37273CAE" w14:textId="77777777" w:rsidR="00540B84" w:rsidRPr="00CF5E94" w:rsidRDefault="00540B84" w:rsidP="00C80FC2">
            <w:pPr>
              <w:rPr>
                <w:rFonts w:ascii="Verdana" w:hAnsi="Verdana" w:cs="Arial"/>
                <w:color w:val="000000"/>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774FAA23" w14:textId="546A9B41" w:rsidR="00540B84" w:rsidRDefault="00540B84" w:rsidP="00C80FC2">
            <w:pPr>
              <w:rPr>
                <w:rFonts w:ascii="Verdana" w:hAnsi="Verdana" w:cs="Arial"/>
              </w:rPr>
            </w:pPr>
            <w:r>
              <w:rPr>
                <w:rFonts w:ascii="Verdana" w:hAnsi="Verdana" w:cs="Arial"/>
              </w:rPr>
              <w:t>Persona asign</w:t>
            </w:r>
            <w:r w:rsidR="0006220B">
              <w:rPr>
                <w:rFonts w:ascii="Verdana" w:hAnsi="Verdana" w:cs="Arial"/>
              </w:rPr>
              <w:t>a</w:t>
            </w:r>
            <w:r>
              <w:rPr>
                <w:rFonts w:ascii="Verdana" w:hAnsi="Verdana" w:cs="Arial"/>
              </w:rPr>
              <w:t>da 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463EF321" w14:textId="35EA0155" w:rsidR="00540B84" w:rsidRDefault="0006220B" w:rsidP="0006220B">
            <w:pPr>
              <w:jc w:val="both"/>
              <w:rPr>
                <w:rFonts w:ascii="Verdana" w:hAnsi="Verdana" w:cs="Arial"/>
                <w:color w:val="000000"/>
                <w:lang w:eastAsia="es-CO"/>
              </w:rPr>
            </w:pPr>
            <w:r>
              <w:rPr>
                <w:rFonts w:ascii="Verdana" w:hAnsi="Verdana" w:cs="Arial"/>
                <w:color w:val="000000"/>
                <w:lang w:eastAsia="es-CO"/>
              </w:rPr>
              <w:t>La persona asignada</w:t>
            </w:r>
            <w:r w:rsidRPr="00CF5E94">
              <w:rPr>
                <w:rFonts w:ascii="Verdana" w:hAnsi="Verdana" w:cs="Arial"/>
              </w:rPr>
              <w:t xml:space="preserve"> </w:t>
            </w:r>
            <w:r>
              <w:rPr>
                <w:rFonts w:ascii="Verdana" w:hAnsi="Verdana" w:cs="Arial"/>
              </w:rPr>
              <w:t>del FONPET</w:t>
            </w:r>
            <w:r w:rsidRPr="00CF5E94">
              <w:rPr>
                <w:rFonts w:ascii="Verdana" w:hAnsi="Verdana" w:cs="Arial"/>
              </w:rPr>
              <w:t xml:space="preserve"> </w:t>
            </w:r>
            <w:r w:rsidRPr="00CF5E94">
              <w:rPr>
                <w:rFonts w:ascii="Verdana" w:hAnsi="Verdana" w:cs="Arial"/>
                <w:color w:val="000000"/>
                <w:lang w:eastAsia="es-CO"/>
              </w:rPr>
              <w:t>procede a diligenciar la Planilla Mis.3.11.Pro2.Fr27. Planilla Única Devoluciones - Sector Salud, con la información referente al giro de los recursos del Sector Salud, solicitados</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780220E9" w14:textId="4192C2CE" w:rsidR="00540B84" w:rsidRPr="00CF5E94" w:rsidRDefault="008B127B" w:rsidP="00C80FC2">
            <w:pPr>
              <w:rPr>
                <w:rFonts w:ascii="Verdana" w:hAnsi="Verdana" w:cs="Arial"/>
                <w:color w:val="000000"/>
              </w:rPr>
            </w:pPr>
            <w:r w:rsidRPr="00CF5E94">
              <w:rPr>
                <w:rFonts w:ascii="Verdana" w:hAnsi="Verdana" w:cs="Arial"/>
              </w:rPr>
              <w:t>Planilla Mis.3.11.Pro2.Fr27</w:t>
            </w:r>
          </w:p>
        </w:tc>
      </w:tr>
      <w:tr w:rsidR="00540B84" w:rsidRPr="00CF5E94" w14:paraId="54589918" w14:textId="77777777" w:rsidTr="00CC289B">
        <w:trPr>
          <w:trHeight w:val="446"/>
        </w:trPr>
        <w:tc>
          <w:tcPr>
            <w:tcW w:w="571" w:type="dxa"/>
            <w:tcBorders>
              <w:bottom w:val="single" w:sz="4" w:space="0" w:color="auto"/>
            </w:tcBorders>
            <w:shd w:val="clear" w:color="auto" w:fill="auto"/>
            <w:tcMar>
              <w:top w:w="57" w:type="dxa"/>
              <w:left w:w="113" w:type="dxa"/>
              <w:bottom w:w="57" w:type="dxa"/>
            </w:tcMar>
          </w:tcPr>
          <w:p w14:paraId="6188062E" w14:textId="761C18DE" w:rsidR="00540B84" w:rsidRDefault="00F91BD3" w:rsidP="00C80FC2">
            <w:pPr>
              <w:rPr>
                <w:rFonts w:ascii="Verdana" w:hAnsi="Verdana" w:cs="Arial"/>
              </w:rPr>
            </w:pPr>
            <w:r>
              <w:rPr>
                <w:rFonts w:ascii="Verdana" w:hAnsi="Verdana" w:cs="Arial"/>
              </w:rPr>
              <w:t>9</w:t>
            </w:r>
          </w:p>
        </w:tc>
        <w:tc>
          <w:tcPr>
            <w:tcW w:w="1422" w:type="dxa"/>
            <w:tcBorders>
              <w:bottom w:val="single" w:sz="4" w:space="0" w:color="auto"/>
            </w:tcBorders>
            <w:tcMar>
              <w:top w:w="57" w:type="dxa"/>
              <w:left w:w="113" w:type="dxa"/>
              <w:bottom w:w="57" w:type="dxa"/>
            </w:tcMar>
          </w:tcPr>
          <w:p w14:paraId="3A61FF82" w14:textId="77777777" w:rsidR="00540B84" w:rsidRPr="00CF5E94" w:rsidRDefault="00540B84" w:rsidP="00C80FC2">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5C93EE2C" w14:textId="36E5BFB4" w:rsidR="00540B84" w:rsidRPr="00CF5E94" w:rsidRDefault="00F91BD3" w:rsidP="00C80FC2">
            <w:pPr>
              <w:jc w:val="both"/>
              <w:rPr>
                <w:rFonts w:ascii="Verdana" w:hAnsi="Verdana" w:cs="Arial"/>
                <w:color w:val="000000"/>
                <w:lang w:eastAsia="es-CO"/>
              </w:rPr>
            </w:pPr>
            <w:r w:rsidRPr="00CF5E94">
              <w:rPr>
                <w:rFonts w:ascii="Verdana" w:hAnsi="Verdana" w:cs="Arial"/>
                <w:color w:val="000000"/>
                <w:lang w:eastAsia="es-CO"/>
              </w:rPr>
              <w:t>Revisar</w:t>
            </w:r>
            <w:r w:rsidRPr="00CF5E94">
              <w:rPr>
                <w:rFonts w:ascii="Verdana" w:hAnsi="Verdana"/>
              </w:rPr>
              <w:t xml:space="preserve"> </w:t>
            </w:r>
            <w:r w:rsidRPr="00CF5E94">
              <w:rPr>
                <w:rFonts w:ascii="Verdana" w:hAnsi="Verdana" w:cs="Arial"/>
                <w:color w:val="000000"/>
                <w:lang w:eastAsia="es-CO"/>
              </w:rPr>
              <w:t>Planilla Mis.3.11.Pro2.Fr27. Planilla Única Devoluciones - Sector Salud</w:t>
            </w:r>
            <w:r w:rsidRPr="00CF5E94">
              <w:rPr>
                <w:rFonts w:ascii="Verdana" w:hAnsi="Verdana" w:cs="Arial"/>
              </w:rPr>
              <w:t xml:space="preserve">, </w:t>
            </w:r>
            <w:r w:rsidRPr="00CF5E94">
              <w:rPr>
                <w:rFonts w:ascii="Verdana" w:hAnsi="Verdana" w:cs="Arial"/>
                <w:color w:val="000000"/>
                <w:lang w:eastAsia="es-CO"/>
              </w:rPr>
              <w:t xml:space="preserve">la Resolución de autorización de giro de los recursos excedentes del </w:t>
            </w:r>
            <w:r>
              <w:rPr>
                <w:rFonts w:ascii="Verdana" w:hAnsi="Verdana" w:cs="Arial"/>
                <w:color w:val="000000"/>
                <w:lang w:eastAsia="es-CO"/>
              </w:rPr>
              <w:t>s</w:t>
            </w:r>
            <w:r w:rsidRPr="00CF5E94">
              <w:rPr>
                <w:rFonts w:ascii="Verdana" w:hAnsi="Verdana" w:cs="Arial"/>
                <w:color w:val="000000"/>
                <w:lang w:eastAsia="es-CO"/>
              </w:rPr>
              <w:t>ector Salud del FONPET y los demás documentos soporte</w:t>
            </w:r>
          </w:p>
        </w:tc>
        <w:tc>
          <w:tcPr>
            <w:tcW w:w="567" w:type="dxa"/>
            <w:tcBorders>
              <w:top w:val="single" w:sz="4" w:space="0" w:color="auto"/>
              <w:left w:val="single" w:sz="4" w:space="0" w:color="auto"/>
              <w:bottom w:val="single" w:sz="4" w:space="0" w:color="auto"/>
              <w:right w:val="single" w:sz="4" w:space="0" w:color="auto"/>
            </w:tcBorders>
          </w:tcPr>
          <w:p w14:paraId="322506EB" w14:textId="3B3FA47E" w:rsidR="00540B84" w:rsidRPr="00CF5E94" w:rsidRDefault="00F91BD3" w:rsidP="00C80FC2">
            <w:pPr>
              <w:rPr>
                <w:rFonts w:ascii="Verdana" w:hAnsi="Verdana" w:cs="Arial"/>
                <w:color w:val="000000"/>
                <w:lang w:eastAsia="es-CO"/>
              </w:rPr>
            </w:pPr>
            <w:r>
              <w:rPr>
                <w:rFonts w:ascii="Verdana" w:hAnsi="Verdana" w:cs="Arial"/>
                <w:color w:val="000000"/>
                <w:lang w:eastAsia="es-CO"/>
              </w:rPr>
              <w:t>SI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518745A7" w14:textId="1F4684FF" w:rsidR="00540B84" w:rsidRDefault="00F91BD3" w:rsidP="00F91BD3">
            <w:pPr>
              <w:jc w:val="center"/>
              <w:rPr>
                <w:rFonts w:ascii="Verdana" w:hAnsi="Verdana" w:cs="Arial"/>
              </w:rPr>
            </w:pPr>
            <w:r w:rsidRPr="00CF5E94">
              <w:rPr>
                <w:rFonts w:ascii="Verdana" w:hAnsi="Verdana" w:cs="Arial"/>
              </w:rPr>
              <w:t xml:space="preserve">Coordinador </w:t>
            </w:r>
            <w:r>
              <w:rPr>
                <w:rFonts w:ascii="Verdana" w:hAnsi="Verdana" w:cs="Arial"/>
              </w:rPr>
              <w:t>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4D88012B" w14:textId="3D8D56CE" w:rsidR="00540B84" w:rsidRDefault="00F91BD3" w:rsidP="00C80FC2">
            <w:pPr>
              <w:jc w:val="both"/>
              <w:rPr>
                <w:rFonts w:ascii="Verdana" w:hAnsi="Verdana" w:cs="Arial"/>
                <w:color w:val="000000"/>
                <w:lang w:eastAsia="es-CO"/>
              </w:rPr>
            </w:pPr>
            <w:r w:rsidRPr="00CF5E94">
              <w:rPr>
                <w:rFonts w:ascii="Verdana" w:hAnsi="Verdana" w:cs="Arial"/>
                <w:color w:val="000000"/>
                <w:lang w:eastAsia="es-CO"/>
              </w:rPr>
              <w:t xml:space="preserve">El </w:t>
            </w:r>
            <w:r w:rsidRPr="00CF5E94">
              <w:rPr>
                <w:rFonts w:ascii="Verdana" w:hAnsi="Verdana" w:cs="Arial"/>
              </w:rPr>
              <w:t xml:space="preserve">Coordinador </w:t>
            </w:r>
            <w:r>
              <w:rPr>
                <w:rFonts w:ascii="Verdana" w:hAnsi="Verdana" w:cs="Arial"/>
              </w:rPr>
              <w:t>del FONPET</w:t>
            </w:r>
            <w:r w:rsidRPr="00CF5E94">
              <w:rPr>
                <w:rFonts w:ascii="Verdana" w:hAnsi="Verdana" w:cs="Arial"/>
              </w:rPr>
              <w:t xml:space="preserve">, </w:t>
            </w:r>
            <w:r w:rsidRPr="00CF5E94">
              <w:rPr>
                <w:rFonts w:ascii="Verdana" w:hAnsi="Verdana" w:cs="Arial"/>
                <w:color w:val="000000"/>
                <w:lang w:eastAsia="es-CO"/>
              </w:rPr>
              <w:t xml:space="preserve">revisa la Planilla Mis.3.11.Pro2.Fr27. Planilla Única Devoluciones - </w:t>
            </w:r>
            <w:r>
              <w:rPr>
                <w:rFonts w:ascii="Verdana" w:hAnsi="Verdana" w:cs="Arial"/>
                <w:color w:val="000000"/>
                <w:lang w:eastAsia="es-CO"/>
              </w:rPr>
              <w:t>s</w:t>
            </w:r>
            <w:r w:rsidRPr="00CF5E94">
              <w:rPr>
                <w:rFonts w:ascii="Verdana" w:hAnsi="Verdana" w:cs="Arial"/>
                <w:color w:val="000000"/>
                <w:lang w:eastAsia="es-CO"/>
              </w:rPr>
              <w:t>ector Salud y la copia de la Resolución de autorización de los recursos solicitados.</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75A19EDE" w14:textId="787DC7A2" w:rsidR="00540B84" w:rsidRPr="00CF5E94" w:rsidRDefault="00F91BD3" w:rsidP="00C80FC2">
            <w:pPr>
              <w:rPr>
                <w:rFonts w:ascii="Verdana" w:hAnsi="Verdana" w:cs="Arial"/>
                <w:color w:val="000000"/>
              </w:rPr>
            </w:pPr>
            <w:r w:rsidRPr="00CF5E94">
              <w:rPr>
                <w:rFonts w:ascii="Verdana" w:hAnsi="Verdana" w:cs="Arial"/>
                <w:color w:val="000000"/>
              </w:rPr>
              <w:t>Sistema de Información Electrónica y Digital (SIED)</w:t>
            </w:r>
          </w:p>
        </w:tc>
      </w:tr>
      <w:tr w:rsidR="00540B84" w:rsidRPr="00CF5E94" w14:paraId="37113AA1" w14:textId="77777777" w:rsidTr="00CC289B">
        <w:trPr>
          <w:trHeight w:val="446"/>
        </w:trPr>
        <w:tc>
          <w:tcPr>
            <w:tcW w:w="571" w:type="dxa"/>
            <w:tcBorders>
              <w:bottom w:val="single" w:sz="4" w:space="0" w:color="auto"/>
            </w:tcBorders>
            <w:shd w:val="clear" w:color="auto" w:fill="auto"/>
            <w:tcMar>
              <w:top w:w="57" w:type="dxa"/>
              <w:left w:w="113" w:type="dxa"/>
              <w:bottom w:w="57" w:type="dxa"/>
            </w:tcMar>
          </w:tcPr>
          <w:p w14:paraId="07570CE0" w14:textId="6EF57EA9" w:rsidR="00540B84" w:rsidRDefault="00F91BD3" w:rsidP="00C80FC2">
            <w:pPr>
              <w:rPr>
                <w:rFonts w:ascii="Verdana" w:hAnsi="Verdana" w:cs="Arial"/>
              </w:rPr>
            </w:pPr>
            <w:r>
              <w:rPr>
                <w:rFonts w:ascii="Verdana" w:hAnsi="Verdana" w:cs="Arial"/>
              </w:rPr>
              <w:lastRenderedPageBreak/>
              <w:t>10</w:t>
            </w:r>
          </w:p>
        </w:tc>
        <w:tc>
          <w:tcPr>
            <w:tcW w:w="1422" w:type="dxa"/>
            <w:tcBorders>
              <w:bottom w:val="single" w:sz="4" w:space="0" w:color="auto"/>
            </w:tcBorders>
            <w:tcMar>
              <w:top w:w="57" w:type="dxa"/>
              <w:left w:w="113" w:type="dxa"/>
              <w:bottom w:w="57" w:type="dxa"/>
            </w:tcMar>
          </w:tcPr>
          <w:p w14:paraId="31958FEB" w14:textId="77777777" w:rsidR="00540B84" w:rsidRPr="00CF5E94" w:rsidRDefault="00540B84" w:rsidP="00C80FC2">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51BEFA18" w14:textId="64F59D6E" w:rsidR="00540B84" w:rsidRPr="00CF5E94" w:rsidRDefault="00F91BD3" w:rsidP="00C80FC2">
            <w:pPr>
              <w:jc w:val="both"/>
              <w:rPr>
                <w:rFonts w:ascii="Verdana" w:hAnsi="Verdana" w:cs="Arial"/>
                <w:color w:val="000000"/>
                <w:lang w:eastAsia="es-CO"/>
              </w:rPr>
            </w:pPr>
            <w:r>
              <w:rPr>
                <w:rFonts w:ascii="Verdana" w:hAnsi="Verdana" w:cs="Arial"/>
                <w:color w:val="000000"/>
                <w:lang w:eastAsia="es-CO"/>
              </w:rPr>
              <w:t>Elaboración de memorando</w:t>
            </w:r>
          </w:p>
        </w:tc>
        <w:tc>
          <w:tcPr>
            <w:tcW w:w="567" w:type="dxa"/>
            <w:tcBorders>
              <w:top w:val="single" w:sz="4" w:space="0" w:color="auto"/>
              <w:left w:val="single" w:sz="4" w:space="0" w:color="auto"/>
              <w:bottom w:val="single" w:sz="4" w:space="0" w:color="auto"/>
              <w:right w:val="single" w:sz="4" w:space="0" w:color="auto"/>
            </w:tcBorders>
          </w:tcPr>
          <w:p w14:paraId="268D4EC0" w14:textId="62CB2D4B" w:rsidR="00540B84" w:rsidRPr="00CF5E94" w:rsidRDefault="008E32D5" w:rsidP="00C80FC2">
            <w:pPr>
              <w:rPr>
                <w:rFonts w:ascii="Verdana" w:hAnsi="Verdana" w:cs="Arial"/>
                <w:color w:val="000000"/>
                <w:lang w:eastAsia="es-CO"/>
              </w:rPr>
            </w:pPr>
            <w:r>
              <w:rPr>
                <w:rFonts w:ascii="Verdana" w:hAnsi="Verdana" w:cs="Arial"/>
                <w:color w:val="000000"/>
                <w:lang w:eastAsia="es-CO"/>
              </w:rPr>
              <w:t>SI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1612E209" w14:textId="000D4987" w:rsidR="00540B84" w:rsidRDefault="00F91BD3" w:rsidP="00F91BD3">
            <w:pPr>
              <w:jc w:val="center"/>
              <w:rPr>
                <w:rFonts w:ascii="Verdana" w:hAnsi="Verdana" w:cs="Arial"/>
              </w:rPr>
            </w:pPr>
            <w:r>
              <w:rPr>
                <w:rFonts w:ascii="Verdana" w:hAnsi="Verdana" w:cs="Arial"/>
              </w:rPr>
              <w:t>Coordinador 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6D763547" w14:textId="3B6C85F6" w:rsidR="00540B84" w:rsidRDefault="00F91BD3" w:rsidP="00F91BD3">
            <w:pPr>
              <w:jc w:val="both"/>
              <w:rPr>
                <w:rFonts w:ascii="Verdana" w:hAnsi="Verdana" w:cs="Arial"/>
                <w:color w:val="000000"/>
                <w:lang w:eastAsia="es-CO"/>
              </w:rPr>
            </w:pPr>
            <w:r>
              <w:rPr>
                <w:rFonts w:ascii="Verdana" w:hAnsi="Verdana" w:cs="Arial"/>
              </w:rPr>
              <w:t xml:space="preserve">El Coordinador del FONPET, </w:t>
            </w:r>
            <w:r>
              <w:rPr>
                <w:rFonts w:ascii="Verdana" w:hAnsi="Verdana" w:cs="Arial"/>
                <w:color w:val="000000"/>
                <w:lang w:eastAsia="es-CO"/>
              </w:rPr>
              <w:t xml:space="preserve">proyecta y carga Memorando dirigido al </w:t>
            </w:r>
            <w:r>
              <w:rPr>
                <w:rFonts w:ascii="Verdana" w:hAnsi="Verdana" w:cs="Arial"/>
              </w:rPr>
              <w:t xml:space="preserve">Director de la DGRESS </w:t>
            </w:r>
            <w:r>
              <w:rPr>
                <w:rFonts w:ascii="Verdana" w:hAnsi="Verdana" w:cs="Arial"/>
                <w:color w:val="000000"/>
                <w:lang w:eastAsia="es-CO"/>
              </w:rPr>
              <w:t>certificando que se cumplió con el procedimiento establecido y el c</w:t>
            </w:r>
            <w:r>
              <w:rPr>
                <w:rFonts w:ascii="Verdana" w:hAnsi="Verdana" w:cs="Arial"/>
              </w:rPr>
              <w:t xml:space="preserve">ual </w:t>
            </w:r>
            <w:r>
              <w:rPr>
                <w:rFonts w:ascii="Verdana" w:hAnsi="Verdana" w:cs="Arial"/>
                <w:color w:val="000000"/>
                <w:lang w:eastAsia="es-CO"/>
              </w:rPr>
              <w:t>contiene los soportes documentales aplicables para esta devolución.</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6AE6E5F8" w14:textId="704BBBF8" w:rsidR="00540B84" w:rsidRPr="00CF5E94" w:rsidRDefault="00F91BD3" w:rsidP="00C80FC2">
            <w:pPr>
              <w:rPr>
                <w:rFonts w:ascii="Verdana" w:hAnsi="Verdana" w:cs="Arial"/>
                <w:color w:val="000000"/>
              </w:rPr>
            </w:pPr>
            <w:r w:rsidRPr="00CF5E94">
              <w:rPr>
                <w:rFonts w:ascii="Verdana" w:hAnsi="Verdana" w:cs="Arial"/>
                <w:color w:val="000000"/>
              </w:rPr>
              <w:t>Sistema de Información Electrónica y Digital (SIED)</w:t>
            </w:r>
          </w:p>
        </w:tc>
      </w:tr>
      <w:tr w:rsidR="008E32D5" w:rsidRPr="00CF5E94" w14:paraId="4A53302E" w14:textId="77777777" w:rsidTr="00CC289B">
        <w:trPr>
          <w:trHeight w:val="446"/>
        </w:trPr>
        <w:tc>
          <w:tcPr>
            <w:tcW w:w="571" w:type="dxa"/>
            <w:tcBorders>
              <w:bottom w:val="single" w:sz="4" w:space="0" w:color="auto"/>
            </w:tcBorders>
            <w:shd w:val="clear" w:color="auto" w:fill="auto"/>
            <w:tcMar>
              <w:top w:w="57" w:type="dxa"/>
              <w:left w:w="113" w:type="dxa"/>
              <w:bottom w:w="57" w:type="dxa"/>
            </w:tcMar>
          </w:tcPr>
          <w:p w14:paraId="4ED7DB84" w14:textId="61D89B15" w:rsidR="008E32D5" w:rsidRDefault="008E32D5" w:rsidP="008E32D5">
            <w:pPr>
              <w:rPr>
                <w:rFonts w:ascii="Verdana" w:hAnsi="Verdana" w:cs="Arial"/>
              </w:rPr>
            </w:pPr>
            <w:r>
              <w:rPr>
                <w:rFonts w:ascii="Verdana" w:hAnsi="Verdana" w:cs="Arial"/>
              </w:rPr>
              <w:t>11</w:t>
            </w:r>
          </w:p>
        </w:tc>
        <w:tc>
          <w:tcPr>
            <w:tcW w:w="1422" w:type="dxa"/>
            <w:tcBorders>
              <w:bottom w:val="single" w:sz="4" w:space="0" w:color="auto"/>
            </w:tcBorders>
            <w:tcMar>
              <w:top w:w="57" w:type="dxa"/>
              <w:left w:w="113" w:type="dxa"/>
              <w:bottom w:w="57" w:type="dxa"/>
            </w:tcMar>
          </w:tcPr>
          <w:p w14:paraId="4A0D422D" w14:textId="77777777" w:rsidR="008E32D5" w:rsidRPr="00CF5E94" w:rsidRDefault="008E32D5" w:rsidP="008E32D5">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79B08F69" w14:textId="59B7DE9F" w:rsidR="008E32D5" w:rsidRPr="00CF5E94" w:rsidRDefault="008E32D5" w:rsidP="008E32D5">
            <w:pPr>
              <w:jc w:val="center"/>
              <w:rPr>
                <w:rFonts w:ascii="Verdana" w:hAnsi="Verdana" w:cs="Arial"/>
                <w:color w:val="000000"/>
                <w:lang w:eastAsia="es-CO"/>
              </w:rPr>
            </w:pPr>
            <w:r w:rsidRPr="00CF5E94">
              <w:rPr>
                <w:rFonts w:ascii="Verdana" w:hAnsi="Verdana" w:cs="Arial"/>
                <w:color w:val="000000"/>
                <w:lang w:eastAsia="es-CO"/>
              </w:rPr>
              <w:t>Revisar y firmar Planilla Única para Todas las Clases de Retiros del Sector Salud del FONPET</w:t>
            </w:r>
          </w:p>
        </w:tc>
        <w:tc>
          <w:tcPr>
            <w:tcW w:w="567" w:type="dxa"/>
            <w:tcBorders>
              <w:top w:val="single" w:sz="4" w:space="0" w:color="auto"/>
              <w:left w:val="single" w:sz="4" w:space="0" w:color="auto"/>
              <w:bottom w:val="single" w:sz="4" w:space="0" w:color="auto"/>
              <w:right w:val="single" w:sz="4" w:space="0" w:color="auto"/>
            </w:tcBorders>
          </w:tcPr>
          <w:p w14:paraId="057AB1E6" w14:textId="2BF6C249" w:rsidR="008E32D5" w:rsidRPr="00CF5E94" w:rsidRDefault="008E32D5" w:rsidP="008E32D5">
            <w:pPr>
              <w:rPr>
                <w:rFonts w:ascii="Verdana" w:hAnsi="Verdana" w:cs="Arial"/>
                <w:color w:val="000000"/>
                <w:lang w:eastAsia="es-CO"/>
              </w:rPr>
            </w:pPr>
            <w:r>
              <w:rPr>
                <w:rFonts w:ascii="Verdana" w:hAnsi="Verdana" w:cs="Arial"/>
                <w:color w:val="000000"/>
                <w:lang w:eastAsia="es-CO"/>
              </w:rPr>
              <w:t>SI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4F0776AE" w14:textId="34C965F9" w:rsidR="008E32D5" w:rsidRDefault="008E32D5" w:rsidP="008E32D5">
            <w:pPr>
              <w:rPr>
                <w:rFonts w:ascii="Verdana" w:hAnsi="Verdana" w:cs="Arial"/>
              </w:rPr>
            </w:pPr>
            <w:r>
              <w:rPr>
                <w:rFonts w:ascii="Verdana" w:hAnsi="Verdana" w:cs="Arial"/>
              </w:rPr>
              <w:t>Director de la DGRESS</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6C60DEE7" w14:textId="68E92BDF" w:rsidR="008E32D5" w:rsidRDefault="008E32D5" w:rsidP="008E32D5">
            <w:pPr>
              <w:jc w:val="both"/>
              <w:rPr>
                <w:rFonts w:ascii="Verdana" w:hAnsi="Verdana" w:cs="Arial"/>
                <w:color w:val="000000"/>
                <w:lang w:eastAsia="es-CO"/>
              </w:rPr>
            </w:pPr>
            <w:r w:rsidRPr="00CF5E94">
              <w:rPr>
                <w:rFonts w:ascii="Verdana" w:hAnsi="Verdana" w:cs="Arial"/>
                <w:color w:val="000000"/>
                <w:lang w:eastAsia="es-CO"/>
              </w:rPr>
              <w:t xml:space="preserve">El </w:t>
            </w:r>
            <w:r w:rsidRPr="00CF5E94">
              <w:rPr>
                <w:rFonts w:ascii="Verdana" w:hAnsi="Verdana" w:cs="Arial"/>
              </w:rPr>
              <w:t>Director de la DGRESS</w:t>
            </w:r>
            <w:r>
              <w:rPr>
                <w:rFonts w:ascii="Verdana" w:hAnsi="Verdana" w:cs="Arial"/>
              </w:rPr>
              <w:t>,</w:t>
            </w:r>
            <w:r w:rsidRPr="00CF5E94">
              <w:rPr>
                <w:rFonts w:ascii="Verdana" w:hAnsi="Verdana" w:cs="Arial"/>
              </w:rPr>
              <w:t xml:space="preserve"> </w:t>
            </w:r>
            <w:r w:rsidRPr="00CF5E94">
              <w:rPr>
                <w:rFonts w:ascii="Verdana" w:hAnsi="Verdana" w:cs="Arial"/>
                <w:color w:val="000000"/>
                <w:lang w:eastAsia="es-CO"/>
              </w:rPr>
              <w:t xml:space="preserve">revisa y firma la Planilla Única para Todas las Clases de Retiros del Sector Salud del FONPET, por la cual se autoriza el giro de recursos excedentes del Sector Salud del FONPET,  para financiar el Régimen Subsidiado mediante giro masivo directo, la cual es remitida mediante correo electrónico certificado, junto con sus anexos, </w:t>
            </w:r>
            <w:r>
              <w:rPr>
                <w:rFonts w:ascii="Verdana" w:hAnsi="Verdana" w:cs="Arial"/>
              </w:rPr>
              <w:t xml:space="preserve">giro que se realiza a </w:t>
            </w:r>
            <w:r>
              <w:rPr>
                <w:rFonts w:ascii="Verdana" w:hAnsi="Verdana"/>
              </w:rPr>
              <w:t xml:space="preserve"> través de la Dirección General de Crédito Público y Tesoro Nacional y/o el Mecanismo Único de Gestión </w:t>
            </w:r>
            <w:r w:rsidRPr="00CF5E94">
              <w:rPr>
                <w:rFonts w:ascii="Verdana" w:hAnsi="Verdana" w:cs="Arial"/>
                <w:color w:val="000000"/>
                <w:lang w:eastAsia="es-CO"/>
              </w:rPr>
              <w:t xml:space="preserve">el giro correspondiente, dentro de los plazos establecidos para los procedimientos de giro, así mismo, envía copia del comprobante de giro de los recursos del </w:t>
            </w:r>
            <w:r>
              <w:rPr>
                <w:rFonts w:ascii="Verdana" w:hAnsi="Verdana" w:cs="Arial"/>
                <w:color w:val="000000"/>
                <w:lang w:eastAsia="es-CO"/>
              </w:rPr>
              <w:t>s</w:t>
            </w:r>
            <w:r w:rsidRPr="00CF5E94">
              <w:rPr>
                <w:rFonts w:ascii="Verdana" w:hAnsi="Verdana" w:cs="Arial"/>
                <w:color w:val="000000"/>
                <w:lang w:eastAsia="es-CO"/>
              </w:rPr>
              <w:t>ector Salud del FONPET, al Ministerio de Hacienda y Crédito Público y a la entidad territorial.</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5B54411F" w14:textId="761623A0" w:rsidR="008E32D5" w:rsidRPr="00CF5E94" w:rsidRDefault="008E32D5" w:rsidP="008E32D5">
            <w:pPr>
              <w:rPr>
                <w:rFonts w:ascii="Verdana" w:hAnsi="Verdana" w:cs="Arial"/>
                <w:color w:val="000000"/>
              </w:rPr>
            </w:pPr>
            <w:r w:rsidRPr="00CF5E94">
              <w:rPr>
                <w:rFonts w:ascii="Verdana" w:hAnsi="Verdana" w:cs="Arial"/>
                <w:color w:val="000000"/>
              </w:rPr>
              <w:t>Sistema de Información Electrónica y Digital (SIED)</w:t>
            </w:r>
          </w:p>
        </w:tc>
      </w:tr>
      <w:tr w:rsidR="008E32D5" w:rsidRPr="00CF5E94" w14:paraId="7EBF9E2B" w14:textId="77777777" w:rsidTr="00CC289B">
        <w:trPr>
          <w:trHeight w:val="446"/>
        </w:trPr>
        <w:tc>
          <w:tcPr>
            <w:tcW w:w="571" w:type="dxa"/>
            <w:tcBorders>
              <w:bottom w:val="single" w:sz="4" w:space="0" w:color="auto"/>
            </w:tcBorders>
            <w:shd w:val="clear" w:color="auto" w:fill="auto"/>
            <w:tcMar>
              <w:top w:w="57" w:type="dxa"/>
              <w:left w:w="113" w:type="dxa"/>
              <w:bottom w:w="57" w:type="dxa"/>
            </w:tcMar>
          </w:tcPr>
          <w:p w14:paraId="3292EF9C" w14:textId="57F7B858" w:rsidR="008E32D5" w:rsidRDefault="008E32D5" w:rsidP="008E32D5">
            <w:pPr>
              <w:rPr>
                <w:rFonts w:ascii="Verdana" w:hAnsi="Verdana" w:cs="Arial"/>
              </w:rPr>
            </w:pPr>
            <w:r>
              <w:rPr>
                <w:rFonts w:ascii="Verdana" w:hAnsi="Verdana" w:cs="Arial"/>
              </w:rPr>
              <w:lastRenderedPageBreak/>
              <w:t>12</w:t>
            </w:r>
          </w:p>
        </w:tc>
        <w:tc>
          <w:tcPr>
            <w:tcW w:w="1422" w:type="dxa"/>
            <w:tcBorders>
              <w:bottom w:val="single" w:sz="4" w:space="0" w:color="auto"/>
            </w:tcBorders>
            <w:tcMar>
              <w:top w:w="57" w:type="dxa"/>
              <w:left w:w="113" w:type="dxa"/>
              <w:bottom w:w="57" w:type="dxa"/>
            </w:tcMar>
          </w:tcPr>
          <w:p w14:paraId="49FEF83B" w14:textId="77777777" w:rsidR="008E32D5" w:rsidRPr="00CF5E94" w:rsidRDefault="008E32D5" w:rsidP="008E32D5">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5585D0FD" w14:textId="0CA21BA2" w:rsidR="008E32D5" w:rsidRPr="00CF5E94" w:rsidRDefault="008E32D5" w:rsidP="008E32D5">
            <w:pPr>
              <w:rPr>
                <w:rFonts w:ascii="Verdana" w:hAnsi="Verdana" w:cs="Arial"/>
                <w:color w:val="000000"/>
                <w:lang w:eastAsia="es-CO"/>
              </w:rPr>
            </w:pPr>
            <w:r w:rsidRPr="00CF5E94">
              <w:rPr>
                <w:rFonts w:ascii="Verdana" w:hAnsi="Verdana" w:cs="Arial"/>
                <w:color w:val="000000"/>
                <w:lang w:eastAsia="es-CO"/>
              </w:rPr>
              <w:t>Radicar y enviar planilla de autorización de giro de los recursos</w:t>
            </w:r>
          </w:p>
        </w:tc>
        <w:tc>
          <w:tcPr>
            <w:tcW w:w="567" w:type="dxa"/>
            <w:tcBorders>
              <w:top w:val="single" w:sz="4" w:space="0" w:color="auto"/>
              <w:left w:val="single" w:sz="4" w:space="0" w:color="auto"/>
              <w:bottom w:val="single" w:sz="4" w:space="0" w:color="auto"/>
              <w:right w:val="single" w:sz="4" w:space="0" w:color="auto"/>
            </w:tcBorders>
          </w:tcPr>
          <w:p w14:paraId="09AF66C9" w14:textId="77777777" w:rsidR="008E32D5" w:rsidRPr="00CF5E94" w:rsidRDefault="008E32D5" w:rsidP="008E32D5">
            <w:pPr>
              <w:rPr>
                <w:rFonts w:ascii="Verdana" w:hAnsi="Verdana" w:cs="Arial"/>
                <w:color w:val="000000"/>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2906DD93" w14:textId="6812B307" w:rsidR="008E32D5" w:rsidRDefault="008E32D5" w:rsidP="008E32D5">
            <w:pPr>
              <w:rPr>
                <w:rFonts w:ascii="Verdana" w:hAnsi="Verdana" w:cs="Arial"/>
              </w:rPr>
            </w:pPr>
            <w:r>
              <w:rPr>
                <w:rFonts w:ascii="Verdana" w:hAnsi="Verdana" w:cs="Arial"/>
              </w:rPr>
              <w:t>Persona asignada 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076F1EDB" w14:textId="0D198C43" w:rsidR="008E32D5" w:rsidRDefault="008E32D5" w:rsidP="008E32D5">
            <w:pPr>
              <w:jc w:val="both"/>
              <w:rPr>
                <w:rFonts w:ascii="Verdana" w:hAnsi="Verdana" w:cs="Arial"/>
                <w:color w:val="000000"/>
                <w:lang w:eastAsia="es-CO"/>
              </w:rPr>
            </w:pPr>
            <w:r>
              <w:rPr>
                <w:rFonts w:ascii="Verdana" w:hAnsi="Verdana" w:cs="Arial"/>
                <w:color w:val="000000"/>
                <w:lang w:eastAsia="es-CO"/>
              </w:rPr>
              <w:t>La persona asignada</w:t>
            </w:r>
            <w:r w:rsidRPr="00CF5E94">
              <w:rPr>
                <w:rFonts w:ascii="Verdana" w:hAnsi="Verdana" w:cs="Arial"/>
              </w:rPr>
              <w:t xml:space="preserve"> </w:t>
            </w:r>
            <w:r>
              <w:rPr>
                <w:rFonts w:ascii="Verdana" w:hAnsi="Verdana" w:cs="Arial"/>
              </w:rPr>
              <w:t>del FONPET</w:t>
            </w:r>
            <w:r w:rsidRPr="00CF5E94">
              <w:rPr>
                <w:rFonts w:ascii="Verdana" w:hAnsi="Verdana" w:cs="Arial"/>
                <w:color w:val="000000"/>
                <w:lang w:eastAsia="es-CO"/>
              </w:rPr>
              <w:t xml:space="preserve">, una vez firmada la planilla de autorización procede a radicar en el </w:t>
            </w:r>
            <w:r w:rsidRPr="00CF5E94">
              <w:rPr>
                <w:rFonts w:ascii="Verdana" w:hAnsi="Verdana" w:cs="Arial"/>
                <w:color w:val="000000"/>
              </w:rPr>
              <w:t>SIED</w:t>
            </w:r>
            <w:r w:rsidRPr="00CF5E94">
              <w:rPr>
                <w:rFonts w:ascii="Verdana" w:hAnsi="Verdana" w:cs="Arial"/>
                <w:color w:val="000000"/>
                <w:lang w:eastAsia="es-CO"/>
              </w:rPr>
              <w:t xml:space="preserve"> y gestiona su envío por correo electrónico certificado</w:t>
            </w:r>
            <w:r>
              <w:rPr>
                <w:rFonts w:ascii="Verdana" w:hAnsi="Verdana" w:cs="Arial"/>
                <w:color w:val="000000"/>
                <w:lang w:eastAsia="es-CO"/>
              </w:rPr>
              <w:t>.</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4CFF71DA" w14:textId="6561A19A" w:rsidR="008E32D5" w:rsidRPr="00CF5E94" w:rsidRDefault="000E46F2" w:rsidP="008E32D5">
            <w:pPr>
              <w:rPr>
                <w:rFonts w:ascii="Verdana" w:hAnsi="Verdana" w:cs="Arial"/>
                <w:color w:val="000000"/>
              </w:rPr>
            </w:pPr>
            <w:r w:rsidRPr="00CF5E94">
              <w:rPr>
                <w:rFonts w:ascii="Verdana" w:hAnsi="Verdana" w:cs="Arial"/>
                <w:color w:val="000000"/>
              </w:rPr>
              <w:t>Sistema de Información Electrónica y Digital (SIED)</w:t>
            </w:r>
          </w:p>
        </w:tc>
      </w:tr>
      <w:tr w:rsidR="008E32D5" w:rsidRPr="00CF5E94" w14:paraId="56FC64D4" w14:textId="77777777" w:rsidTr="00CC289B">
        <w:trPr>
          <w:trHeight w:val="446"/>
        </w:trPr>
        <w:tc>
          <w:tcPr>
            <w:tcW w:w="571" w:type="dxa"/>
            <w:tcBorders>
              <w:bottom w:val="single" w:sz="4" w:space="0" w:color="auto"/>
            </w:tcBorders>
            <w:shd w:val="clear" w:color="auto" w:fill="auto"/>
            <w:tcMar>
              <w:top w:w="57" w:type="dxa"/>
              <w:left w:w="113" w:type="dxa"/>
              <w:bottom w:w="57" w:type="dxa"/>
            </w:tcMar>
          </w:tcPr>
          <w:p w14:paraId="6D40C59F" w14:textId="4D77D1CE" w:rsidR="008E32D5" w:rsidRDefault="008E32D5" w:rsidP="008E32D5">
            <w:pPr>
              <w:rPr>
                <w:rFonts w:ascii="Verdana" w:hAnsi="Verdana" w:cs="Arial"/>
              </w:rPr>
            </w:pPr>
            <w:r>
              <w:rPr>
                <w:rFonts w:ascii="Verdana" w:hAnsi="Verdana" w:cs="Arial"/>
              </w:rPr>
              <w:t>13</w:t>
            </w:r>
          </w:p>
        </w:tc>
        <w:tc>
          <w:tcPr>
            <w:tcW w:w="1422" w:type="dxa"/>
            <w:tcBorders>
              <w:bottom w:val="single" w:sz="4" w:space="0" w:color="auto"/>
            </w:tcBorders>
            <w:tcMar>
              <w:top w:w="57" w:type="dxa"/>
              <w:left w:w="113" w:type="dxa"/>
              <w:bottom w:w="57" w:type="dxa"/>
            </w:tcMar>
          </w:tcPr>
          <w:p w14:paraId="68EA4830" w14:textId="77777777" w:rsidR="008E32D5" w:rsidRPr="00CF5E94" w:rsidRDefault="008E32D5" w:rsidP="008E32D5">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7EE05B23" w14:textId="4B6427C7" w:rsidR="008E32D5" w:rsidRPr="00CF5E94" w:rsidRDefault="008E32D5" w:rsidP="008E32D5">
            <w:pPr>
              <w:jc w:val="both"/>
              <w:rPr>
                <w:rFonts w:ascii="Verdana" w:hAnsi="Verdana" w:cs="Arial"/>
                <w:color w:val="000000"/>
                <w:lang w:eastAsia="es-CO"/>
              </w:rPr>
            </w:pPr>
            <w:r w:rsidRPr="00CF5E94">
              <w:rPr>
                <w:rFonts w:ascii="Verdana" w:hAnsi="Verdana" w:cs="Arial"/>
                <w:color w:val="000000"/>
                <w:lang w:eastAsia="es-CO"/>
              </w:rPr>
              <w:t>Verificar en el SIF el registro del giro de los recursos autorizados</w:t>
            </w:r>
          </w:p>
        </w:tc>
        <w:tc>
          <w:tcPr>
            <w:tcW w:w="567" w:type="dxa"/>
            <w:tcBorders>
              <w:top w:val="single" w:sz="4" w:space="0" w:color="auto"/>
              <w:left w:val="single" w:sz="4" w:space="0" w:color="auto"/>
              <w:bottom w:val="single" w:sz="4" w:space="0" w:color="auto"/>
              <w:right w:val="single" w:sz="4" w:space="0" w:color="auto"/>
            </w:tcBorders>
          </w:tcPr>
          <w:p w14:paraId="001537AB" w14:textId="06A2D4AD" w:rsidR="008E32D5" w:rsidRPr="00CF5E94" w:rsidRDefault="008E32D5" w:rsidP="008E32D5">
            <w:pPr>
              <w:rPr>
                <w:rFonts w:ascii="Verdana" w:hAnsi="Verdana" w:cs="Arial"/>
                <w:color w:val="000000"/>
                <w:lang w:eastAsia="es-CO"/>
              </w:rPr>
            </w:pPr>
            <w:r>
              <w:rPr>
                <w:rFonts w:ascii="Verdana" w:hAnsi="Verdana" w:cs="Arial"/>
                <w:color w:val="000000"/>
                <w:lang w:eastAsia="es-CO"/>
              </w:rPr>
              <w:t>SI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4905489A" w14:textId="306B074F" w:rsidR="008E32D5" w:rsidRDefault="008E32D5" w:rsidP="008E32D5">
            <w:pPr>
              <w:rPr>
                <w:rFonts w:ascii="Verdana" w:hAnsi="Verdana" w:cs="Arial"/>
              </w:rPr>
            </w:pPr>
            <w:r>
              <w:rPr>
                <w:rFonts w:ascii="Verdana" w:hAnsi="Verdana" w:cs="Arial"/>
              </w:rPr>
              <w:t>Persona asignada 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6ABF1F99" w14:textId="73CFABF2" w:rsidR="008E32D5" w:rsidRDefault="008E32D5" w:rsidP="008E32D5">
            <w:pPr>
              <w:jc w:val="both"/>
              <w:rPr>
                <w:rFonts w:ascii="Verdana" w:hAnsi="Verdana" w:cs="Arial"/>
                <w:color w:val="000000"/>
                <w:lang w:eastAsia="es-CO"/>
              </w:rPr>
            </w:pPr>
            <w:r>
              <w:rPr>
                <w:rFonts w:ascii="Verdana" w:hAnsi="Verdana" w:cs="Arial"/>
                <w:color w:val="000000"/>
                <w:lang w:eastAsia="es-CO"/>
              </w:rPr>
              <w:t>La persona asignada</w:t>
            </w:r>
            <w:r w:rsidRPr="00CF5E94">
              <w:rPr>
                <w:rFonts w:ascii="Verdana" w:hAnsi="Verdana" w:cs="Arial"/>
              </w:rPr>
              <w:t xml:space="preserve"> </w:t>
            </w:r>
            <w:r>
              <w:rPr>
                <w:rFonts w:ascii="Verdana" w:hAnsi="Verdana" w:cs="Arial"/>
              </w:rPr>
              <w:t>del FONPET</w:t>
            </w:r>
            <w:r w:rsidRPr="00CF5E94">
              <w:rPr>
                <w:rFonts w:ascii="Verdana" w:hAnsi="Verdana" w:cs="Arial"/>
              </w:rPr>
              <w:t xml:space="preserve"> </w:t>
            </w:r>
            <w:r w:rsidRPr="00CF5E94">
              <w:rPr>
                <w:rFonts w:ascii="Verdana" w:hAnsi="Verdana" w:cs="Arial"/>
                <w:color w:val="000000"/>
                <w:lang w:eastAsia="es-CO"/>
              </w:rPr>
              <w:t xml:space="preserve">verifica en el </w:t>
            </w:r>
            <w:r w:rsidRPr="00CF5E94">
              <w:rPr>
                <w:rFonts w:ascii="Verdana" w:hAnsi="Verdana" w:cs="Arial"/>
              </w:rPr>
              <w:t>SIF</w:t>
            </w:r>
            <w:r w:rsidRPr="00CF5E94">
              <w:rPr>
                <w:rFonts w:ascii="Verdana" w:hAnsi="Verdana" w:cs="Arial"/>
                <w:color w:val="000000"/>
              </w:rPr>
              <w:t>.</w:t>
            </w:r>
            <w:r w:rsidRPr="00CF5E94">
              <w:rPr>
                <w:rFonts w:ascii="Verdana" w:hAnsi="Verdana" w:cs="Arial"/>
                <w:color w:val="000000"/>
                <w:lang w:eastAsia="es-CO"/>
              </w:rPr>
              <w:t xml:space="preserve"> el giro de los recursos autorizados</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412C2E63" w14:textId="0C70FB34" w:rsidR="008E32D5" w:rsidRPr="00CF5E94" w:rsidRDefault="000E46F2" w:rsidP="008E32D5">
            <w:pPr>
              <w:rPr>
                <w:rFonts w:ascii="Verdana" w:hAnsi="Verdana" w:cs="Arial"/>
                <w:color w:val="000000"/>
              </w:rPr>
            </w:pPr>
            <w:r w:rsidRPr="00CF5E94">
              <w:rPr>
                <w:rFonts w:ascii="Verdana" w:hAnsi="Verdana" w:cs="Arial"/>
                <w:color w:val="000000"/>
              </w:rPr>
              <w:t>Sistema de Información Electrónica y Digital (SIED)</w:t>
            </w:r>
          </w:p>
        </w:tc>
      </w:tr>
      <w:tr w:rsidR="008E32D5" w:rsidRPr="00CF5E94" w14:paraId="38B6A02B" w14:textId="77777777" w:rsidTr="00CC289B">
        <w:trPr>
          <w:trHeight w:val="446"/>
        </w:trPr>
        <w:tc>
          <w:tcPr>
            <w:tcW w:w="571" w:type="dxa"/>
            <w:tcBorders>
              <w:bottom w:val="single" w:sz="4" w:space="0" w:color="auto"/>
            </w:tcBorders>
            <w:shd w:val="clear" w:color="auto" w:fill="auto"/>
            <w:tcMar>
              <w:top w:w="57" w:type="dxa"/>
              <w:left w:w="113" w:type="dxa"/>
              <w:bottom w:w="57" w:type="dxa"/>
            </w:tcMar>
          </w:tcPr>
          <w:p w14:paraId="68ECDC34" w14:textId="3195AE8B" w:rsidR="008E32D5" w:rsidRDefault="008E32D5" w:rsidP="008E32D5">
            <w:pPr>
              <w:rPr>
                <w:rFonts w:ascii="Verdana" w:hAnsi="Verdana" w:cs="Arial"/>
              </w:rPr>
            </w:pPr>
            <w:r>
              <w:rPr>
                <w:rFonts w:ascii="Verdana" w:hAnsi="Verdana" w:cs="Arial"/>
              </w:rPr>
              <w:t>14</w:t>
            </w:r>
          </w:p>
        </w:tc>
        <w:tc>
          <w:tcPr>
            <w:tcW w:w="1422" w:type="dxa"/>
            <w:tcBorders>
              <w:bottom w:val="single" w:sz="4" w:space="0" w:color="auto"/>
            </w:tcBorders>
            <w:tcMar>
              <w:top w:w="57" w:type="dxa"/>
              <w:left w:w="113" w:type="dxa"/>
              <w:bottom w:w="57" w:type="dxa"/>
            </w:tcMar>
          </w:tcPr>
          <w:p w14:paraId="61C8B285" w14:textId="77777777" w:rsidR="008E32D5" w:rsidRPr="00CF5E94" w:rsidRDefault="008E32D5" w:rsidP="008E32D5">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6B758D47" w14:textId="0CADE7B7" w:rsidR="008E32D5" w:rsidRPr="00CF5E94" w:rsidRDefault="008E32D5" w:rsidP="008E32D5">
            <w:pPr>
              <w:jc w:val="both"/>
              <w:rPr>
                <w:rFonts w:ascii="Verdana" w:hAnsi="Verdana" w:cs="Arial"/>
                <w:color w:val="000000"/>
                <w:lang w:eastAsia="es-CO"/>
              </w:rPr>
            </w:pPr>
            <w:r w:rsidRPr="00CF5E94">
              <w:rPr>
                <w:rFonts w:ascii="Verdana" w:hAnsi="Verdana" w:cs="Arial"/>
                <w:color w:val="000000"/>
                <w:lang w:eastAsia="es-CO"/>
              </w:rPr>
              <w:t>Finalizar el expediente</w:t>
            </w:r>
          </w:p>
        </w:tc>
        <w:tc>
          <w:tcPr>
            <w:tcW w:w="567" w:type="dxa"/>
            <w:tcBorders>
              <w:top w:val="single" w:sz="4" w:space="0" w:color="auto"/>
              <w:left w:val="single" w:sz="4" w:space="0" w:color="auto"/>
              <w:bottom w:val="single" w:sz="4" w:space="0" w:color="auto"/>
              <w:right w:val="single" w:sz="4" w:space="0" w:color="auto"/>
            </w:tcBorders>
          </w:tcPr>
          <w:p w14:paraId="17B9CB64" w14:textId="77777777" w:rsidR="008E32D5" w:rsidRPr="00CF5E94" w:rsidRDefault="008E32D5" w:rsidP="008E32D5">
            <w:pPr>
              <w:rPr>
                <w:rFonts w:ascii="Verdana" w:hAnsi="Verdana" w:cs="Arial"/>
                <w:color w:val="000000"/>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4DBC72B3" w14:textId="15042D88" w:rsidR="008E32D5" w:rsidRDefault="008E32D5" w:rsidP="008E32D5">
            <w:pPr>
              <w:rPr>
                <w:rFonts w:ascii="Verdana" w:hAnsi="Verdana" w:cs="Arial"/>
              </w:rPr>
            </w:pPr>
            <w:r>
              <w:rPr>
                <w:rFonts w:ascii="Verdana" w:hAnsi="Verdana" w:cs="Arial"/>
              </w:rPr>
              <w:t>Persona asignada 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51891FC8" w14:textId="279FB2F1" w:rsidR="008E32D5" w:rsidRDefault="000E46F2" w:rsidP="008E32D5">
            <w:pPr>
              <w:jc w:val="both"/>
              <w:rPr>
                <w:rFonts w:ascii="Verdana" w:hAnsi="Verdana" w:cs="Arial"/>
                <w:color w:val="000000"/>
                <w:lang w:eastAsia="es-CO"/>
              </w:rPr>
            </w:pPr>
            <w:r>
              <w:rPr>
                <w:rFonts w:ascii="Verdana" w:hAnsi="Verdana" w:cs="Arial"/>
              </w:rPr>
              <w:t>Persona asignada</w:t>
            </w:r>
            <w:r w:rsidRPr="00CF5E94">
              <w:rPr>
                <w:rFonts w:ascii="Verdana" w:hAnsi="Verdana" w:cs="Arial"/>
              </w:rPr>
              <w:t xml:space="preserve"> </w:t>
            </w:r>
            <w:r>
              <w:rPr>
                <w:rFonts w:ascii="Verdana" w:hAnsi="Verdana" w:cs="Arial"/>
              </w:rPr>
              <w:t>del FONPET, u</w:t>
            </w:r>
            <w:r w:rsidRPr="00CF5E94">
              <w:rPr>
                <w:rFonts w:ascii="Verdana" w:hAnsi="Verdana" w:cs="Arial"/>
              </w:rPr>
              <w:t xml:space="preserve">na vez se confirma el pago de recursos, se finaliza el expediente en el </w:t>
            </w:r>
            <w:r w:rsidRPr="00CF5E94">
              <w:rPr>
                <w:rFonts w:ascii="Verdana" w:hAnsi="Verdana" w:cs="Arial"/>
                <w:color w:val="000000"/>
              </w:rPr>
              <w:t>SIED</w:t>
            </w:r>
            <w:r>
              <w:rPr>
                <w:rFonts w:ascii="Verdana" w:hAnsi="Verdana" w:cs="Arial"/>
                <w:color w:val="000000"/>
              </w:rPr>
              <w:t xml:space="preserve"> </w:t>
            </w:r>
            <w:r>
              <w:rPr>
                <w:rFonts w:ascii="Verdana" w:hAnsi="Verdana" w:cs="Arial"/>
              </w:rPr>
              <w:t>con sus respectivos soportes documentales.</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149524EF" w14:textId="039F2C3E" w:rsidR="008E32D5" w:rsidRPr="00CF5E94" w:rsidRDefault="000E46F2" w:rsidP="008E32D5">
            <w:pPr>
              <w:rPr>
                <w:rFonts w:ascii="Verdana" w:hAnsi="Verdana" w:cs="Arial"/>
                <w:color w:val="000000"/>
              </w:rPr>
            </w:pPr>
            <w:r w:rsidRPr="00CF5E94">
              <w:rPr>
                <w:rFonts w:ascii="Verdana" w:hAnsi="Verdana" w:cs="Arial"/>
                <w:color w:val="000000"/>
              </w:rPr>
              <w:t>Sistema de Información Electrónica y Digital (SIED)</w:t>
            </w:r>
          </w:p>
        </w:tc>
      </w:tr>
      <w:tr w:rsidR="008E32D5" w:rsidRPr="00CF5E94" w14:paraId="0D27BE65" w14:textId="77777777" w:rsidTr="00CC289B">
        <w:trPr>
          <w:trHeight w:val="162"/>
        </w:trPr>
        <w:tc>
          <w:tcPr>
            <w:tcW w:w="571" w:type="dxa"/>
            <w:tcBorders>
              <w:bottom w:val="single" w:sz="4" w:space="0" w:color="auto"/>
            </w:tcBorders>
            <w:shd w:val="clear" w:color="auto" w:fill="auto"/>
            <w:tcMar>
              <w:top w:w="57" w:type="dxa"/>
              <w:left w:w="113" w:type="dxa"/>
              <w:bottom w:w="57" w:type="dxa"/>
            </w:tcMar>
          </w:tcPr>
          <w:p w14:paraId="0C1C1FC6" w14:textId="77777777" w:rsidR="00B27772" w:rsidRDefault="008E32D5" w:rsidP="008E32D5">
            <w:pPr>
              <w:rPr>
                <w:rFonts w:ascii="Verdana" w:hAnsi="Verdana" w:cs="Arial"/>
              </w:rPr>
            </w:pPr>
            <w:r w:rsidRPr="00CF5E94">
              <w:rPr>
                <w:rFonts w:ascii="Verdana" w:hAnsi="Verdana" w:cs="Arial"/>
              </w:rPr>
              <w:t>(</w:t>
            </w:r>
            <w:r>
              <w:rPr>
                <w:rFonts w:ascii="Verdana" w:hAnsi="Verdana" w:cs="Arial"/>
              </w:rPr>
              <w:t>i</w:t>
            </w:r>
            <w:r w:rsidR="000B4E8A">
              <w:rPr>
                <w:rFonts w:ascii="Verdana" w:hAnsi="Verdana" w:cs="Arial"/>
              </w:rPr>
              <w:t>v</w:t>
            </w:r>
            <w:r w:rsidRPr="00CF5E94">
              <w:rPr>
                <w:rFonts w:ascii="Verdana" w:hAnsi="Verdana" w:cs="Arial"/>
              </w:rPr>
              <w:t xml:space="preserve">) </w:t>
            </w:r>
          </w:p>
          <w:p w14:paraId="2B278F38" w14:textId="77777777" w:rsidR="00B27772" w:rsidRDefault="00B27772" w:rsidP="008E32D5">
            <w:pPr>
              <w:rPr>
                <w:rFonts w:ascii="Verdana" w:hAnsi="Verdana" w:cs="Arial"/>
              </w:rPr>
            </w:pPr>
          </w:p>
          <w:p w14:paraId="5FB8D438" w14:textId="77777777" w:rsidR="00B27772" w:rsidRDefault="00B27772" w:rsidP="008E32D5">
            <w:pPr>
              <w:rPr>
                <w:rFonts w:ascii="Verdana" w:hAnsi="Verdana" w:cs="Arial"/>
              </w:rPr>
            </w:pPr>
          </w:p>
          <w:p w14:paraId="65988918" w14:textId="77777777" w:rsidR="00B27772" w:rsidRDefault="00B27772" w:rsidP="008E32D5">
            <w:pPr>
              <w:rPr>
                <w:rFonts w:ascii="Verdana" w:hAnsi="Verdana" w:cs="Arial"/>
              </w:rPr>
            </w:pPr>
          </w:p>
          <w:p w14:paraId="0B6E55CE" w14:textId="50B25CA2" w:rsidR="008E32D5" w:rsidRPr="00CF5E94" w:rsidRDefault="008E32D5" w:rsidP="008E32D5">
            <w:pPr>
              <w:rPr>
                <w:rFonts w:ascii="Verdana" w:hAnsi="Verdana" w:cs="Arial"/>
              </w:rPr>
            </w:pPr>
            <w:r w:rsidRPr="00CF5E94">
              <w:rPr>
                <w:rFonts w:ascii="Verdana" w:hAnsi="Verdana" w:cs="Arial"/>
              </w:rPr>
              <w:t>1</w:t>
            </w:r>
          </w:p>
        </w:tc>
        <w:tc>
          <w:tcPr>
            <w:tcW w:w="1422" w:type="dxa"/>
            <w:tcBorders>
              <w:bottom w:val="single" w:sz="4" w:space="0" w:color="auto"/>
            </w:tcBorders>
            <w:tcMar>
              <w:top w:w="57" w:type="dxa"/>
              <w:left w:w="113" w:type="dxa"/>
              <w:bottom w:w="57" w:type="dxa"/>
            </w:tcMar>
          </w:tcPr>
          <w:p w14:paraId="22DE6D2B" w14:textId="77777777" w:rsidR="008E32D5" w:rsidRPr="00CF5E94" w:rsidRDefault="008E32D5" w:rsidP="008E32D5">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4A0EE057" w14:textId="18199D93" w:rsidR="008E32D5" w:rsidRPr="00CF5E94" w:rsidRDefault="008E32D5" w:rsidP="008E32D5">
            <w:pPr>
              <w:jc w:val="both"/>
              <w:rPr>
                <w:rFonts w:ascii="Verdana" w:hAnsi="Verdana" w:cs="Arial"/>
                <w:color w:val="000000"/>
                <w:lang w:eastAsia="es-CO"/>
              </w:rPr>
            </w:pPr>
            <w:r w:rsidRPr="00CF5E94">
              <w:rPr>
                <w:rFonts w:ascii="Verdana" w:hAnsi="Verdana" w:cs="Arial"/>
                <w:color w:val="000000"/>
                <w:lang w:eastAsia="es-CO"/>
              </w:rPr>
              <w:t xml:space="preserve">Recibir la solicitud de devolución de recursos excedentes del Sector Salud del FONPET </w:t>
            </w:r>
            <w:r w:rsidRPr="00710D70">
              <w:rPr>
                <w:rFonts w:ascii="Verdana" w:hAnsi="Verdana" w:cs="Arial"/>
                <w:color w:val="000000"/>
                <w:lang w:eastAsia="es-CO"/>
              </w:rPr>
              <w:t>para financiar el Régimen Subsidiado</w:t>
            </w:r>
            <w:r w:rsidR="00534758">
              <w:rPr>
                <w:rFonts w:ascii="Verdana" w:hAnsi="Verdana" w:cs="Arial"/>
                <w:color w:val="000000"/>
                <w:lang w:eastAsia="es-CO"/>
              </w:rPr>
              <w:t>, autorizado en el Presupuesto General de la Nación vigente,</w:t>
            </w:r>
            <w:r w:rsidRPr="00710D70">
              <w:rPr>
                <w:rFonts w:ascii="Verdana" w:hAnsi="Verdana" w:cs="Arial"/>
                <w:color w:val="000000"/>
                <w:lang w:eastAsia="es-CO"/>
              </w:rPr>
              <w:t xml:space="preserve"> mediante giro masivo directo,</w:t>
            </w:r>
            <w:r w:rsidRPr="00CF5E94">
              <w:rPr>
                <w:rFonts w:ascii="Verdana" w:hAnsi="Verdana" w:cs="Arial"/>
                <w:color w:val="000000"/>
                <w:lang w:eastAsia="es-CO"/>
              </w:rPr>
              <w:t xml:space="preserve"> y registrar</w:t>
            </w:r>
          </w:p>
        </w:tc>
        <w:tc>
          <w:tcPr>
            <w:tcW w:w="567" w:type="dxa"/>
            <w:tcBorders>
              <w:top w:val="single" w:sz="4" w:space="0" w:color="auto"/>
              <w:left w:val="single" w:sz="4" w:space="0" w:color="auto"/>
              <w:bottom w:val="single" w:sz="4" w:space="0" w:color="auto"/>
              <w:right w:val="single" w:sz="4" w:space="0" w:color="auto"/>
            </w:tcBorders>
          </w:tcPr>
          <w:p w14:paraId="37C13BA7" w14:textId="77777777" w:rsidR="008E32D5" w:rsidRPr="00CF5E94" w:rsidRDefault="008E32D5" w:rsidP="008E32D5">
            <w:pPr>
              <w:rPr>
                <w:rFonts w:ascii="Verdana" w:hAnsi="Verdana" w:cs="Arial"/>
                <w:color w:val="000000"/>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6D65E0C1" w14:textId="77777777" w:rsidR="008E32D5" w:rsidRPr="00CF5E94" w:rsidRDefault="008E32D5" w:rsidP="008E32D5">
            <w:pPr>
              <w:rPr>
                <w:rFonts w:ascii="Verdana" w:hAnsi="Verdana" w:cs="Arial"/>
              </w:rPr>
            </w:pPr>
            <w:r w:rsidRPr="00CF5E94">
              <w:rPr>
                <w:rFonts w:ascii="Verdana" w:hAnsi="Verdana" w:cs="Arial"/>
              </w:rPr>
              <w:t>Gestor Correspondencia</w:t>
            </w:r>
          </w:p>
          <w:p w14:paraId="0B1A4B8A" w14:textId="35F404B8" w:rsidR="008E32D5" w:rsidRPr="00CF5E94" w:rsidRDefault="008E32D5" w:rsidP="008E32D5">
            <w:pPr>
              <w:rPr>
                <w:rFonts w:ascii="Verdana" w:hAnsi="Verdana" w:cs="Arial"/>
              </w:rPr>
            </w:pP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0AD0A6C2" w14:textId="3AE12886" w:rsidR="008E32D5" w:rsidRPr="00CF5E94" w:rsidRDefault="00534758" w:rsidP="008E32D5">
            <w:pPr>
              <w:rPr>
                <w:rFonts w:ascii="Verdana" w:hAnsi="Verdana" w:cs="Arial"/>
                <w:lang w:eastAsia="es-CO"/>
              </w:rPr>
            </w:pPr>
            <w:r>
              <w:rPr>
                <w:rFonts w:ascii="Verdana" w:hAnsi="Verdana" w:cs="Arial"/>
              </w:rPr>
              <w:t>E</w:t>
            </w:r>
            <w:r w:rsidRPr="00534758">
              <w:rPr>
                <w:rFonts w:ascii="Verdana" w:hAnsi="Verdana" w:cs="Arial"/>
              </w:rPr>
              <w:t>l Ministerio de Salud y Protección Social</w:t>
            </w:r>
            <w:r>
              <w:rPr>
                <w:rFonts w:ascii="Verdana" w:hAnsi="Verdana" w:cs="Arial"/>
              </w:rPr>
              <w:t xml:space="preserve"> - ADRES</w:t>
            </w:r>
            <w:r w:rsidRPr="00534758">
              <w:rPr>
                <w:rFonts w:ascii="Verdana" w:hAnsi="Verdana" w:cs="Arial"/>
              </w:rPr>
              <w:t xml:space="preserve">. </w:t>
            </w:r>
            <w:r w:rsidR="008E32D5" w:rsidRPr="00CF5E94">
              <w:rPr>
                <w:rFonts w:ascii="Verdana" w:hAnsi="Verdana" w:cs="Arial"/>
              </w:rPr>
              <w:t xml:space="preserve">a través de su Representante Legal registra en la Sede Electrónica </w:t>
            </w:r>
            <w:r w:rsidR="008E32D5" w:rsidRPr="00CF5E94">
              <w:rPr>
                <w:rFonts w:ascii="Verdana" w:hAnsi="Verdana" w:cs="Arial"/>
                <w:color w:val="000000"/>
                <w:lang w:eastAsia="es-CO"/>
              </w:rPr>
              <w:t xml:space="preserve">la solicitud de retiro de recursos excedentes acumulados en el </w:t>
            </w:r>
            <w:r w:rsidR="008E32D5">
              <w:rPr>
                <w:rFonts w:ascii="Verdana" w:hAnsi="Verdana" w:cs="Arial"/>
                <w:color w:val="000000"/>
                <w:lang w:eastAsia="es-CO"/>
              </w:rPr>
              <w:t>s</w:t>
            </w:r>
            <w:r w:rsidR="008E32D5" w:rsidRPr="00CF5E94">
              <w:rPr>
                <w:rFonts w:ascii="Verdana" w:hAnsi="Verdana" w:cs="Arial"/>
                <w:color w:val="000000"/>
                <w:lang w:eastAsia="es-CO"/>
              </w:rPr>
              <w:t>ector Salud del FONPET a 31 de diciembre de la vigencia inmediatamente anterior, de acuerdo con el registro en el Sistema de Información del FONPET -SIF-</w:t>
            </w:r>
            <w:r w:rsidR="008E32D5" w:rsidRPr="00CF5E94" w:rsidDel="00955837">
              <w:rPr>
                <w:rFonts w:ascii="Verdana" w:hAnsi="Verdana" w:cs="Arial"/>
                <w:color w:val="000000"/>
                <w:lang w:eastAsia="es-CO"/>
              </w:rPr>
              <w:t xml:space="preserve"> </w:t>
            </w:r>
            <w:r w:rsidR="008E32D5" w:rsidRPr="00CF5E94">
              <w:rPr>
                <w:rFonts w:ascii="Verdana" w:hAnsi="Verdana" w:cs="Arial"/>
                <w:color w:val="000000"/>
                <w:lang w:eastAsia="es-CO"/>
              </w:rPr>
              <w:t xml:space="preserve"> (Lotto en Línea, SGP Salud, Situado Fiscal y Rendimientos), correspondiente a todas las entidades territoriales que cubrieron su pasivo pensional del </w:t>
            </w:r>
            <w:r w:rsidR="008E32D5">
              <w:rPr>
                <w:rFonts w:ascii="Verdana" w:hAnsi="Verdana" w:cs="Arial"/>
                <w:color w:val="000000"/>
                <w:lang w:eastAsia="es-CO"/>
              </w:rPr>
              <w:t>s</w:t>
            </w:r>
            <w:r w:rsidR="008E32D5" w:rsidRPr="00CF5E94">
              <w:rPr>
                <w:rFonts w:ascii="Verdana" w:hAnsi="Verdana" w:cs="Arial"/>
                <w:color w:val="000000"/>
                <w:lang w:eastAsia="es-CO"/>
              </w:rPr>
              <w:t xml:space="preserve">ector Salud, para financiar el </w:t>
            </w:r>
            <w:r w:rsidR="008E32D5" w:rsidRPr="00CF5E94">
              <w:rPr>
                <w:rFonts w:ascii="Verdana" w:hAnsi="Verdana" w:cs="Arial"/>
                <w:color w:val="000000"/>
                <w:lang w:eastAsia="es-CO"/>
              </w:rPr>
              <w:lastRenderedPageBreak/>
              <w:t>Régimen Subsidiado mediante giro masivo directo</w:t>
            </w:r>
            <w:r w:rsidR="008E32D5" w:rsidRPr="00CF5E94">
              <w:rPr>
                <w:rFonts w:ascii="Verdana" w:hAnsi="Verdana" w:cs="Arial"/>
                <w:b/>
                <w:color w:val="000000"/>
                <w:lang w:eastAsia="es-CO"/>
              </w:rPr>
              <w:t xml:space="preserve">. </w:t>
            </w:r>
            <w:r w:rsidR="008E32D5" w:rsidRPr="00CF5E94">
              <w:rPr>
                <w:rFonts w:ascii="Verdana" w:hAnsi="Verdana" w:cs="Arial"/>
                <w:color w:val="000000"/>
                <w:lang w:eastAsia="es-CO"/>
              </w:rPr>
              <w:t>Recursos que deben ser girados a la ADRES, de acuerdo con las normas legales vigentes</w:t>
            </w:r>
            <w:r w:rsidR="008E32D5">
              <w:rPr>
                <w:rFonts w:ascii="Verdana" w:hAnsi="Verdana" w:cs="Arial"/>
                <w:color w:val="000000"/>
                <w:lang w:eastAsia="es-CO"/>
              </w:rPr>
              <w:t>,</w:t>
            </w:r>
            <w:r w:rsidR="008E32D5" w:rsidRPr="00CF5E94">
              <w:rPr>
                <w:rFonts w:ascii="Verdana" w:hAnsi="Verdana" w:cs="Arial"/>
                <w:color w:val="000000"/>
                <w:lang w:eastAsia="es-CO"/>
              </w:rPr>
              <w:t xml:space="preserve"> de acuerdo con los requerimientos de cofinanciación del gasto corriente del régimen subsidiado y la programación de caja, que establezca el Ministerio de Hacienda y Crédito Público.</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019A07BE" w14:textId="6EF31C9C" w:rsidR="008E32D5" w:rsidRPr="00CF5E94" w:rsidRDefault="008E32D5" w:rsidP="008E32D5">
            <w:pPr>
              <w:rPr>
                <w:rFonts w:ascii="Verdana" w:hAnsi="Verdana" w:cs="Arial"/>
                <w:color w:val="000000"/>
              </w:rPr>
            </w:pPr>
            <w:r w:rsidRPr="00CF5E94">
              <w:rPr>
                <w:rFonts w:ascii="Verdana" w:hAnsi="Verdana" w:cs="Arial"/>
                <w:color w:val="000000"/>
              </w:rPr>
              <w:lastRenderedPageBreak/>
              <w:t>Sistema de Información Electrónica y Digital (SIED)</w:t>
            </w:r>
          </w:p>
        </w:tc>
      </w:tr>
      <w:tr w:rsidR="008E32D5" w:rsidRPr="00CF5E94" w14:paraId="00CBAB56" w14:textId="77777777" w:rsidTr="00CC289B">
        <w:trPr>
          <w:trHeight w:val="1001"/>
        </w:trPr>
        <w:tc>
          <w:tcPr>
            <w:tcW w:w="571" w:type="dxa"/>
            <w:tcBorders>
              <w:bottom w:val="single" w:sz="4" w:space="0" w:color="auto"/>
            </w:tcBorders>
            <w:shd w:val="clear" w:color="auto" w:fill="auto"/>
            <w:tcMar>
              <w:top w:w="57" w:type="dxa"/>
              <w:left w:w="113" w:type="dxa"/>
              <w:bottom w:w="57" w:type="dxa"/>
            </w:tcMar>
          </w:tcPr>
          <w:p w14:paraId="48BFEF46" w14:textId="77777777" w:rsidR="008E32D5" w:rsidRPr="00CF5E94" w:rsidRDefault="008E32D5" w:rsidP="008E32D5">
            <w:pPr>
              <w:rPr>
                <w:rFonts w:ascii="Verdana" w:hAnsi="Verdana" w:cs="Arial"/>
              </w:rPr>
            </w:pPr>
            <w:r w:rsidRPr="00CF5E94">
              <w:rPr>
                <w:rFonts w:ascii="Verdana" w:hAnsi="Verdana" w:cs="Arial"/>
              </w:rPr>
              <w:t>2</w:t>
            </w:r>
          </w:p>
        </w:tc>
        <w:tc>
          <w:tcPr>
            <w:tcW w:w="1422" w:type="dxa"/>
            <w:tcBorders>
              <w:bottom w:val="single" w:sz="4" w:space="0" w:color="auto"/>
            </w:tcBorders>
            <w:tcMar>
              <w:top w:w="57" w:type="dxa"/>
              <w:left w:w="113" w:type="dxa"/>
              <w:bottom w:w="57" w:type="dxa"/>
            </w:tcMar>
          </w:tcPr>
          <w:p w14:paraId="064B39D2" w14:textId="77777777" w:rsidR="008E32D5" w:rsidRPr="00CF5E94" w:rsidRDefault="008E32D5" w:rsidP="008E32D5">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0EF5DFF2" w14:textId="7B4C81DC" w:rsidR="008E32D5" w:rsidRPr="00CF5E94" w:rsidRDefault="008E32D5" w:rsidP="008E32D5">
            <w:pPr>
              <w:rPr>
                <w:rFonts w:ascii="Verdana" w:hAnsi="Verdana" w:cs="Arial"/>
                <w:color w:val="000000"/>
                <w:lang w:eastAsia="es-CO"/>
              </w:rPr>
            </w:pPr>
            <w:r w:rsidRPr="00CF5E94">
              <w:rPr>
                <w:rFonts w:ascii="Verdana" w:hAnsi="Verdana" w:cs="Arial"/>
              </w:rPr>
              <w:t xml:space="preserve">Se reasigna la solicitud </w:t>
            </w:r>
          </w:p>
        </w:tc>
        <w:tc>
          <w:tcPr>
            <w:tcW w:w="567" w:type="dxa"/>
            <w:tcBorders>
              <w:top w:val="single" w:sz="4" w:space="0" w:color="auto"/>
              <w:left w:val="single" w:sz="4" w:space="0" w:color="auto"/>
              <w:bottom w:val="single" w:sz="4" w:space="0" w:color="auto"/>
              <w:right w:val="single" w:sz="4" w:space="0" w:color="auto"/>
            </w:tcBorders>
          </w:tcPr>
          <w:p w14:paraId="099CF24D" w14:textId="77777777" w:rsidR="008E32D5" w:rsidRPr="00CF5E94" w:rsidRDefault="008E32D5" w:rsidP="008E32D5">
            <w:pPr>
              <w:rPr>
                <w:rFonts w:ascii="Verdana" w:hAnsi="Verdana" w:cs="Arial"/>
                <w:color w:val="000000"/>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65082DF7" w14:textId="77777777" w:rsidR="008E32D5" w:rsidRPr="00CF5E94" w:rsidRDefault="008E32D5" w:rsidP="008E32D5">
            <w:pPr>
              <w:rPr>
                <w:rFonts w:ascii="Verdana" w:hAnsi="Verdana" w:cs="Arial"/>
              </w:rPr>
            </w:pPr>
            <w:r w:rsidRPr="00CF5E94">
              <w:rPr>
                <w:rFonts w:ascii="Verdana" w:hAnsi="Verdana" w:cs="Arial"/>
              </w:rPr>
              <w:t>Gestor Correspondencia</w:t>
            </w:r>
          </w:p>
          <w:p w14:paraId="05D84D34" w14:textId="77777777" w:rsidR="008E32D5" w:rsidRPr="00CF5E94" w:rsidRDefault="008E32D5" w:rsidP="008E32D5">
            <w:pPr>
              <w:rPr>
                <w:rFonts w:ascii="Verdana" w:hAnsi="Verdana" w:cs="Arial"/>
              </w:rPr>
            </w:pP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561669A7" w14:textId="2160DED4" w:rsidR="008E32D5" w:rsidRPr="00CF5E94" w:rsidRDefault="008E32D5" w:rsidP="008E32D5">
            <w:pPr>
              <w:jc w:val="both"/>
              <w:rPr>
                <w:rFonts w:ascii="Verdana" w:hAnsi="Verdana" w:cs="Arial"/>
                <w:color w:val="000000"/>
                <w:lang w:eastAsia="es-CO"/>
              </w:rPr>
            </w:pPr>
            <w:r w:rsidRPr="00CF5E94">
              <w:rPr>
                <w:rFonts w:ascii="Verdana" w:hAnsi="Verdana" w:cs="Arial"/>
              </w:rPr>
              <w:t xml:space="preserve">El </w:t>
            </w:r>
            <w:r>
              <w:rPr>
                <w:rFonts w:ascii="Verdana" w:hAnsi="Verdana" w:cs="Arial"/>
              </w:rPr>
              <w:t>g</w:t>
            </w:r>
            <w:r w:rsidRPr="00CF5E94">
              <w:rPr>
                <w:rFonts w:ascii="Verdana" w:hAnsi="Verdana" w:cs="Arial"/>
              </w:rPr>
              <w:t xml:space="preserve">estor </w:t>
            </w:r>
            <w:r>
              <w:rPr>
                <w:rFonts w:ascii="Verdana" w:hAnsi="Verdana" w:cs="Arial"/>
              </w:rPr>
              <w:t>c</w:t>
            </w:r>
            <w:r w:rsidRPr="00CF5E94">
              <w:rPr>
                <w:rFonts w:ascii="Verdana" w:hAnsi="Verdana" w:cs="Arial"/>
              </w:rPr>
              <w:t xml:space="preserve">orrespondencia </w:t>
            </w:r>
            <w:r>
              <w:rPr>
                <w:rFonts w:ascii="Verdana" w:hAnsi="Verdana" w:cs="Arial"/>
              </w:rPr>
              <w:t xml:space="preserve">del FONPET </w:t>
            </w:r>
            <w:r w:rsidRPr="00CF5E94">
              <w:rPr>
                <w:rFonts w:ascii="Verdana" w:hAnsi="Verdana" w:cs="Arial"/>
              </w:rPr>
              <w:t xml:space="preserve">reasigna la solicitud </w:t>
            </w:r>
            <w:r>
              <w:rPr>
                <w:rFonts w:ascii="Verdana" w:hAnsi="Verdana" w:cs="Arial"/>
              </w:rPr>
              <w:t>a la persona asignada</w:t>
            </w:r>
            <w:r w:rsidRPr="00CF5E94">
              <w:rPr>
                <w:rFonts w:ascii="Verdana" w:hAnsi="Verdana" w:cs="Arial"/>
              </w:rPr>
              <w:t xml:space="preserve"> </w:t>
            </w:r>
            <w:r>
              <w:rPr>
                <w:rFonts w:ascii="Verdana" w:hAnsi="Verdana" w:cs="Arial"/>
              </w:rPr>
              <w:t>del FONPET</w:t>
            </w:r>
            <w:r w:rsidRPr="00CF5E94">
              <w:rPr>
                <w:rFonts w:ascii="Verdana" w:hAnsi="Verdana" w:cs="Arial"/>
                <w:color w:val="000000"/>
                <w:lang w:eastAsia="es-CO"/>
              </w:rPr>
              <w:t>, para su trámite correspondiente</w:t>
            </w:r>
            <w:r>
              <w:rPr>
                <w:rFonts w:ascii="Verdana" w:hAnsi="Verdana" w:cs="Arial"/>
                <w:color w:val="000000"/>
                <w:lang w:eastAsia="es-CO"/>
              </w:rPr>
              <w:t>.</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1464F9B1" w14:textId="7255363E" w:rsidR="008E32D5" w:rsidRPr="00CF5E94" w:rsidRDefault="008E32D5" w:rsidP="008E32D5">
            <w:pPr>
              <w:rPr>
                <w:rFonts w:ascii="Verdana" w:hAnsi="Verdana" w:cs="Arial"/>
                <w:color w:val="000000"/>
              </w:rPr>
            </w:pPr>
            <w:r w:rsidRPr="00CF5E94">
              <w:rPr>
                <w:rFonts w:ascii="Verdana" w:hAnsi="Verdana" w:cs="Arial"/>
                <w:color w:val="000000"/>
              </w:rPr>
              <w:t>Sistema de Información Electrónica y Digital (SIED)</w:t>
            </w:r>
          </w:p>
        </w:tc>
      </w:tr>
      <w:tr w:rsidR="008E32D5" w:rsidRPr="00CF5E94" w14:paraId="19606939" w14:textId="77777777" w:rsidTr="00CC289B">
        <w:trPr>
          <w:trHeight w:val="162"/>
        </w:trPr>
        <w:tc>
          <w:tcPr>
            <w:tcW w:w="571" w:type="dxa"/>
            <w:tcBorders>
              <w:bottom w:val="single" w:sz="4" w:space="0" w:color="auto"/>
            </w:tcBorders>
            <w:shd w:val="clear" w:color="auto" w:fill="auto"/>
            <w:tcMar>
              <w:top w:w="57" w:type="dxa"/>
              <w:left w:w="113" w:type="dxa"/>
              <w:bottom w:w="57" w:type="dxa"/>
            </w:tcMar>
          </w:tcPr>
          <w:p w14:paraId="20789FEB" w14:textId="77777777" w:rsidR="008E32D5" w:rsidRPr="00CF5E94" w:rsidRDefault="008E32D5" w:rsidP="008E32D5">
            <w:pPr>
              <w:rPr>
                <w:rFonts w:ascii="Verdana" w:hAnsi="Verdana" w:cs="Arial"/>
              </w:rPr>
            </w:pPr>
            <w:r w:rsidRPr="00CF5E94">
              <w:rPr>
                <w:rFonts w:ascii="Verdana" w:hAnsi="Verdana" w:cs="Arial"/>
              </w:rPr>
              <w:t>3</w:t>
            </w:r>
          </w:p>
        </w:tc>
        <w:tc>
          <w:tcPr>
            <w:tcW w:w="1422" w:type="dxa"/>
            <w:tcBorders>
              <w:bottom w:val="single" w:sz="4" w:space="0" w:color="auto"/>
            </w:tcBorders>
            <w:tcMar>
              <w:top w:w="57" w:type="dxa"/>
              <w:left w:w="113" w:type="dxa"/>
              <w:bottom w:w="57" w:type="dxa"/>
            </w:tcMar>
          </w:tcPr>
          <w:p w14:paraId="4E9BAB26" w14:textId="77777777" w:rsidR="008E32D5" w:rsidRPr="00CF5E94" w:rsidRDefault="008E32D5" w:rsidP="008E32D5">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4501BFA9" w14:textId="42FB415B" w:rsidR="008E32D5" w:rsidRPr="00CF5E94" w:rsidRDefault="008E32D5" w:rsidP="008E32D5">
            <w:pPr>
              <w:jc w:val="both"/>
              <w:rPr>
                <w:rFonts w:ascii="Verdana" w:hAnsi="Verdana" w:cs="Arial"/>
                <w:color w:val="000000"/>
                <w:lang w:eastAsia="es-CO"/>
              </w:rPr>
            </w:pPr>
            <w:r w:rsidRPr="00CF5E94">
              <w:rPr>
                <w:rFonts w:ascii="Verdana" w:hAnsi="Verdana" w:cs="Arial"/>
                <w:color w:val="000000"/>
                <w:lang w:eastAsia="es-CO"/>
              </w:rPr>
              <w:t>Revisar la información</w:t>
            </w:r>
            <w:r>
              <w:rPr>
                <w:rFonts w:ascii="Verdana" w:hAnsi="Verdana" w:cs="Arial"/>
                <w:color w:val="000000"/>
                <w:lang w:eastAsia="es-CO"/>
              </w:rPr>
              <w:t xml:space="preserve"> </w:t>
            </w:r>
            <w:r w:rsidRPr="00CF5E94">
              <w:rPr>
                <w:rFonts w:ascii="Verdana" w:hAnsi="Verdana" w:cs="Arial"/>
                <w:color w:val="000000"/>
                <w:lang w:eastAsia="es-CO"/>
              </w:rPr>
              <w:t>requerida para autorizar el retiro de recursos excedentes de del Sector Salud del FONPET, para todas las entidades territoriales</w:t>
            </w:r>
          </w:p>
        </w:tc>
        <w:tc>
          <w:tcPr>
            <w:tcW w:w="567" w:type="dxa"/>
            <w:tcBorders>
              <w:top w:val="single" w:sz="4" w:space="0" w:color="auto"/>
              <w:left w:val="single" w:sz="4" w:space="0" w:color="auto"/>
              <w:bottom w:val="single" w:sz="4" w:space="0" w:color="auto"/>
              <w:right w:val="single" w:sz="4" w:space="0" w:color="auto"/>
            </w:tcBorders>
          </w:tcPr>
          <w:p w14:paraId="6F22994C" w14:textId="77777777" w:rsidR="008E32D5" w:rsidRPr="00CF5E94" w:rsidRDefault="008E32D5" w:rsidP="008E32D5">
            <w:pPr>
              <w:rPr>
                <w:rFonts w:ascii="Verdana" w:hAnsi="Verdana" w:cs="Arial"/>
                <w:color w:val="000000"/>
                <w:lang w:eastAsia="es-CO"/>
              </w:rPr>
            </w:pPr>
            <w:r w:rsidRPr="00CF5E94">
              <w:rPr>
                <w:rFonts w:ascii="Verdana" w:hAnsi="Verdana" w:cs="Arial"/>
                <w:color w:val="000000"/>
                <w:lang w:eastAsia="es-CO"/>
              </w:rPr>
              <w:t>SI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1D5FEFD3" w14:textId="3144E555" w:rsidR="008E32D5" w:rsidRPr="00CF5E94" w:rsidRDefault="008E32D5" w:rsidP="008E32D5">
            <w:pP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7817ACFD" w14:textId="77777777" w:rsidR="008E32D5" w:rsidRDefault="008E32D5" w:rsidP="008E32D5">
            <w:pPr>
              <w:jc w:val="both"/>
              <w:rPr>
                <w:rFonts w:ascii="Verdana" w:hAnsi="Verdana" w:cs="Arial"/>
                <w:color w:val="000000"/>
                <w:lang w:eastAsia="es-CO"/>
              </w:rPr>
            </w:pPr>
            <w:r>
              <w:rPr>
                <w:rFonts w:ascii="Verdana" w:hAnsi="Verdana" w:cs="Arial"/>
                <w:color w:val="000000"/>
                <w:lang w:eastAsia="es-CO"/>
              </w:rPr>
              <w:t xml:space="preserve">La persona </w:t>
            </w:r>
            <w:r>
              <w:rPr>
                <w:rFonts w:ascii="Verdana" w:hAnsi="Verdana" w:cs="Arial"/>
              </w:rPr>
              <w:t>asignada</w:t>
            </w:r>
            <w:r w:rsidRPr="00CF5E94">
              <w:rPr>
                <w:rFonts w:ascii="Verdana" w:hAnsi="Verdana" w:cs="Arial"/>
              </w:rPr>
              <w:t xml:space="preserve"> </w:t>
            </w:r>
            <w:r>
              <w:rPr>
                <w:rFonts w:ascii="Verdana" w:hAnsi="Verdana" w:cs="Arial"/>
              </w:rPr>
              <w:t>del FONPET</w:t>
            </w:r>
            <w:r w:rsidRPr="00CF5E94">
              <w:rPr>
                <w:rFonts w:ascii="Verdana" w:hAnsi="Verdana" w:cs="Arial"/>
              </w:rPr>
              <w:t xml:space="preserve"> </w:t>
            </w:r>
            <w:r w:rsidRPr="00CF5E94">
              <w:rPr>
                <w:rFonts w:ascii="Verdana" w:hAnsi="Verdana" w:cs="Arial"/>
                <w:color w:val="000000"/>
                <w:lang w:eastAsia="es-CO"/>
              </w:rPr>
              <w:t xml:space="preserve">revisa: (i) Solicitud de retiro de recursos realizada por el Ministerio de Salud y Protección Social. (ii) </w:t>
            </w:r>
            <w:r>
              <w:rPr>
                <w:rFonts w:ascii="Verdana" w:hAnsi="Verdana" w:cs="Arial"/>
                <w:color w:val="000000"/>
                <w:lang w:eastAsia="es-CO"/>
              </w:rPr>
              <w:t>Las</w:t>
            </w:r>
            <w:r w:rsidRPr="00CF5E94">
              <w:rPr>
                <w:rFonts w:ascii="Verdana" w:hAnsi="Verdana" w:cs="Arial"/>
                <w:color w:val="000000"/>
                <w:lang w:eastAsia="es-CO"/>
              </w:rPr>
              <w:t xml:space="preserve"> entidades territoriales </w:t>
            </w:r>
            <w:r>
              <w:rPr>
                <w:rFonts w:ascii="Verdana" w:hAnsi="Verdana" w:cs="Arial"/>
                <w:color w:val="000000"/>
                <w:lang w:eastAsia="es-CO"/>
              </w:rPr>
              <w:t xml:space="preserve">que </w:t>
            </w:r>
            <w:r w:rsidRPr="00CF5E94">
              <w:rPr>
                <w:rFonts w:ascii="Verdana" w:hAnsi="Verdana" w:cs="Arial"/>
                <w:color w:val="000000"/>
                <w:lang w:eastAsia="es-CO"/>
              </w:rPr>
              <w:t>presentan recursos excedentes del Sector Salud, del FONPET. (iii) Certificación Bancaria sobre la cuenta a la cual deberán girarse los recursos, suministrada por la ADRES.</w:t>
            </w:r>
          </w:p>
          <w:p w14:paraId="048024D5" w14:textId="183917E4" w:rsidR="008E32D5" w:rsidRPr="00CF5E94" w:rsidRDefault="008E32D5" w:rsidP="008E32D5">
            <w:pPr>
              <w:jc w:val="both"/>
              <w:rPr>
                <w:rFonts w:ascii="Verdana" w:hAnsi="Verdana" w:cs="Arial"/>
                <w:color w:val="000000"/>
                <w:lang w:eastAsia="es-CO"/>
              </w:rPr>
            </w:pPr>
            <w:r w:rsidRPr="00CF5E94">
              <w:rPr>
                <w:rFonts w:ascii="Verdana" w:hAnsi="Verdana" w:cs="Arial"/>
              </w:rPr>
              <w:t xml:space="preserve">Si la documentación cumple con los requisitos establecidos en la normatividad, ir a la actividad número </w:t>
            </w:r>
            <w:r>
              <w:rPr>
                <w:rFonts w:ascii="Verdana" w:hAnsi="Verdana" w:cs="Arial"/>
              </w:rPr>
              <w:t>7</w:t>
            </w:r>
            <w:r w:rsidRPr="00CF5E94">
              <w:rPr>
                <w:rFonts w:ascii="Verdana" w:hAnsi="Verdana" w:cs="Arial"/>
              </w:rPr>
              <w:t xml:space="preserve">, de lo contrario ir a actividad número </w:t>
            </w:r>
            <w:r>
              <w:rPr>
                <w:rFonts w:ascii="Verdana" w:hAnsi="Verdana" w:cs="Arial"/>
              </w:rPr>
              <w:t>4</w:t>
            </w:r>
            <w:r w:rsidRPr="00CF5E94">
              <w:rPr>
                <w:rFonts w:ascii="Verdana" w:hAnsi="Verdana" w:cs="Arial"/>
              </w:rPr>
              <w:t>.</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4311B52D" w14:textId="37631395" w:rsidR="008E32D5" w:rsidRPr="00CF5E94" w:rsidRDefault="008E32D5" w:rsidP="008E32D5">
            <w:pPr>
              <w:rPr>
                <w:rFonts w:ascii="Verdana" w:hAnsi="Verdana" w:cs="Arial"/>
                <w:color w:val="000000"/>
              </w:rPr>
            </w:pPr>
            <w:r w:rsidRPr="00CF5E94">
              <w:rPr>
                <w:rFonts w:ascii="Verdana" w:hAnsi="Verdana" w:cs="Arial"/>
                <w:color w:val="000000"/>
              </w:rPr>
              <w:t>Sistema de Información Electrónica y Digital (SIED)</w:t>
            </w:r>
          </w:p>
        </w:tc>
      </w:tr>
      <w:tr w:rsidR="008E32D5" w:rsidRPr="00CF5E94" w14:paraId="0A79089E" w14:textId="77777777" w:rsidTr="00CC289B">
        <w:trPr>
          <w:trHeight w:val="162"/>
        </w:trPr>
        <w:tc>
          <w:tcPr>
            <w:tcW w:w="571" w:type="dxa"/>
            <w:tcBorders>
              <w:bottom w:val="single" w:sz="4" w:space="0" w:color="auto"/>
            </w:tcBorders>
            <w:shd w:val="clear" w:color="auto" w:fill="auto"/>
            <w:tcMar>
              <w:top w:w="57" w:type="dxa"/>
              <w:left w:w="113" w:type="dxa"/>
              <w:bottom w:w="57" w:type="dxa"/>
            </w:tcMar>
          </w:tcPr>
          <w:p w14:paraId="0A569AAC" w14:textId="71839AE1" w:rsidR="008E32D5" w:rsidRPr="00CF5E94" w:rsidRDefault="008E32D5" w:rsidP="008E32D5">
            <w:pPr>
              <w:rPr>
                <w:rFonts w:ascii="Verdana" w:hAnsi="Verdana" w:cs="Arial"/>
              </w:rPr>
            </w:pPr>
            <w:r>
              <w:rPr>
                <w:rFonts w:ascii="Verdana" w:hAnsi="Verdana" w:cs="Arial"/>
              </w:rPr>
              <w:lastRenderedPageBreak/>
              <w:t>4</w:t>
            </w:r>
          </w:p>
        </w:tc>
        <w:tc>
          <w:tcPr>
            <w:tcW w:w="1422" w:type="dxa"/>
            <w:tcBorders>
              <w:bottom w:val="single" w:sz="4" w:space="0" w:color="auto"/>
            </w:tcBorders>
            <w:tcMar>
              <w:top w:w="57" w:type="dxa"/>
              <w:left w:w="113" w:type="dxa"/>
              <w:bottom w:w="57" w:type="dxa"/>
            </w:tcMar>
          </w:tcPr>
          <w:p w14:paraId="37787195" w14:textId="77777777" w:rsidR="008E32D5" w:rsidRPr="00CF5E94" w:rsidRDefault="008E32D5" w:rsidP="008E32D5">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22AA2457" w14:textId="6ADC7637" w:rsidR="008E32D5" w:rsidRPr="00CF5E94" w:rsidRDefault="008E32D5" w:rsidP="008E32D5">
            <w:pPr>
              <w:jc w:val="both"/>
              <w:rPr>
                <w:rFonts w:ascii="Verdana" w:hAnsi="Verdana" w:cs="Arial"/>
                <w:color w:val="000000"/>
                <w:lang w:eastAsia="es-CO"/>
              </w:rPr>
            </w:pPr>
            <w:r w:rsidRPr="00CF5E94">
              <w:rPr>
                <w:rFonts w:ascii="Verdana" w:hAnsi="Verdana" w:cs="Arial"/>
                <w:color w:val="000000"/>
                <w:lang w:eastAsia="es-CO"/>
              </w:rPr>
              <w:t xml:space="preserve">Proyectar oficio por el cual se devuelve la solicitud </w:t>
            </w:r>
            <w:r w:rsidR="00534758">
              <w:rPr>
                <w:rFonts w:ascii="Verdana" w:hAnsi="Verdana" w:cs="Arial"/>
                <w:color w:val="000000"/>
                <w:lang w:eastAsia="es-CO"/>
              </w:rPr>
              <w:t>a la ADRES por no estar autorizado el giro en el Presupuesto General de la Nación vigente.</w:t>
            </w:r>
          </w:p>
        </w:tc>
        <w:tc>
          <w:tcPr>
            <w:tcW w:w="567" w:type="dxa"/>
            <w:tcBorders>
              <w:top w:val="single" w:sz="4" w:space="0" w:color="auto"/>
              <w:left w:val="single" w:sz="4" w:space="0" w:color="auto"/>
              <w:bottom w:val="single" w:sz="4" w:space="0" w:color="auto"/>
              <w:right w:val="single" w:sz="4" w:space="0" w:color="auto"/>
            </w:tcBorders>
          </w:tcPr>
          <w:p w14:paraId="7440F4D2" w14:textId="77777777" w:rsidR="008E32D5" w:rsidRPr="00CF5E94" w:rsidRDefault="008E32D5" w:rsidP="008E32D5">
            <w:pPr>
              <w:rPr>
                <w:rFonts w:ascii="Verdana" w:hAnsi="Verdana" w:cs="Arial"/>
                <w:color w:val="000000"/>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7AFD069C" w14:textId="46376857" w:rsidR="008E32D5" w:rsidRDefault="008E32D5" w:rsidP="008E32D5">
            <w:pPr>
              <w:rPr>
                <w:rFonts w:ascii="Verdana" w:hAnsi="Verdana" w:cs="Arial"/>
              </w:rPr>
            </w:pPr>
            <w:r>
              <w:rPr>
                <w:rFonts w:ascii="Verdana" w:hAnsi="Verdana" w:cs="Arial"/>
              </w:rPr>
              <w:t>Persona asignada 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57F38548" w14:textId="4D8F24E3" w:rsidR="008E32D5" w:rsidRDefault="008E32D5" w:rsidP="008E32D5">
            <w:pPr>
              <w:jc w:val="both"/>
              <w:rPr>
                <w:rFonts w:ascii="Verdana" w:hAnsi="Verdana" w:cs="Arial"/>
                <w:color w:val="000000"/>
                <w:lang w:eastAsia="es-CO"/>
              </w:rPr>
            </w:pPr>
            <w:r>
              <w:rPr>
                <w:rFonts w:ascii="Verdana" w:hAnsi="Verdana" w:cs="Arial"/>
              </w:rPr>
              <w:t>La persona asignada del FONPET,</w:t>
            </w:r>
            <w:r w:rsidRPr="00CF5E94">
              <w:rPr>
                <w:rFonts w:ascii="Verdana" w:hAnsi="Verdana" w:cs="Arial"/>
                <w:color w:val="000000"/>
                <w:lang w:eastAsia="es-CO"/>
              </w:rPr>
              <w:t xml:space="preserve"> proyecta el oficio mediante el cual se rechaza la solicitud y se devuelven los documentos a la entidad territorial por</w:t>
            </w:r>
            <w:r w:rsidR="00534758">
              <w:rPr>
                <w:rFonts w:ascii="Verdana" w:hAnsi="Verdana" w:cs="Arial"/>
                <w:color w:val="000000"/>
                <w:lang w:eastAsia="es-CO"/>
              </w:rPr>
              <w:t xml:space="preserve"> </w:t>
            </w:r>
            <w:r w:rsidR="00534758" w:rsidRPr="00534758">
              <w:rPr>
                <w:rFonts w:ascii="Verdana" w:hAnsi="Verdana" w:cs="Arial"/>
                <w:color w:val="000000"/>
                <w:lang w:eastAsia="es-CO"/>
              </w:rPr>
              <w:t>no estar autorizado el giro en el Presupuesto General de la Nación vigente.</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344D09AD" w14:textId="6AA15C4F" w:rsidR="008E32D5" w:rsidRDefault="008E32D5" w:rsidP="008E32D5">
            <w:pPr>
              <w:rPr>
                <w:rFonts w:ascii="Verdana" w:hAnsi="Verdana" w:cs="Arial"/>
                <w:color w:val="000000"/>
              </w:rPr>
            </w:pPr>
            <w:r w:rsidRPr="00CF5E94">
              <w:rPr>
                <w:rFonts w:ascii="Verdana" w:hAnsi="Verdana" w:cs="Arial"/>
                <w:color w:val="000000"/>
              </w:rPr>
              <w:t>Sistema de Información Electrónica y Digital (SIED)</w:t>
            </w:r>
          </w:p>
        </w:tc>
      </w:tr>
      <w:tr w:rsidR="008E32D5" w:rsidRPr="00CF5E94" w14:paraId="2ABABBAA" w14:textId="77777777" w:rsidTr="00CC289B">
        <w:trPr>
          <w:trHeight w:val="162"/>
        </w:trPr>
        <w:tc>
          <w:tcPr>
            <w:tcW w:w="571" w:type="dxa"/>
            <w:tcBorders>
              <w:bottom w:val="single" w:sz="4" w:space="0" w:color="auto"/>
            </w:tcBorders>
            <w:shd w:val="clear" w:color="auto" w:fill="auto"/>
            <w:tcMar>
              <w:top w:w="57" w:type="dxa"/>
              <w:left w:w="113" w:type="dxa"/>
              <w:bottom w:w="57" w:type="dxa"/>
            </w:tcMar>
          </w:tcPr>
          <w:p w14:paraId="212F9B55" w14:textId="709D6EFD" w:rsidR="008E32D5" w:rsidRPr="00CF5E94" w:rsidRDefault="008E32D5" w:rsidP="008E32D5">
            <w:pPr>
              <w:rPr>
                <w:rFonts w:ascii="Verdana" w:hAnsi="Verdana" w:cs="Arial"/>
              </w:rPr>
            </w:pPr>
            <w:r>
              <w:rPr>
                <w:rFonts w:ascii="Verdana" w:hAnsi="Verdana" w:cs="Arial"/>
              </w:rPr>
              <w:t>5</w:t>
            </w:r>
          </w:p>
        </w:tc>
        <w:tc>
          <w:tcPr>
            <w:tcW w:w="1422" w:type="dxa"/>
            <w:tcBorders>
              <w:bottom w:val="single" w:sz="4" w:space="0" w:color="auto"/>
            </w:tcBorders>
            <w:tcMar>
              <w:top w:w="57" w:type="dxa"/>
              <w:left w:w="113" w:type="dxa"/>
              <w:bottom w:w="57" w:type="dxa"/>
            </w:tcMar>
          </w:tcPr>
          <w:p w14:paraId="3A66E100" w14:textId="77777777" w:rsidR="008E32D5" w:rsidRPr="00CF5E94" w:rsidRDefault="008E32D5" w:rsidP="008E32D5">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17D27DAA" w14:textId="0786F322" w:rsidR="008E32D5" w:rsidRDefault="008E32D5" w:rsidP="008E32D5">
            <w:pPr>
              <w:jc w:val="both"/>
              <w:rPr>
                <w:rFonts w:ascii="Verdana" w:hAnsi="Verdana" w:cs="Arial"/>
                <w:color w:val="000000"/>
                <w:lang w:eastAsia="es-CO"/>
              </w:rPr>
            </w:pPr>
            <w:r w:rsidRPr="00CF5E94">
              <w:rPr>
                <w:rFonts w:ascii="Verdana" w:hAnsi="Verdana" w:cs="Arial"/>
                <w:color w:val="000000"/>
                <w:lang w:eastAsia="es-CO"/>
              </w:rPr>
              <w:t xml:space="preserve">Revisar y firmar oficio de rechazo y devolución de la solicitud </w:t>
            </w:r>
          </w:p>
        </w:tc>
        <w:tc>
          <w:tcPr>
            <w:tcW w:w="567" w:type="dxa"/>
            <w:tcBorders>
              <w:top w:val="single" w:sz="4" w:space="0" w:color="auto"/>
              <w:left w:val="single" w:sz="4" w:space="0" w:color="auto"/>
              <w:bottom w:val="single" w:sz="4" w:space="0" w:color="auto"/>
              <w:right w:val="single" w:sz="4" w:space="0" w:color="auto"/>
            </w:tcBorders>
          </w:tcPr>
          <w:p w14:paraId="012BB33C" w14:textId="227D6A20" w:rsidR="008E32D5" w:rsidRPr="00CF5E94" w:rsidRDefault="008E32D5" w:rsidP="008E32D5">
            <w:pPr>
              <w:rPr>
                <w:rFonts w:ascii="Verdana" w:hAnsi="Verdana" w:cs="Arial"/>
                <w:color w:val="000000"/>
                <w:lang w:eastAsia="es-CO"/>
              </w:rPr>
            </w:pPr>
            <w:r>
              <w:rPr>
                <w:rFonts w:ascii="Verdana" w:hAnsi="Verdana" w:cs="Arial"/>
                <w:color w:val="000000"/>
                <w:lang w:eastAsia="es-CO"/>
              </w:rPr>
              <w:t>SI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0487BB6C" w14:textId="38808603" w:rsidR="008E32D5" w:rsidRDefault="008E32D5" w:rsidP="008E32D5">
            <w:pPr>
              <w:rPr>
                <w:rFonts w:ascii="Verdana" w:hAnsi="Verdana" w:cs="Arial"/>
              </w:rPr>
            </w:pPr>
            <w:r w:rsidRPr="00CF5E94">
              <w:rPr>
                <w:rFonts w:ascii="Verdana" w:hAnsi="Verdana" w:cs="Arial"/>
              </w:rPr>
              <w:t xml:space="preserve">Coordinador </w:t>
            </w:r>
            <w:r>
              <w:rPr>
                <w:rFonts w:ascii="Verdana" w:hAnsi="Verdana" w:cs="Arial"/>
              </w:rPr>
              <w:t>Grupo de Gestión 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662DE1AB" w14:textId="5F2A0A95" w:rsidR="008E32D5" w:rsidRPr="00CF5E94" w:rsidRDefault="008E32D5" w:rsidP="008E32D5">
            <w:pPr>
              <w:jc w:val="both"/>
              <w:rPr>
                <w:rFonts w:ascii="Verdana" w:hAnsi="Verdana" w:cs="Arial"/>
                <w:color w:val="000000"/>
                <w:lang w:eastAsia="es-CO"/>
              </w:rPr>
            </w:pPr>
            <w:r w:rsidRPr="00CF5E94">
              <w:rPr>
                <w:rFonts w:ascii="Verdana" w:hAnsi="Verdana" w:cs="Arial"/>
                <w:color w:val="000000"/>
                <w:lang w:eastAsia="es-CO"/>
              </w:rPr>
              <w:t xml:space="preserve">El </w:t>
            </w:r>
            <w:r w:rsidRPr="00CF5E94">
              <w:rPr>
                <w:rFonts w:ascii="Verdana" w:hAnsi="Verdana" w:cs="Arial"/>
              </w:rPr>
              <w:t xml:space="preserve">Coordinador </w:t>
            </w:r>
            <w:r>
              <w:rPr>
                <w:rFonts w:ascii="Verdana" w:hAnsi="Verdana" w:cs="Arial"/>
              </w:rPr>
              <w:t xml:space="preserve">del FONPET, </w:t>
            </w:r>
            <w:r w:rsidRPr="00CF5E94">
              <w:rPr>
                <w:rFonts w:ascii="Verdana" w:hAnsi="Verdana" w:cs="Arial"/>
                <w:color w:val="000000"/>
                <w:lang w:eastAsia="es-CO"/>
              </w:rPr>
              <w:t xml:space="preserve"> revisa y firma el oficio por el cual se rechaza la solicitud de devolución de recursos excedentes (si la solicitud fue presentada en medio impreso). El envío se hace por correo electrónico certificado</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093754BE" w14:textId="688F258B" w:rsidR="008E32D5" w:rsidRPr="00CF5E94" w:rsidRDefault="008E32D5" w:rsidP="008E32D5">
            <w:pPr>
              <w:rPr>
                <w:rFonts w:ascii="Verdana" w:hAnsi="Verdana" w:cs="Arial"/>
                <w:color w:val="000000"/>
              </w:rPr>
            </w:pPr>
            <w:r w:rsidRPr="00CF5E94">
              <w:rPr>
                <w:rFonts w:ascii="Verdana" w:hAnsi="Verdana" w:cs="Arial"/>
                <w:color w:val="000000"/>
              </w:rPr>
              <w:t>Sistema de Información Electrónica y Digital (SIED)</w:t>
            </w:r>
          </w:p>
        </w:tc>
      </w:tr>
      <w:tr w:rsidR="008E32D5" w:rsidRPr="00CF5E94" w14:paraId="25422F02" w14:textId="77777777" w:rsidTr="00CC289B">
        <w:trPr>
          <w:trHeight w:val="162"/>
        </w:trPr>
        <w:tc>
          <w:tcPr>
            <w:tcW w:w="571" w:type="dxa"/>
            <w:tcBorders>
              <w:bottom w:val="single" w:sz="4" w:space="0" w:color="auto"/>
            </w:tcBorders>
            <w:shd w:val="clear" w:color="auto" w:fill="auto"/>
            <w:tcMar>
              <w:top w:w="57" w:type="dxa"/>
              <w:left w:w="113" w:type="dxa"/>
              <w:bottom w:w="57" w:type="dxa"/>
            </w:tcMar>
          </w:tcPr>
          <w:p w14:paraId="65FA1B40" w14:textId="62B7E056" w:rsidR="008E32D5" w:rsidRPr="00CF5E94" w:rsidRDefault="008E32D5" w:rsidP="008E32D5">
            <w:pPr>
              <w:rPr>
                <w:rFonts w:ascii="Verdana" w:hAnsi="Verdana" w:cs="Arial"/>
              </w:rPr>
            </w:pPr>
            <w:r>
              <w:rPr>
                <w:rFonts w:ascii="Verdana" w:hAnsi="Verdana" w:cs="Arial"/>
              </w:rPr>
              <w:t>6</w:t>
            </w:r>
          </w:p>
        </w:tc>
        <w:tc>
          <w:tcPr>
            <w:tcW w:w="1422" w:type="dxa"/>
            <w:tcBorders>
              <w:bottom w:val="single" w:sz="4" w:space="0" w:color="auto"/>
            </w:tcBorders>
            <w:tcMar>
              <w:top w:w="57" w:type="dxa"/>
              <w:left w:w="113" w:type="dxa"/>
              <w:bottom w:w="57" w:type="dxa"/>
            </w:tcMar>
          </w:tcPr>
          <w:p w14:paraId="46F45991" w14:textId="77777777" w:rsidR="008E32D5" w:rsidRPr="00CF5E94" w:rsidRDefault="008E32D5" w:rsidP="008E32D5">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271CD80F" w14:textId="549B1B07" w:rsidR="008E32D5" w:rsidRPr="00CF5E94" w:rsidRDefault="008E32D5" w:rsidP="008E32D5">
            <w:pPr>
              <w:jc w:val="both"/>
              <w:rPr>
                <w:rFonts w:ascii="Verdana" w:hAnsi="Verdana" w:cs="Arial"/>
                <w:color w:val="000000"/>
                <w:lang w:eastAsia="es-CO"/>
              </w:rPr>
            </w:pPr>
            <w:r>
              <w:rPr>
                <w:rFonts w:ascii="Verdana" w:hAnsi="Verdana" w:cs="Arial"/>
                <w:color w:val="000000"/>
                <w:lang w:eastAsia="es-CO"/>
              </w:rPr>
              <w:t xml:space="preserve">Finalizar el </w:t>
            </w:r>
            <w:r w:rsidRPr="00CF5E94">
              <w:rPr>
                <w:rFonts w:ascii="Verdana" w:hAnsi="Verdana" w:cs="Arial"/>
                <w:color w:val="000000"/>
                <w:lang w:eastAsia="es-CO"/>
              </w:rPr>
              <w:t>expediente</w:t>
            </w:r>
          </w:p>
        </w:tc>
        <w:tc>
          <w:tcPr>
            <w:tcW w:w="567" w:type="dxa"/>
            <w:tcBorders>
              <w:top w:val="single" w:sz="4" w:space="0" w:color="auto"/>
              <w:left w:val="single" w:sz="4" w:space="0" w:color="auto"/>
              <w:bottom w:val="single" w:sz="4" w:space="0" w:color="auto"/>
              <w:right w:val="single" w:sz="4" w:space="0" w:color="auto"/>
            </w:tcBorders>
          </w:tcPr>
          <w:p w14:paraId="18997CC3" w14:textId="77777777" w:rsidR="008E32D5" w:rsidRPr="00CF5E94" w:rsidRDefault="008E32D5" w:rsidP="008E32D5">
            <w:pPr>
              <w:rPr>
                <w:rFonts w:ascii="Verdana" w:hAnsi="Verdana" w:cs="Arial"/>
                <w:color w:val="000000"/>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5353F8FD" w14:textId="4681AA60" w:rsidR="008E32D5" w:rsidRDefault="008E32D5" w:rsidP="008E32D5">
            <w:pPr>
              <w:rPr>
                <w:rFonts w:ascii="Verdana" w:hAnsi="Verdana" w:cs="Arial"/>
              </w:rPr>
            </w:pPr>
            <w:r>
              <w:rPr>
                <w:rFonts w:ascii="Verdana" w:hAnsi="Verdana" w:cs="Arial"/>
              </w:rPr>
              <w:t>Persona asignada 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5783EBEF" w14:textId="3B8A89ED" w:rsidR="008E32D5" w:rsidRDefault="008E32D5" w:rsidP="008E32D5">
            <w:pPr>
              <w:jc w:val="both"/>
              <w:rPr>
                <w:rFonts w:ascii="Verdana" w:hAnsi="Verdana" w:cs="Arial"/>
                <w:color w:val="000000"/>
                <w:lang w:eastAsia="es-CO"/>
              </w:rPr>
            </w:pPr>
            <w:r w:rsidRPr="00CF5E94">
              <w:rPr>
                <w:rFonts w:ascii="Verdana" w:hAnsi="Verdana" w:cs="Arial"/>
                <w:color w:val="000000"/>
                <w:lang w:eastAsia="es-CO"/>
              </w:rPr>
              <w:t>Finalización de los trámites relacionados con el expediente, con sus respectivos soportes documentales.</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7AFF0A7C" w14:textId="49CEB863" w:rsidR="008E32D5" w:rsidRDefault="008E32D5" w:rsidP="008E32D5">
            <w:pPr>
              <w:rPr>
                <w:rFonts w:ascii="Verdana" w:hAnsi="Verdana" w:cs="Arial"/>
                <w:color w:val="000000"/>
              </w:rPr>
            </w:pPr>
            <w:r w:rsidRPr="00CF5E94">
              <w:rPr>
                <w:rFonts w:ascii="Verdana" w:hAnsi="Verdana" w:cs="Arial"/>
                <w:color w:val="000000"/>
              </w:rPr>
              <w:t>Sistema de Información Electrónica y Digital (SIED)</w:t>
            </w:r>
          </w:p>
        </w:tc>
      </w:tr>
      <w:tr w:rsidR="008E32D5" w:rsidRPr="00CF5E94" w14:paraId="5E3E5437" w14:textId="77777777" w:rsidTr="00CC289B">
        <w:trPr>
          <w:trHeight w:val="162"/>
        </w:trPr>
        <w:tc>
          <w:tcPr>
            <w:tcW w:w="571" w:type="dxa"/>
            <w:tcBorders>
              <w:bottom w:val="single" w:sz="4" w:space="0" w:color="auto"/>
            </w:tcBorders>
            <w:shd w:val="clear" w:color="auto" w:fill="auto"/>
            <w:tcMar>
              <w:top w:w="57" w:type="dxa"/>
              <w:left w:w="113" w:type="dxa"/>
              <w:bottom w:w="57" w:type="dxa"/>
            </w:tcMar>
          </w:tcPr>
          <w:p w14:paraId="22B17C70" w14:textId="2A24EA0F" w:rsidR="008E32D5" w:rsidRPr="00CF5E94" w:rsidRDefault="008E32D5" w:rsidP="008E32D5">
            <w:pPr>
              <w:rPr>
                <w:rFonts w:ascii="Verdana" w:hAnsi="Verdana" w:cs="Arial"/>
              </w:rPr>
            </w:pPr>
            <w:r>
              <w:rPr>
                <w:rFonts w:ascii="Verdana" w:hAnsi="Verdana" w:cs="Arial"/>
              </w:rPr>
              <w:t>7</w:t>
            </w:r>
          </w:p>
        </w:tc>
        <w:tc>
          <w:tcPr>
            <w:tcW w:w="1422" w:type="dxa"/>
            <w:tcBorders>
              <w:bottom w:val="single" w:sz="4" w:space="0" w:color="auto"/>
            </w:tcBorders>
            <w:tcMar>
              <w:top w:w="57" w:type="dxa"/>
              <w:left w:w="113" w:type="dxa"/>
              <w:bottom w:w="57" w:type="dxa"/>
            </w:tcMar>
          </w:tcPr>
          <w:p w14:paraId="0DFF882B" w14:textId="77777777" w:rsidR="008E32D5" w:rsidRPr="00CF5E94" w:rsidRDefault="008E32D5" w:rsidP="008E32D5">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1F1784EF" w14:textId="1DDCAB25" w:rsidR="008E32D5" w:rsidRPr="00CF5E94" w:rsidRDefault="008E32D5" w:rsidP="008E32D5">
            <w:pPr>
              <w:jc w:val="both"/>
              <w:rPr>
                <w:rFonts w:ascii="Verdana" w:hAnsi="Verdana" w:cs="Arial"/>
                <w:color w:val="000000"/>
                <w:lang w:eastAsia="es-CO"/>
              </w:rPr>
            </w:pPr>
            <w:r w:rsidRPr="00CF5E94">
              <w:rPr>
                <w:rFonts w:ascii="Verdana" w:hAnsi="Verdana" w:cs="Arial"/>
                <w:color w:val="000000"/>
                <w:lang w:eastAsia="es-CO"/>
              </w:rPr>
              <w:t>Elaborar un Cuadro con relación de entidades territoriales y montos a girar para financiar el Régimen Subsidiado mediante giro masivo directo.</w:t>
            </w:r>
          </w:p>
        </w:tc>
        <w:tc>
          <w:tcPr>
            <w:tcW w:w="567" w:type="dxa"/>
            <w:tcBorders>
              <w:top w:val="single" w:sz="4" w:space="0" w:color="auto"/>
              <w:left w:val="single" w:sz="4" w:space="0" w:color="auto"/>
              <w:bottom w:val="single" w:sz="4" w:space="0" w:color="auto"/>
              <w:right w:val="single" w:sz="4" w:space="0" w:color="auto"/>
            </w:tcBorders>
          </w:tcPr>
          <w:p w14:paraId="645377D9" w14:textId="77777777" w:rsidR="008E32D5" w:rsidRPr="00CF5E94" w:rsidRDefault="008E32D5" w:rsidP="008E32D5">
            <w:pPr>
              <w:rPr>
                <w:rFonts w:ascii="Verdana" w:hAnsi="Verdana" w:cs="Arial"/>
                <w:color w:val="000000"/>
                <w:lang w:eastAsia="es-CO"/>
              </w:rPr>
            </w:pPr>
            <w:r w:rsidRPr="00CF5E94">
              <w:rPr>
                <w:rFonts w:ascii="Verdana" w:hAnsi="Verdana" w:cs="Arial"/>
                <w:color w:val="000000"/>
                <w:lang w:eastAsia="es-CO"/>
              </w:rPr>
              <w:t>SI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7129B46B" w14:textId="4412AE04" w:rsidR="008E32D5" w:rsidRPr="00CF5E94" w:rsidRDefault="008E32D5" w:rsidP="008E32D5">
            <w:pPr>
              <w:rPr>
                <w:rFonts w:ascii="Verdana" w:hAnsi="Verdana" w:cs="Arial"/>
              </w:rPr>
            </w:pPr>
            <w:r>
              <w:rPr>
                <w:rFonts w:ascii="Verdana" w:hAnsi="Verdana" w:cs="Arial"/>
              </w:rPr>
              <w:t>Persona asignada 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67FB5EFC" w14:textId="59F4F34A" w:rsidR="008E32D5" w:rsidRPr="00CF5E94" w:rsidRDefault="008E32D5" w:rsidP="008E32D5">
            <w:pPr>
              <w:jc w:val="both"/>
              <w:rPr>
                <w:rFonts w:ascii="Verdana" w:hAnsi="Verdana" w:cs="Arial"/>
                <w:color w:val="000000"/>
                <w:lang w:eastAsia="es-CO"/>
              </w:rPr>
            </w:pPr>
            <w:r>
              <w:rPr>
                <w:rFonts w:ascii="Verdana" w:hAnsi="Verdana" w:cs="Arial"/>
                <w:color w:val="000000"/>
                <w:lang w:eastAsia="es-CO"/>
              </w:rPr>
              <w:t xml:space="preserve">La persona asignada </w:t>
            </w:r>
            <w:r>
              <w:rPr>
                <w:rFonts w:ascii="Verdana" w:hAnsi="Verdana" w:cs="Arial"/>
              </w:rPr>
              <w:t>del FONPET</w:t>
            </w:r>
            <w:r w:rsidRPr="00CF5E94">
              <w:rPr>
                <w:rFonts w:ascii="Verdana" w:hAnsi="Verdana" w:cs="Arial"/>
              </w:rPr>
              <w:t xml:space="preserve"> </w:t>
            </w:r>
            <w:r w:rsidRPr="00CF5E94">
              <w:rPr>
                <w:rFonts w:ascii="Verdana" w:hAnsi="Verdana" w:cs="Arial"/>
                <w:color w:val="000000"/>
                <w:lang w:eastAsia="es-CO"/>
              </w:rPr>
              <w:t>elabora un Cuadro con la relación de entidades territoriales y montos a girar para financiar el Régimen Subsidiado mediante giro masivo directo, de acuerdo con requerimiento de financiación presentado por el Ministerio de Salud y Protección Social-MSPS.</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3177DBF7" w14:textId="32615921" w:rsidR="008E32D5" w:rsidRPr="00CF5E94" w:rsidRDefault="008E32D5" w:rsidP="008E32D5">
            <w:pPr>
              <w:rPr>
                <w:rFonts w:ascii="Verdana" w:hAnsi="Verdana" w:cs="Arial"/>
                <w:color w:val="000000"/>
              </w:rPr>
            </w:pPr>
            <w:r>
              <w:rPr>
                <w:rFonts w:ascii="Verdana" w:hAnsi="Verdana" w:cs="Arial"/>
                <w:color w:val="000000"/>
              </w:rPr>
              <w:t>Listado Excel</w:t>
            </w:r>
          </w:p>
        </w:tc>
      </w:tr>
      <w:tr w:rsidR="008E32D5" w:rsidRPr="00CF5E94" w14:paraId="5DBA7FF3" w14:textId="77777777" w:rsidTr="00CC289B">
        <w:trPr>
          <w:trHeight w:val="162"/>
        </w:trPr>
        <w:tc>
          <w:tcPr>
            <w:tcW w:w="571" w:type="dxa"/>
            <w:tcBorders>
              <w:bottom w:val="single" w:sz="4" w:space="0" w:color="auto"/>
            </w:tcBorders>
            <w:shd w:val="clear" w:color="auto" w:fill="auto"/>
            <w:tcMar>
              <w:top w:w="57" w:type="dxa"/>
              <w:left w:w="113" w:type="dxa"/>
              <w:bottom w:w="57" w:type="dxa"/>
            </w:tcMar>
          </w:tcPr>
          <w:p w14:paraId="1831B8BF" w14:textId="751239E6" w:rsidR="008E32D5" w:rsidRPr="00CF5E94" w:rsidRDefault="008E32D5" w:rsidP="008E32D5">
            <w:pPr>
              <w:rPr>
                <w:rFonts w:ascii="Verdana" w:hAnsi="Verdana" w:cs="Arial"/>
              </w:rPr>
            </w:pPr>
            <w:r>
              <w:rPr>
                <w:rFonts w:ascii="Verdana" w:hAnsi="Verdana" w:cs="Arial"/>
              </w:rPr>
              <w:lastRenderedPageBreak/>
              <w:t>8</w:t>
            </w:r>
          </w:p>
        </w:tc>
        <w:tc>
          <w:tcPr>
            <w:tcW w:w="1422" w:type="dxa"/>
            <w:tcBorders>
              <w:bottom w:val="single" w:sz="4" w:space="0" w:color="auto"/>
            </w:tcBorders>
            <w:tcMar>
              <w:top w:w="57" w:type="dxa"/>
              <w:left w:w="113" w:type="dxa"/>
              <w:bottom w:w="57" w:type="dxa"/>
            </w:tcMar>
          </w:tcPr>
          <w:p w14:paraId="4689270B" w14:textId="77777777" w:rsidR="008E32D5" w:rsidRPr="00CF5E94" w:rsidRDefault="008E32D5" w:rsidP="008E32D5">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16AB988E" w14:textId="3BF06973" w:rsidR="008E32D5" w:rsidRPr="00CF5E94" w:rsidRDefault="008E32D5" w:rsidP="008E32D5">
            <w:pPr>
              <w:jc w:val="both"/>
              <w:rPr>
                <w:rFonts w:ascii="Verdana" w:hAnsi="Verdana" w:cs="Arial"/>
                <w:color w:val="000000"/>
                <w:lang w:eastAsia="es-CO"/>
              </w:rPr>
            </w:pPr>
            <w:r w:rsidRPr="00CF5E94">
              <w:rPr>
                <w:rFonts w:ascii="Verdana" w:hAnsi="Verdana" w:cs="Arial"/>
                <w:color w:val="000000"/>
                <w:lang w:eastAsia="es-CO"/>
              </w:rPr>
              <w:t>Elaborar la Resolución por la cual se autoriza el giro de los recursos para financiar el Régimen Subsidiado mediante giro masivo directo</w:t>
            </w:r>
          </w:p>
        </w:tc>
        <w:tc>
          <w:tcPr>
            <w:tcW w:w="567" w:type="dxa"/>
            <w:tcBorders>
              <w:top w:val="single" w:sz="4" w:space="0" w:color="auto"/>
              <w:left w:val="single" w:sz="4" w:space="0" w:color="auto"/>
              <w:bottom w:val="single" w:sz="4" w:space="0" w:color="auto"/>
              <w:right w:val="single" w:sz="4" w:space="0" w:color="auto"/>
            </w:tcBorders>
          </w:tcPr>
          <w:p w14:paraId="500844F8" w14:textId="5EF45230" w:rsidR="008E32D5" w:rsidRPr="00CF5E94" w:rsidRDefault="008E32D5" w:rsidP="008E32D5">
            <w:pPr>
              <w:rPr>
                <w:rFonts w:ascii="Verdana" w:hAnsi="Verdana" w:cs="Arial"/>
                <w:color w:val="000000"/>
                <w:lang w:eastAsia="es-CO"/>
              </w:rPr>
            </w:pPr>
            <w:r>
              <w:rPr>
                <w:rFonts w:ascii="Verdana" w:hAnsi="Verdana" w:cs="Arial"/>
                <w:color w:val="000000"/>
                <w:lang w:eastAsia="es-CO"/>
              </w:rPr>
              <w:t>SI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684ABF93" w14:textId="16CB8936" w:rsidR="008E32D5" w:rsidRPr="00CF5E94" w:rsidRDefault="008E32D5" w:rsidP="008E32D5">
            <w:pP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de la subdirección de salud de la DGRESS</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16A4504F" w14:textId="2A06DE99" w:rsidR="008E32D5" w:rsidRPr="00CF5E94" w:rsidRDefault="008E32D5" w:rsidP="008E32D5">
            <w:pPr>
              <w:rPr>
                <w:rFonts w:ascii="Verdana" w:hAnsi="Verdana" w:cs="Arial"/>
                <w:color w:val="000000"/>
                <w:lang w:eastAsia="es-CO"/>
              </w:rPr>
            </w:pPr>
            <w:r>
              <w:rPr>
                <w:rFonts w:ascii="Verdana" w:hAnsi="Verdana" w:cs="Arial"/>
                <w:color w:val="000000"/>
                <w:lang w:eastAsia="es-CO"/>
              </w:rPr>
              <w:t>La persona asignada</w:t>
            </w:r>
            <w:r w:rsidRPr="00CF5E94">
              <w:rPr>
                <w:rFonts w:ascii="Verdana" w:hAnsi="Verdana" w:cs="Arial"/>
                <w:color w:val="000000"/>
                <w:lang w:eastAsia="es-CO"/>
              </w:rPr>
              <w:t xml:space="preserve"> de la Subdirección de Salud y Riesgos Laborales de la DGRESS</w:t>
            </w:r>
            <w:r>
              <w:rPr>
                <w:rFonts w:ascii="Verdana" w:hAnsi="Verdana" w:cs="Arial"/>
                <w:color w:val="000000"/>
                <w:lang w:eastAsia="es-CO"/>
              </w:rPr>
              <w:t xml:space="preserve">, </w:t>
            </w:r>
            <w:r w:rsidRPr="00CF5E94">
              <w:rPr>
                <w:rFonts w:ascii="Verdana" w:hAnsi="Verdana" w:cs="Arial"/>
                <w:color w:val="000000"/>
                <w:lang w:eastAsia="es-CO"/>
              </w:rPr>
              <w:t>elabora la Resolución por la cual se autoriza el giro de los recursos para financiar el Régimen Subsidiado mediante giro masivo directo, de acuerdo con Cuadro que relaciona las entidades territoriales y el monto el requerimiento de financiación presentado por el Ministerio de Salud y Protección Social.</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66BE6FA5" w14:textId="2B8AED81" w:rsidR="008E32D5" w:rsidRDefault="008E32D5" w:rsidP="008E32D5">
            <w:pPr>
              <w:rPr>
                <w:rFonts w:ascii="Verdana" w:hAnsi="Verdana" w:cs="Arial"/>
                <w:color w:val="000000"/>
              </w:rPr>
            </w:pPr>
            <w:r>
              <w:rPr>
                <w:rFonts w:ascii="Verdana" w:hAnsi="Verdana" w:cs="Arial"/>
                <w:color w:val="000000"/>
              </w:rPr>
              <w:t xml:space="preserve">Resolución </w:t>
            </w:r>
          </w:p>
          <w:p w14:paraId="4F77A48C" w14:textId="77777777" w:rsidR="008E32D5" w:rsidRDefault="008E32D5" w:rsidP="008E32D5">
            <w:pPr>
              <w:rPr>
                <w:rFonts w:ascii="Verdana" w:hAnsi="Verdana" w:cs="Arial"/>
                <w:color w:val="000000"/>
              </w:rPr>
            </w:pPr>
          </w:p>
          <w:p w14:paraId="38A99B60" w14:textId="5BA5125D" w:rsidR="008E32D5" w:rsidRPr="00CF5E94" w:rsidRDefault="008E32D5" w:rsidP="008E32D5">
            <w:pPr>
              <w:rPr>
                <w:rFonts w:ascii="Verdana" w:hAnsi="Verdana" w:cs="Arial"/>
                <w:color w:val="000000"/>
              </w:rPr>
            </w:pPr>
            <w:r w:rsidRPr="00CF5E94">
              <w:rPr>
                <w:rFonts w:ascii="Verdana" w:hAnsi="Verdana" w:cs="Arial"/>
                <w:color w:val="000000"/>
              </w:rPr>
              <w:t>Sistema de Información Electrónica y Digital (SIED)</w:t>
            </w:r>
          </w:p>
        </w:tc>
      </w:tr>
      <w:tr w:rsidR="008E32D5" w:rsidRPr="00CF5E94" w14:paraId="7C3E2014" w14:textId="77777777" w:rsidTr="00CC289B">
        <w:trPr>
          <w:trHeight w:val="162"/>
        </w:trPr>
        <w:tc>
          <w:tcPr>
            <w:tcW w:w="571" w:type="dxa"/>
            <w:tcBorders>
              <w:bottom w:val="single" w:sz="4" w:space="0" w:color="auto"/>
            </w:tcBorders>
            <w:shd w:val="clear" w:color="auto" w:fill="auto"/>
            <w:tcMar>
              <w:top w:w="57" w:type="dxa"/>
              <w:left w:w="113" w:type="dxa"/>
              <w:bottom w:w="57" w:type="dxa"/>
            </w:tcMar>
          </w:tcPr>
          <w:p w14:paraId="1FF742D4" w14:textId="02F20B24" w:rsidR="008E32D5" w:rsidRPr="00CF5E94" w:rsidRDefault="008E32D5" w:rsidP="008E32D5">
            <w:pPr>
              <w:rPr>
                <w:rFonts w:ascii="Verdana" w:hAnsi="Verdana" w:cs="Arial"/>
              </w:rPr>
            </w:pPr>
            <w:r>
              <w:rPr>
                <w:rFonts w:ascii="Verdana" w:hAnsi="Verdana" w:cs="Arial"/>
              </w:rPr>
              <w:t>9</w:t>
            </w:r>
          </w:p>
        </w:tc>
        <w:tc>
          <w:tcPr>
            <w:tcW w:w="1422" w:type="dxa"/>
            <w:tcBorders>
              <w:bottom w:val="single" w:sz="4" w:space="0" w:color="auto"/>
            </w:tcBorders>
            <w:tcMar>
              <w:top w:w="57" w:type="dxa"/>
              <w:left w:w="113" w:type="dxa"/>
              <w:bottom w:w="57" w:type="dxa"/>
            </w:tcMar>
          </w:tcPr>
          <w:p w14:paraId="6BCB88A1" w14:textId="77777777" w:rsidR="008E32D5" w:rsidRPr="00CF5E94" w:rsidRDefault="008E32D5" w:rsidP="008E32D5">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7A45873A" w14:textId="74E47C62" w:rsidR="008E32D5" w:rsidRPr="00CF5E94" w:rsidRDefault="008E32D5" w:rsidP="008E32D5">
            <w:pPr>
              <w:jc w:val="both"/>
              <w:rPr>
                <w:rFonts w:ascii="Verdana" w:hAnsi="Verdana" w:cs="Arial"/>
                <w:color w:val="000000"/>
                <w:lang w:eastAsia="es-CO"/>
              </w:rPr>
            </w:pPr>
            <w:r w:rsidRPr="00CF5E94">
              <w:rPr>
                <w:rFonts w:ascii="Verdana" w:hAnsi="Verdana" w:cs="Arial"/>
                <w:color w:val="000000"/>
                <w:lang w:eastAsia="es-CO"/>
              </w:rPr>
              <w:t>Revisar Resolución por la cual se autoriza el giro de los recursos para financiar el Régimen Subsidiado mediante giro masivo directo</w:t>
            </w:r>
          </w:p>
        </w:tc>
        <w:tc>
          <w:tcPr>
            <w:tcW w:w="567" w:type="dxa"/>
            <w:tcBorders>
              <w:top w:val="single" w:sz="4" w:space="0" w:color="auto"/>
              <w:left w:val="single" w:sz="4" w:space="0" w:color="auto"/>
              <w:bottom w:val="single" w:sz="4" w:space="0" w:color="auto"/>
              <w:right w:val="single" w:sz="4" w:space="0" w:color="auto"/>
            </w:tcBorders>
          </w:tcPr>
          <w:p w14:paraId="5861B288" w14:textId="77777777" w:rsidR="008E32D5" w:rsidRPr="00CF5E94" w:rsidRDefault="008E32D5" w:rsidP="008E32D5">
            <w:pPr>
              <w:rPr>
                <w:rFonts w:ascii="Verdana" w:hAnsi="Verdana" w:cs="Arial"/>
                <w:color w:val="000000"/>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370AEBFD" w14:textId="43D75265" w:rsidR="008E32D5" w:rsidRDefault="008E32D5" w:rsidP="008E32D5">
            <w:pPr>
              <w:rPr>
                <w:rFonts w:ascii="Verdana" w:hAnsi="Verdana" w:cs="Arial"/>
              </w:rPr>
            </w:pPr>
            <w:r w:rsidRPr="00CF5E94">
              <w:rPr>
                <w:rFonts w:ascii="Verdana" w:hAnsi="Verdana" w:cs="Arial"/>
                <w:color w:val="000000"/>
                <w:lang w:eastAsia="es-CO"/>
              </w:rPr>
              <w:t xml:space="preserve">Subdirector de Salud y Riesgos Laborales de la DGRESS y el </w:t>
            </w:r>
            <w:r w:rsidRPr="00CF5E94">
              <w:rPr>
                <w:rFonts w:ascii="Verdana" w:hAnsi="Verdana" w:cs="Arial"/>
              </w:rPr>
              <w:t xml:space="preserve">Coordinador </w:t>
            </w:r>
            <w:r>
              <w:rPr>
                <w:rFonts w:ascii="Verdana" w:hAnsi="Verdana" w:cs="Arial"/>
              </w:rPr>
              <w:t>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390C27EC" w14:textId="5B748EAB" w:rsidR="008E32D5" w:rsidRDefault="008E32D5" w:rsidP="008E32D5">
            <w:pPr>
              <w:jc w:val="both"/>
              <w:rPr>
                <w:rFonts w:ascii="Verdana" w:hAnsi="Verdana" w:cs="Arial"/>
                <w:color w:val="000000"/>
                <w:lang w:eastAsia="es-CO"/>
              </w:rPr>
            </w:pPr>
            <w:r w:rsidRPr="00CF5E94">
              <w:rPr>
                <w:rFonts w:ascii="Verdana" w:hAnsi="Verdana" w:cs="Arial"/>
                <w:color w:val="000000"/>
                <w:lang w:eastAsia="es-CO"/>
              </w:rPr>
              <w:t xml:space="preserve">El Subdirector de Salud y Riesgos Laborales y el </w:t>
            </w:r>
            <w:r w:rsidRPr="00CF5E94">
              <w:rPr>
                <w:rFonts w:ascii="Verdana" w:hAnsi="Verdana" w:cs="Arial"/>
              </w:rPr>
              <w:t xml:space="preserve">Coordinador </w:t>
            </w:r>
            <w:r>
              <w:rPr>
                <w:rFonts w:ascii="Verdana" w:hAnsi="Verdana" w:cs="Arial"/>
              </w:rPr>
              <w:t>del FONPET</w:t>
            </w:r>
            <w:r w:rsidRPr="00CF5E94">
              <w:rPr>
                <w:rFonts w:ascii="Verdana" w:hAnsi="Verdana" w:cs="Arial"/>
                <w:color w:val="000000"/>
                <w:lang w:eastAsia="es-CO"/>
              </w:rPr>
              <w:t>, revisan y validan la Resolución por la cual se autoriza el giro de los recursos para financiar el Régimen Subsidiado mediante giro masivo directo.</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22644880" w14:textId="77777777" w:rsidR="008E32D5" w:rsidRPr="00CF5E94" w:rsidRDefault="008E32D5" w:rsidP="008E32D5">
            <w:pPr>
              <w:rPr>
                <w:rFonts w:ascii="Verdana" w:hAnsi="Verdana" w:cs="Arial"/>
                <w:color w:val="000000"/>
                <w:lang w:eastAsia="es-CO"/>
              </w:rPr>
            </w:pPr>
          </w:p>
        </w:tc>
      </w:tr>
      <w:tr w:rsidR="008E32D5" w:rsidRPr="00CF5E94" w14:paraId="17E7A0C6" w14:textId="77777777" w:rsidTr="00CC289B">
        <w:trPr>
          <w:trHeight w:val="162"/>
        </w:trPr>
        <w:tc>
          <w:tcPr>
            <w:tcW w:w="571" w:type="dxa"/>
            <w:tcBorders>
              <w:bottom w:val="single" w:sz="4" w:space="0" w:color="auto"/>
            </w:tcBorders>
            <w:shd w:val="clear" w:color="auto" w:fill="auto"/>
            <w:tcMar>
              <w:top w:w="57" w:type="dxa"/>
              <w:left w:w="113" w:type="dxa"/>
              <w:bottom w:w="57" w:type="dxa"/>
            </w:tcMar>
          </w:tcPr>
          <w:p w14:paraId="2244298D" w14:textId="550D0FAD" w:rsidR="008E32D5" w:rsidRPr="00CF5E94" w:rsidRDefault="008E32D5" w:rsidP="008E32D5">
            <w:pPr>
              <w:rPr>
                <w:rFonts w:ascii="Verdana" w:hAnsi="Verdana" w:cs="Arial"/>
              </w:rPr>
            </w:pPr>
            <w:r w:rsidRPr="00CF5E94">
              <w:rPr>
                <w:rFonts w:ascii="Verdana" w:hAnsi="Verdana" w:cs="Arial"/>
              </w:rPr>
              <w:t>1</w:t>
            </w:r>
            <w:r>
              <w:rPr>
                <w:rFonts w:ascii="Verdana" w:hAnsi="Verdana" w:cs="Arial"/>
              </w:rPr>
              <w:t>0</w:t>
            </w:r>
          </w:p>
        </w:tc>
        <w:tc>
          <w:tcPr>
            <w:tcW w:w="1422" w:type="dxa"/>
            <w:tcBorders>
              <w:bottom w:val="single" w:sz="4" w:space="0" w:color="auto"/>
            </w:tcBorders>
            <w:tcMar>
              <w:top w:w="57" w:type="dxa"/>
              <w:left w:w="113" w:type="dxa"/>
              <w:bottom w:w="57" w:type="dxa"/>
            </w:tcMar>
          </w:tcPr>
          <w:p w14:paraId="2BFADBA4" w14:textId="77777777" w:rsidR="008E32D5" w:rsidRPr="00CF5E94" w:rsidRDefault="008E32D5" w:rsidP="008E32D5">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51C8FF1D" w14:textId="5808AEAF" w:rsidR="008E32D5" w:rsidRPr="00CF5E94" w:rsidRDefault="008E32D5" w:rsidP="008E32D5">
            <w:pPr>
              <w:jc w:val="both"/>
              <w:rPr>
                <w:rFonts w:ascii="Verdana" w:hAnsi="Verdana" w:cs="Arial"/>
                <w:color w:val="000000"/>
                <w:lang w:eastAsia="es-CO"/>
              </w:rPr>
            </w:pPr>
            <w:r w:rsidRPr="00CF5E94">
              <w:rPr>
                <w:rFonts w:ascii="Verdana" w:hAnsi="Verdana" w:cs="Arial"/>
                <w:color w:val="000000"/>
                <w:lang w:eastAsia="es-CO"/>
              </w:rPr>
              <w:t>Diligenciar Planilla Mis.3.11.Pro2.Fr27. Devoluciones - Sector Salud</w:t>
            </w:r>
            <w:r w:rsidRPr="00CF5E94">
              <w:rPr>
                <w:rFonts w:ascii="Verdana" w:hAnsi="Verdana" w:cs="Arial"/>
              </w:rPr>
              <w:t xml:space="preserve"> </w:t>
            </w:r>
          </w:p>
        </w:tc>
        <w:tc>
          <w:tcPr>
            <w:tcW w:w="567" w:type="dxa"/>
            <w:tcBorders>
              <w:top w:val="single" w:sz="4" w:space="0" w:color="auto"/>
              <w:left w:val="single" w:sz="4" w:space="0" w:color="auto"/>
              <w:bottom w:val="single" w:sz="4" w:space="0" w:color="auto"/>
              <w:right w:val="single" w:sz="4" w:space="0" w:color="auto"/>
            </w:tcBorders>
          </w:tcPr>
          <w:p w14:paraId="26EFE1E4" w14:textId="77777777" w:rsidR="008E32D5" w:rsidRPr="00CF5E94" w:rsidRDefault="008E32D5" w:rsidP="008E32D5">
            <w:pPr>
              <w:rPr>
                <w:rFonts w:ascii="Verdana" w:hAnsi="Verdana" w:cs="Arial"/>
                <w:color w:val="000000"/>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5BB99FF3" w14:textId="5D942CF9" w:rsidR="008E32D5" w:rsidRPr="00CF5E94" w:rsidRDefault="008E32D5" w:rsidP="008E32D5">
            <w:pPr>
              <w:rPr>
                <w:rFonts w:ascii="Verdana" w:hAnsi="Verdana" w:cs="Arial"/>
                <w:color w:val="000000"/>
                <w:lang w:eastAsia="es-CO"/>
              </w:rPr>
            </w:pPr>
            <w:r>
              <w:rPr>
                <w:rFonts w:ascii="Verdana" w:hAnsi="Verdana" w:cs="Arial"/>
              </w:rPr>
              <w:t>Persona asignada 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7B3A08FC" w14:textId="6BAE595A" w:rsidR="008E32D5" w:rsidRPr="00CF5E94" w:rsidRDefault="008E32D5" w:rsidP="008E32D5">
            <w:pPr>
              <w:jc w:val="both"/>
              <w:rPr>
                <w:rFonts w:ascii="Verdana" w:hAnsi="Verdana" w:cs="Arial"/>
                <w:color w:val="000000"/>
                <w:lang w:eastAsia="es-CO"/>
              </w:rPr>
            </w:pPr>
            <w:r>
              <w:rPr>
                <w:rFonts w:ascii="Verdana" w:hAnsi="Verdana" w:cs="Arial"/>
                <w:color w:val="000000"/>
                <w:lang w:eastAsia="es-CO"/>
              </w:rPr>
              <w:t>La Persona asignada</w:t>
            </w:r>
            <w:r w:rsidRPr="00CF5E94">
              <w:rPr>
                <w:rFonts w:ascii="Verdana" w:hAnsi="Verdana" w:cs="Arial"/>
              </w:rPr>
              <w:t xml:space="preserve"> </w:t>
            </w:r>
            <w:r>
              <w:rPr>
                <w:rFonts w:ascii="Verdana" w:hAnsi="Verdana" w:cs="Arial"/>
              </w:rPr>
              <w:t>del FONPET</w:t>
            </w:r>
            <w:r w:rsidRPr="00CF5E94">
              <w:rPr>
                <w:rFonts w:ascii="Verdana" w:hAnsi="Verdana" w:cs="Arial"/>
              </w:rPr>
              <w:t xml:space="preserve"> </w:t>
            </w:r>
            <w:r w:rsidRPr="00CF5E94">
              <w:rPr>
                <w:rFonts w:ascii="Verdana" w:hAnsi="Verdana" w:cs="Arial"/>
                <w:color w:val="000000"/>
                <w:lang w:eastAsia="es-CO"/>
              </w:rPr>
              <w:t>diligencia la Planilla Mis.3.11.Pro2.Fr27. Planilla Sector Salud, según se trate de la devolución de recursos excedentes del Sector Salud del FONPET, utilizando para ello el formato definido previamente para tal fin.</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7C77B855" w14:textId="1F13B16C" w:rsidR="008E32D5" w:rsidRPr="00CF5E94" w:rsidRDefault="008E32D5" w:rsidP="008E32D5">
            <w:pPr>
              <w:rPr>
                <w:rFonts w:ascii="Verdana" w:hAnsi="Verdana" w:cs="Arial"/>
                <w:color w:val="000000"/>
              </w:rPr>
            </w:pPr>
            <w:r w:rsidRPr="00CF5E94">
              <w:rPr>
                <w:rFonts w:ascii="Verdana" w:hAnsi="Verdana" w:cs="Arial"/>
                <w:color w:val="000000"/>
                <w:lang w:eastAsia="es-CO"/>
              </w:rPr>
              <w:t xml:space="preserve">Planilla Mis.3.11.Pro2.Fr27 </w:t>
            </w:r>
          </w:p>
        </w:tc>
      </w:tr>
      <w:tr w:rsidR="008E32D5" w:rsidRPr="00CF5E94" w14:paraId="5F71F404"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2C0F8434" w14:textId="5FC15CDD" w:rsidR="008E32D5" w:rsidRPr="00CF5E94" w:rsidRDefault="008E32D5" w:rsidP="008E32D5">
            <w:pPr>
              <w:rPr>
                <w:rFonts w:ascii="Verdana" w:hAnsi="Verdana" w:cs="Arial"/>
              </w:rPr>
            </w:pPr>
            <w:r w:rsidRPr="00CF5E94">
              <w:rPr>
                <w:rFonts w:ascii="Verdana" w:hAnsi="Verdana" w:cs="Arial"/>
              </w:rPr>
              <w:lastRenderedPageBreak/>
              <w:t>1</w:t>
            </w:r>
            <w:r>
              <w:rPr>
                <w:rFonts w:ascii="Verdana" w:hAnsi="Verdana" w:cs="Arial"/>
              </w:rPr>
              <w:t>1</w:t>
            </w:r>
          </w:p>
        </w:tc>
        <w:tc>
          <w:tcPr>
            <w:tcW w:w="1422" w:type="dxa"/>
            <w:tcBorders>
              <w:bottom w:val="single" w:sz="4" w:space="0" w:color="auto"/>
            </w:tcBorders>
            <w:tcMar>
              <w:top w:w="57" w:type="dxa"/>
              <w:left w:w="113" w:type="dxa"/>
              <w:bottom w:w="57" w:type="dxa"/>
            </w:tcMar>
          </w:tcPr>
          <w:p w14:paraId="6A4F822D" w14:textId="77777777" w:rsidR="008E32D5" w:rsidRPr="00CF5E94" w:rsidRDefault="008E32D5" w:rsidP="008E32D5">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0741D689" w14:textId="1814707D" w:rsidR="008E32D5" w:rsidRPr="00CF5E94" w:rsidRDefault="008E32D5" w:rsidP="008E32D5">
            <w:pPr>
              <w:jc w:val="both"/>
              <w:rPr>
                <w:rFonts w:ascii="Verdana" w:hAnsi="Verdana" w:cs="Arial"/>
                <w:color w:val="000000"/>
                <w:lang w:eastAsia="es-CO"/>
              </w:rPr>
            </w:pPr>
            <w:r w:rsidRPr="00CF5E94">
              <w:rPr>
                <w:rFonts w:ascii="Verdana" w:hAnsi="Verdana" w:cs="Arial"/>
                <w:color w:val="000000"/>
                <w:lang w:eastAsia="es-CO"/>
              </w:rPr>
              <w:t>Diligenciar la Planilla Mis.3.11.Pro2.Fr27. Planilla Única Devoluciones - Sector Salud</w:t>
            </w:r>
            <w:r>
              <w:rPr>
                <w:rFonts w:ascii="Verdana" w:hAnsi="Verdana" w:cs="Arial"/>
                <w:color w:val="000000"/>
                <w:lang w:eastAsia="es-CO"/>
              </w:rPr>
              <w:t xml:space="preserve"> </w:t>
            </w:r>
            <w:r w:rsidRPr="00CF5E94">
              <w:rPr>
                <w:rFonts w:ascii="Verdana" w:hAnsi="Verdana" w:cs="Arial"/>
                <w:color w:val="000000"/>
                <w:lang w:eastAsia="es-CO"/>
              </w:rPr>
              <w:t xml:space="preserve">con la información referente al giro de los recursos solicitados </w:t>
            </w:r>
          </w:p>
        </w:tc>
        <w:tc>
          <w:tcPr>
            <w:tcW w:w="567" w:type="dxa"/>
            <w:tcBorders>
              <w:top w:val="single" w:sz="4" w:space="0" w:color="auto"/>
              <w:left w:val="single" w:sz="4" w:space="0" w:color="auto"/>
              <w:bottom w:val="single" w:sz="4" w:space="0" w:color="auto"/>
              <w:right w:val="single" w:sz="4" w:space="0" w:color="auto"/>
            </w:tcBorders>
          </w:tcPr>
          <w:p w14:paraId="03D0059D" w14:textId="77777777" w:rsidR="008E32D5" w:rsidRPr="00CF5E94" w:rsidRDefault="008E32D5" w:rsidP="008E32D5">
            <w:pPr>
              <w:rPr>
                <w:rFonts w:ascii="Verdana" w:hAnsi="Verdana" w:cs="Arial"/>
                <w:color w:val="000000"/>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5E740238" w14:textId="598B95CE" w:rsidR="008E32D5" w:rsidRPr="00CF5E94" w:rsidRDefault="008E32D5" w:rsidP="008E32D5">
            <w:pPr>
              <w:rPr>
                <w:rFonts w:ascii="Verdana" w:hAnsi="Verdana" w:cs="Arial"/>
                <w:color w:val="000000"/>
                <w:lang w:eastAsia="es-CO"/>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2386024D" w14:textId="1AA6C384" w:rsidR="008E32D5" w:rsidRPr="00CF5E94" w:rsidRDefault="008E32D5" w:rsidP="008E32D5">
            <w:pPr>
              <w:jc w:val="both"/>
              <w:rPr>
                <w:rFonts w:ascii="Verdana" w:hAnsi="Verdana" w:cs="Arial"/>
                <w:color w:val="000000"/>
                <w:lang w:eastAsia="es-CO"/>
              </w:rPr>
            </w:pPr>
            <w:r>
              <w:rPr>
                <w:rFonts w:ascii="Verdana" w:hAnsi="Verdana" w:cs="Arial"/>
                <w:color w:val="000000"/>
                <w:lang w:eastAsia="es-CO"/>
              </w:rPr>
              <w:t>La persona asignada</w:t>
            </w:r>
            <w:r w:rsidRPr="00CF5E94">
              <w:rPr>
                <w:rFonts w:ascii="Verdana" w:hAnsi="Verdana" w:cs="Arial"/>
              </w:rPr>
              <w:t xml:space="preserve"> </w:t>
            </w:r>
            <w:r>
              <w:rPr>
                <w:rFonts w:ascii="Verdana" w:hAnsi="Verdana" w:cs="Arial"/>
              </w:rPr>
              <w:t>del FONPET</w:t>
            </w:r>
            <w:r w:rsidRPr="00CF5E94">
              <w:rPr>
                <w:rFonts w:ascii="Verdana" w:hAnsi="Verdana" w:cs="Arial"/>
              </w:rPr>
              <w:t xml:space="preserve"> </w:t>
            </w:r>
            <w:r w:rsidRPr="00CF5E94">
              <w:rPr>
                <w:rFonts w:ascii="Verdana" w:hAnsi="Verdana" w:cs="Arial"/>
                <w:color w:val="000000"/>
                <w:lang w:eastAsia="es-CO"/>
              </w:rPr>
              <w:t xml:space="preserve">procede a diligenciar la Planilla Mis.3.11.Pro2.Fr27. Planilla Única Devoluciones - Sector Saludcon la información referente al giro de los recursos excedentes solicitados. </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67130349" w14:textId="407446D6" w:rsidR="008E32D5" w:rsidRPr="00CF5E94" w:rsidRDefault="008E32D5" w:rsidP="008E32D5">
            <w:pPr>
              <w:rPr>
                <w:rFonts w:ascii="Verdana" w:hAnsi="Verdana" w:cs="Arial"/>
                <w:color w:val="000000"/>
              </w:rPr>
            </w:pPr>
            <w:r w:rsidRPr="00CF5E94">
              <w:rPr>
                <w:rFonts w:ascii="Verdana" w:hAnsi="Verdana" w:cs="Arial"/>
                <w:color w:val="000000"/>
                <w:lang w:eastAsia="es-CO"/>
              </w:rPr>
              <w:t xml:space="preserve">Planilla Mis.3.11.Pro2.Fr27. </w:t>
            </w:r>
          </w:p>
        </w:tc>
      </w:tr>
      <w:tr w:rsidR="008E32D5" w:rsidRPr="00CF5E94" w14:paraId="3A26A2F2"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31AB17E5" w14:textId="330509F6" w:rsidR="008E32D5" w:rsidRPr="00CF5E94" w:rsidRDefault="008E32D5" w:rsidP="008E32D5">
            <w:pPr>
              <w:rPr>
                <w:rFonts w:ascii="Verdana" w:hAnsi="Verdana" w:cs="Arial"/>
              </w:rPr>
            </w:pPr>
            <w:r w:rsidRPr="00CF5E94">
              <w:rPr>
                <w:rFonts w:ascii="Verdana" w:hAnsi="Verdana" w:cs="Arial"/>
              </w:rPr>
              <w:t>1</w:t>
            </w:r>
            <w:r>
              <w:rPr>
                <w:rFonts w:ascii="Verdana" w:hAnsi="Verdana" w:cs="Arial"/>
              </w:rPr>
              <w:t>2</w:t>
            </w:r>
          </w:p>
        </w:tc>
        <w:tc>
          <w:tcPr>
            <w:tcW w:w="1422" w:type="dxa"/>
            <w:tcBorders>
              <w:bottom w:val="single" w:sz="4" w:space="0" w:color="auto"/>
            </w:tcBorders>
            <w:tcMar>
              <w:top w:w="57" w:type="dxa"/>
              <w:left w:w="113" w:type="dxa"/>
              <w:bottom w:w="57" w:type="dxa"/>
            </w:tcMar>
          </w:tcPr>
          <w:p w14:paraId="0BC068E3" w14:textId="77777777" w:rsidR="008E32D5" w:rsidRPr="00CF5E94" w:rsidRDefault="008E32D5" w:rsidP="008E32D5">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6F8484E2" w14:textId="77777777" w:rsidR="008E32D5" w:rsidRPr="00CF5E94" w:rsidRDefault="008E32D5" w:rsidP="008E32D5">
            <w:pPr>
              <w:jc w:val="both"/>
              <w:rPr>
                <w:rFonts w:ascii="Verdana" w:hAnsi="Verdana" w:cs="Arial"/>
                <w:color w:val="000000"/>
                <w:lang w:eastAsia="es-CO"/>
              </w:rPr>
            </w:pPr>
            <w:r w:rsidRPr="00CF5E94">
              <w:rPr>
                <w:rFonts w:ascii="Verdana" w:hAnsi="Verdana" w:cs="Arial"/>
                <w:color w:val="000000"/>
                <w:lang w:eastAsia="es-CO"/>
              </w:rPr>
              <w:t>Revisar Planilla Mis.3.11.Pro2.Fr27. Planilla Única Devoluciones - Sector Salud</w:t>
            </w:r>
            <w:r w:rsidRPr="00CF5E94">
              <w:rPr>
                <w:rFonts w:ascii="Verdana" w:hAnsi="Verdana" w:cs="Arial"/>
              </w:rPr>
              <w:t xml:space="preserve"> </w:t>
            </w:r>
            <w:r w:rsidRPr="00CF5E94">
              <w:rPr>
                <w:rFonts w:ascii="Verdana" w:hAnsi="Verdana" w:cs="Arial"/>
                <w:color w:val="000000"/>
                <w:lang w:eastAsia="es-CO"/>
              </w:rPr>
              <w:t>y los demás documentos soporte.</w:t>
            </w:r>
          </w:p>
        </w:tc>
        <w:tc>
          <w:tcPr>
            <w:tcW w:w="567" w:type="dxa"/>
            <w:tcBorders>
              <w:top w:val="single" w:sz="4" w:space="0" w:color="auto"/>
              <w:left w:val="single" w:sz="4" w:space="0" w:color="auto"/>
              <w:bottom w:val="single" w:sz="4" w:space="0" w:color="auto"/>
              <w:right w:val="single" w:sz="4" w:space="0" w:color="auto"/>
            </w:tcBorders>
          </w:tcPr>
          <w:p w14:paraId="49EAC9B0" w14:textId="77777777" w:rsidR="008E32D5" w:rsidRPr="00CF5E94" w:rsidRDefault="008E32D5" w:rsidP="008E32D5">
            <w:pPr>
              <w:rPr>
                <w:rFonts w:ascii="Verdana" w:hAnsi="Verdana" w:cs="Arial"/>
                <w:color w:val="000000"/>
                <w:lang w:eastAsia="es-CO"/>
              </w:rPr>
            </w:pPr>
            <w:r w:rsidRPr="00CF5E94">
              <w:rPr>
                <w:rFonts w:ascii="Verdana" w:hAnsi="Verdana" w:cs="Arial"/>
                <w:color w:val="000000"/>
                <w:lang w:eastAsia="es-CO"/>
              </w:rPr>
              <w:t>SI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4F483AE1" w14:textId="50B00572" w:rsidR="008E32D5" w:rsidRPr="00CF5E94" w:rsidRDefault="008E32D5" w:rsidP="008E32D5">
            <w:pPr>
              <w:rPr>
                <w:rFonts w:ascii="Verdana" w:hAnsi="Verdana" w:cs="Arial"/>
                <w:color w:val="000000"/>
                <w:lang w:eastAsia="es-CO"/>
              </w:rPr>
            </w:pPr>
            <w:r w:rsidRPr="00CF5E94">
              <w:rPr>
                <w:rFonts w:ascii="Verdana" w:hAnsi="Verdana" w:cs="Arial"/>
              </w:rPr>
              <w:t xml:space="preserve">Coordinador </w:t>
            </w:r>
            <w:r>
              <w:rPr>
                <w:rFonts w:ascii="Verdana" w:hAnsi="Verdana" w:cs="Arial"/>
              </w:rPr>
              <w:t>del FONPET</w:t>
            </w:r>
            <w:r w:rsidRPr="00CF5E94">
              <w:rPr>
                <w:rFonts w:ascii="Verdana" w:hAnsi="Verdana" w:cs="Arial"/>
                <w:color w:val="000000"/>
                <w:lang w:eastAsia="es-CO"/>
              </w:rPr>
              <w: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2107B0B1" w14:textId="03C5A74E" w:rsidR="008E32D5" w:rsidRPr="00CF5E94" w:rsidRDefault="008E32D5" w:rsidP="008E32D5">
            <w:pPr>
              <w:jc w:val="both"/>
              <w:rPr>
                <w:rFonts w:ascii="Verdana" w:hAnsi="Verdana" w:cs="Arial"/>
                <w:color w:val="000000"/>
                <w:lang w:eastAsia="es-CO"/>
              </w:rPr>
            </w:pPr>
            <w:r w:rsidRPr="00CF5E94">
              <w:rPr>
                <w:rFonts w:ascii="Verdana" w:hAnsi="Verdana" w:cs="Arial"/>
                <w:color w:val="000000"/>
                <w:lang w:eastAsia="es-CO"/>
              </w:rPr>
              <w:t xml:space="preserve">El </w:t>
            </w:r>
            <w:r w:rsidRPr="00CF5E94">
              <w:rPr>
                <w:rFonts w:ascii="Verdana" w:hAnsi="Verdana" w:cs="Arial"/>
              </w:rPr>
              <w:t xml:space="preserve">Coordinador </w:t>
            </w:r>
            <w:r>
              <w:rPr>
                <w:rFonts w:ascii="Verdana" w:hAnsi="Verdana" w:cs="Arial"/>
              </w:rPr>
              <w:t>del FONPET</w:t>
            </w:r>
            <w:r w:rsidRPr="00CF5E94">
              <w:rPr>
                <w:rFonts w:ascii="Verdana" w:hAnsi="Verdana" w:cs="Arial"/>
                <w:color w:val="000000"/>
                <w:lang w:eastAsia="es-CO"/>
              </w:rPr>
              <w:t>. revisa la Planilla Mis.3.11.Pro2.Fr27. Planilla Única Devoluciones - Sector Salud</w:t>
            </w:r>
            <w:r w:rsidRPr="00CF5E94">
              <w:rPr>
                <w:rFonts w:ascii="Verdana" w:hAnsi="Verdana" w:cs="Arial"/>
              </w:rPr>
              <w:t xml:space="preserve">, </w:t>
            </w:r>
            <w:r w:rsidRPr="00CF5E94">
              <w:rPr>
                <w:rFonts w:ascii="Verdana" w:hAnsi="Verdana" w:cs="Arial"/>
                <w:color w:val="000000"/>
                <w:lang w:eastAsia="es-CO"/>
              </w:rPr>
              <w:t>y los demás documentos soporte.</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3F123FCE" w14:textId="635BE1AE" w:rsidR="008E32D5" w:rsidRPr="00CF5E94" w:rsidRDefault="008E32D5" w:rsidP="008E32D5">
            <w:pPr>
              <w:rPr>
                <w:rFonts w:ascii="Verdana" w:hAnsi="Verdana" w:cs="Arial"/>
                <w:color w:val="000000"/>
              </w:rPr>
            </w:pPr>
            <w:r w:rsidRPr="00CF5E94">
              <w:rPr>
                <w:rFonts w:ascii="Verdana" w:hAnsi="Verdana" w:cs="Arial"/>
                <w:color w:val="000000"/>
              </w:rPr>
              <w:t>Sistema de Información Electrónica y Digital (SIED)</w:t>
            </w:r>
          </w:p>
        </w:tc>
      </w:tr>
      <w:tr w:rsidR="008E32D5" w:rsidRPr="00CF5E94" w14:paraId="4FA4F750"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30D837E1" w14:textId="796D4630" w:rsidR="008E32D5" w:rsidRPr="00CF5E94" w:rsidRDefault="008E32D5" w:rsidP="008E32D5">
            <w:pPr>
              <w:rPr>
                <w:rFonts w:ascii="Verdana" w:hAnsi="Verdana" w:cs="Arial"/>
              </w:rPr>
            </w:pPr>
            <w:r>
              <w:rPr>
                <w:rFonts w:ascii="Verdana" w:hAnsi="Verdana" w:cs="Arial"/>
              </w:rPr>
              <w:t>13</w:t>
            </w:r>
          </w:p>
        </w:tc>
        <w:tc>
          <w:tcPr>
            <w:tcW w:w="1422" w:type="dxa"/>
            <w:tcBorders>
              <w:bottom w:val="single" w:sz="4" w:space="0" w:color="auto"/>
            </w:tcBorders>
            <w:tcMar>
              <w:top w:w="57" w:type="dxa"/>
              <w:left w:w="113" w:type="dxa"/>
              <w:bottom w:w="57" w:type="dxa"/>
            </w:tcMar>
          </w:tcPr>
          <w:p w14:paraId="71E47BB7" w14:textId="77777777" w:rsidR="008E32D5" w:rsidRPr="00CF5E94" w:rsidRDefault="008E32D5" w:rsidP="008E32D5">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656B1889" w14:textId="5FB2DBDB" w:rsidR="008E32D5" w:rsidRPr="00CF5E94" w:rsidRDefault="008E32D5" w:rsidP="008E32D5">
            <w:pPr>
              <w:jc w:val="both"/>
              <w:rPr>
                <w:rFonts w:ascii="Verdana" w:hAnsi="Verdana" w:cs="Arial"/>
                <w:color w:val="000000"/>
                <w:lang w:eastAsia="es-CO"/>
              </w:rPr>
            </w:pPr>
            <w:r>
              <w:rPr>
                <w:rFonts w:ascii="Verdana" w:hAnsi="Verdana" w:cs="Arial"/>
                <w:color w:val="000000"/>
                <w:lang w:eastAsia="es-CO"/>
              </w:rPr>
              <w:t>Elaboración de memorando</w:t>
            </w:r>
          </w:p>
        </w:tc>
        <w:tc>
          <w:tcPr>
            <w:tcW w:w="567" w:type="dxa"/>
            <w:tcBorders>
              <w:top w:val="single" w:sz="4" w:space="0" w:color="auto"/>
              <w:left w:val="single" w:sz="4" w:space="0" w:color="auto"/>
              <w:bottom w:val="single" w:sz="4" w:space="0" w:color="auto"/>
              <w:right w:val="single" w:sz="4" w:space="0" w:color="auto"/>
            </w:tcBorders>
          </w:tcPr>
          <w:p w14:paraId="58991FC0" w14:textId="77777777" w:rsidR="008E32D5" w:rsidRPr="00CF5E94" w:rsidRDefault="008E32D5" w:rsidP="008E32D5">
            <w:pPr>
              <w:rPr>
                <w:rFonts w:ascii="Verdana" w:hAnsi="Verdana" w:cs="Arial"/>
                <w:color w:val="000000"/>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0563FCBE" w14:textId="54E98C09" w:rsidR="008E32D5" w:rsidRPr="00CF5E94" w:rsidRDefault="008E32D5" w:rsidP="008E32D5">
            <w:pPr>
              <w:rPr>
                <w:rFonts w:ascii="Verdana" w:hAnsi="Verdana" w:cs="Arial"/>
              </w:rPr>
            </w:pPr>
            <w:r w:rsidRPr="00CF5E94">
              <w:rPr>
                <w:rFonts w:ascii="Verdana" w:hAnsi="Verdana" w:cs="Arial"/>
              </w:rPr>
              <w:t xml:space="preserve">Coordinador </w:t>
            </w:r>
            <w:r>
              <w:rPr>
                <w:rFonts w:ascii="Verdana" w:hAnsi="Verdana" w:cs="Arial"/>
              </w:rPr>
              <w:t>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67E3BF64" w14:textId="6D07480D" w:rsidR="008E32D5" w:rsidRPr="00CF5E94" w:rsidRDefault="008E32D5" w:rsidP="008E32D5">
            <w:pPr>
              <w:jc w:val="both"/>
              <w:rPr>
                <w:rFonts w:ascii="Verdana" w:hAnsi="Verdana" w:cs="Arial"/>
                <w:color w:val="000000"/>
                <w:lang w:eastAsia="es-CO"/>
              </w:rPr>
            </w:pPr>
            <w:r>
              <w:rPr>
                <w:rFonts w:ascii="Verdana" w:hAnsi="Verdana" w:cs="Arial"/>
              </w:rPr>
              <w:t xml:space="preserve">El Coordinador del FONPET </w:t>
            </w:r>
            <w:r>
              <w:rPr>
                <w:rFonts w:ascii="Verdana" w:hAnsi="Verdana" w:cs="Arial"/>
                <w:color w:val="000000"/>
                <w:lang w:eastAsia="es-CO"/>
              </w:rPr>
              <w:t>proyecta y carga</w:t>
            </w:r>
            <w:r w:rsidR="00F3343B">
              <w:rPr>
                <w:rFonts w:ascii="Verdana" w:hAnsi="Verdana" w:cs="Arial"/>
                <w:color w:val="000000"/>
                <w:lang w:eastAsia="es-CO"/>
              </w:rPr>
              <w:t xml:space="preserve"> </w:t>
            </w:r>
            <w:r>
              <w:rPr>
                <w:rFonts w:ascii="Verdana" w:hAnsi="Verdana" w:cs="Arial"/>
                <w:color w:val="000000"/>
                <w:lang w:eastAsia="es-CO"/>
              </w:rPr>
              <w:t xml:space="preserve">memorando dirigido al </w:t>
            </w:r>
            <w:r>
              <w:rPr>
                <w:rFonts w:ascii="Verdana" w:hAnsi="Verdana" w:cs="Arial"/>
              </w:rPr>
              <w:t xml:space="preserve">Director de la DGRESS </w:t>
            </w:r>
            <w:r>
              <w:rPr>
                <w:rFonts w:ascii="Verdana" w:hAnsi="Verdana" w:cs="Arial"/>
                <w:color w:val="000000"/>
                <w:lang w:eastAsia="es-CO"/>
              </w:rPr>
              <w:t>certificando que se cumplió con el procedimiento establecido y el c</w:t>
            </w:r>
            <w:r>
              <w:rPr>
                <w:rFonts w:ascii="Verdana" w:hAnsi="Verdana" w:cs="Arial"/>
              </w:rPr>
              <w:t xml:space="preserve">ual </w:t>
            </w:r>
            <w:r>
              <w:rPr>
                <w:rFonts w:ascii="Verdana" w:hAnsi="Verdana" w:cs="Arial"/>
                <w:color w:val="000000"/>
                <w:lang w:eastAsia="es-CO"/>
              </w:rPr>
              <w:t xml:space="preserve">contiene los soportes documentales aplicables para </w:t>
            </w:r>
            <w:r w:rsidR="00F3343B">
              <w:rPr>
                <w:rFonts w:ascii="Verdana" w:hAnsi="Verdana" w:cs="Arial"/>
                <w:color w:val="000000"/>
                <w:lang w:eastAsia="es-CO"/>
              </w:rPr>
              <w:t>este retiro</w:t>
            </w:r>
            <w:r>
              <w:rPr>
                <w:rFonts w:ascii="Verdana" w:hAnsi="Verdana" w:cs="Arial"/>
                <w:color w:val="000000"/>
                <w:lang w:eastAsia="es-CO"/>
              </w:rPr>
              <w:t>.</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27324C47" w14:textId="702AA8DA" w:rsidR="008E32D5" w:rsidRPr="00CF5E94" w:rsidRDefault="008E32D5" w:rsidP="008E32D5">
            <w:pPr>
              <w:rPr>
                <w:rFonts w:ascii="Verdana" w:hAnsi="Verdana" w:cs="Arial"/>
                <w:color w:val="000000"/>
              </w:rPr>
            </w:pPr>
            <w:r w:rsidRPr="00CF5E94">
              <w:rPr>
                <w:rFonts w:ascii="Verdana" w:hAnsi="Verdana" w:cs="Arial"/>
                <w:color w:val="000000"/>
              </w:rPr>
              <w:t>Sistema de Información Electrónica y Digital (SIED)</w:t>
            </w:r>
          </w:p>
        </w:tc>
      </w:tr>
      <w:tr w:rsidR="0000580D" w:rsidRPr="00CF5E94" w14:paraId="71D13C6D"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7745E0F9" w14:textId="2A5E9902" w:rsidR="0000580D" w:rsidRPr="00CF5E94" w:rsidRDefault="0000580D" w:rsidP="0000580D">
            <w:pPr>
              <w:rPr>
                <w:rFonts w:ascii="Verdana" w:hAnsi="Verdana" w:cs="Arial"/>
              </w:rPr>
            </w:pPr>
            <w:r w:rsidRPr="00CF5E94">
              <w:rPr>
                <w:rFonts w:ascii="Verdana" w:hAnsi="Verdana" w:cs="Arial"/>
              </w:rPr>
              <w:t>1</w:t>
            </w:r>
            <w:r>
              <w:rPr>
                <w:rFonts w:ascii="Verdana" w:hAnsi="Verdana" w:cs="Arial"/>
              </w:rPr>
              <w:t>4</w:t>
            </w:r>
          </w:p>
        </w:tc>
        <w:tc>
          <w:tcPr>
            <w:tcW w:w="1422" w:type="dxa"/>
            <w:tcBorders>
              <w:bottom w:val="single" w:sz="4" w:space="0" w:color="auto"/>
            </w:tcBorders>
            <w:tcMar>
              <w:top w:w="57" w:type="dxa"/>
              <w:left w:w="113" w:type="dxa"/>
              <w:bottom w:w="57" w:type="dxa"/>
            </w:tcMar>
          </w:tcPr>
          <w:p w14:paraId="4ED4A01A" w14:textId="77777777" w:rsidR="0000580D" w:rsidRPr="00CF5E94" w:rsidRDefault="0000580D" w:rsidP="0000580D">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4E0ED1CC" w14:textId="5AA09D47" w:rsidR="0000580D" w:rsidRPr="00CF5E94" w:rsidRDefault="0000580D" w:rsidP="0000580D">
            <w:pPr>
              <w:jc w:val="both"/>
              <w:rPr>
                <w:rFonts w:ascii="Verdana" w:hAnsi="Verdana" w:cs="Arial"/>
                <w:color w:val="000000"/>
                <w:lang w:eastAsia="es-CO"/>
              </w:rPr>
            </w:pPr>
            <w:r w:rsidRPr="00CF5E94">
              <w:rPr>
                <w:rFonts w:ascii="Verdana" w:hAnsi="Verdana" w:cs="Arial"/>
                <w:color w:val="000000"/>
                <w:lang w:eastAsia="es-CO"/>
              </w:rPr>
              <w:t>Revisar y firmar Planilla Única para Todas las Clases de Retiros del Sector Salud del FONPET</w:t>
            </w:r>
          </w:p>
        </w:tc>
        <w:tc>
          <w:tcPr>
            <w:tcW w:w="567" w:type="dxa"/>
            <w:tcBorders>
              <w:top w:val="single" w:sz="4" w:space="0" w:color="auto"/>
              <w:left w:val="single" w:sz="4" w:space="0" w:color="auto"/>
              <w:bottom w:val="single" w:sz="4" w:space="0" w:color="auto"/>
              <w:right w:val="single" w:sz="4" w:space="0" w:color="auto"/>
            </w:tcBorders>
          </w:tcPr>
          <w:p w14:paraId="29935C79"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SI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154F4DE0" w14:textId="0FD91DC1" w:rsidR="0000580D" w:rsidRPr="00CF5E94" w:rsidRDefault="0000580D" w:rsidP="0000580D">
            <w:pPr>
              <w:rPr>
                <w:rFonts w:ascii="Verdana" w:hAnsi="Verdana" w:cs="Arial"/>
                <w:color w:val="000000"/>
                <w:lang w:eastAsia="es-CO"/>
              </w:rPr>
            </w:pPr>
            <w:r w:rsidRPr="00CF5E94">
              <w:rPr>
                <w:rFonts w:ascii="Verdana" w:hAnsi="Verdana" w:cs="Arial"/>
              </w:rPr>
              <w:t xml:space="preserve">Director de </w:t>
            </w:r>
            <w:r>
              <w:rPr>
                <w:rFonts w:ascii="Verdana" w:hAnsi="Verdana" w:cs="Arial"/>
              </w:rPr>
              <w:t>la D</w:t>
            </w:r>
            <w:r w:rsidRPr="00CF5E94">
              <w:rPr>
                <w:rFonts w:ascii="Verdana" w:hAnsi="Verdana" w:cs="Arial"/>
              </w:rPr>
              <w:t>GRESS</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1E6B3B88" w14:textId="6B9FA217" w:rsidR="0000580D" w:rsidRPr="00CF5E94" w:rsidRDefault="0000580D" w:rsidP="0000580D">
            <w:pPr>
              <w:jc w:val="both"/>
              <w:rPr>
                <w:rFonts w:ascii="Verdana" w:hAnsi="Verdana" w:cs="Arial"/>
                <w:color w:val="000000"/>
                <w:lang w:eastAsia="es-CO"/>
              </w:rPr>
            </w:pPr>
            <w:r w:rsidRPr="00CF5E94">
              <w:rPr>
                <w:rFonts w:ascii="Verdana" w:hAnsi="Verdana" w:cs="Arial"/>
                <w:color w:val="000000"/>
                <w:lang w:eastAsia="es-CO"/>
              </w:rPr>
              <w:t xml:space="preserve">El </w:t>
            </w:r>
            <w:r w:rsidRPr="00CF5E94">
              <w:rPr>
                <w:rFonts w:ascii="Verdana" w:hAnsi="Verdana" w:cs="Arial"/>
              </w:rPr>
              <w:t>Director de la DGRESS</w:t>
            </w:r>
            <w:r>
              <w:rPr>
                <w:rFonts w:ascii="Verdana" w:hAnsi="Verdana" w:cs="Arial"/>
              </w:rPr>
              <w:t>,</w:t>
            </w:r>
            <w:r w:rsidRPr="00CF5E94">
              <w:rPr>
                <w:rFonts w:ascii="Verdana" w:hAnsi="Verdana" w:cs="Arial"/>
              </w:rPr>
              <w:t xml:space="preserve"> </w:t>
            </w:r>
            <w:r w:rsidRPr="00CF5E94">
              <w:rPr>
                <w:rFonts w:ascii="Verdana" w:hAnsi="Verdana" w:cs="Arial"/>
                <w:color w:val="000000"/>
                <w:lang w:eastAsia="es-CO"/>
              </w:rPr>
              <w:t xml:space="preserve">revisa y firma la Planilla Única para Todas las Clases de Retiros del Sector Salud del FONPET, por la cual se autoriza el giro de recursos excedentes del Sector </w:t>
            </w:r>
            <w:r w:rsidRPr="00CF5E94">
              <w:rPr>
                <w:rFonts w:ascii="Verdana" w:hAnsi="Verdana" w:cs="Arial"/>
                <w:color w:val="000000"/>
                <w:lang w:eastAsia="es-CO"/>
              </w:rPr>
              <w:lastRenderedPageBreak/>
              <w:t xml:space="preserve">Salud del FONPET,  para financiar el Régimen Subsidiado mediante giro masivo directo, la cual es remitida mediante correo electrónico certificado, junto con sus anexos, </w:t>
            </w:r>
            <w:r>
              <w:rPr>
                <w:rFonts w:ascii="Verdana" w:hAnsi="Verdana" w:cs="Arial"/>
              </w:rPr>
              <w:t xml:space="preserve">giro que se realiza a </w:t>
            </w:r>
            <w:r>
              <w:rPr>
                <w:rFonts w:ascii="Verdana" w:hAnsi="Verdana"/>
              </w:rPr>
              <w:t xml:space="preserve"> través de la Dirección General de Crédito Público y Tesoro Nacional y/o el Mecanismo Único de Gestión </w:t>
            </w:r>
            <w:r w:rsidRPr="00CF5E94">
              <w:rPr>
                <w:rFonts w:ascii="Verdana" w:hAnsi="Verdana" w:cs="Arial"/>
                <w:color w:val="000000"/>
                <w:lang w:eastAsia="es-CO"/>
              </w:rPr>
              <w:t xml:space="preserve">el giro correspondiente, dentro de los plazos establecidos para los procedimientos de giro, así mismo, envía copia del comprobante de giro de los recursos del </w:t>
            </w:r>
            <w:r>
              <w:rPr>
                <w:rFonts w:ascii="Verdana" w:hAnsi="Verdana" w:cs="Arial"/>
                <w:color w:val="000000"/>
                <w:lang w:eastAsia="es-CO"/>
              </w:rPr>
              <w:t>s</w:t>
            </w:r>
            <w:r w:rsidRPr="00CF5E94">
              <w:rPr>
                <w:rFonts w:ascii="Verdana" w:hAnsi="Verdana" w:cs="Arial"/>
                <w:color w:val="000000"/>
                <w:lang w:eastAsia="es-CO"/>
              </w:rPr>
              <w:t>ector Salud del FONPET, al Ministerio de Hacienda y Crédito Público y a la entidad territorial.</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12D789E1" w14:textId="7E3570F7" w:rsidR="0000580D" w:rsidRPr="00CF5E94" w:rsidRDefault="0000580D" w:rsidP="0000580D">
            <w:pPr>
              <w:rPr>
                <w:rFonts w:ascii="Verdana" w:hAnsi="Verdana" w:cs="Arial"/>
                <w:color w:val="000000"/>
              </w:rPr>
            </w:pPr>
            <w:r w:rsidRPr="00CF5E94">
              <w:rPr>
                <w:rFonts w:ascii="Verdana" w:hAnsi="Verdana" w:cs="Arial"/>
                <w:color w:val="000000"/>
              </w:rPr>
              <w:lastRenderedPageBreak/>
              <w:t>Sistema de Información Electrónica y Digital (SIED)</w:t>
            </w:r>
          </w:p>
        </w:tc>
      </w:tr>
      <w:tr w:rsidR="0000580D" w:rsidRPr="00CF5E94" w14:paraId="6084D67F"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03080A94" w14:textId="706717E1" w:rsidR="0000580D" w:rsidRPr="00CF5E94" w:rsidRDefault="0000580D" w:rsidP="0000580D">
            <w:pPr>
              <w:rPr>
                <w:rFonts w:ascii="Verdana" w:hAnsi="Verdana" w:cs="Arial"/>
              </w:rPr>
            </w:pPr>
            <w:r w:rsidRPr="00CF5E94">
              <w:rPr>
                <w:rFonts w:ascii="Verdana" w:hAnsi="Verdana" w:cs="Arial"/>
              </w:rPr>
              <w:t>1</w:t>
            </w:r>
            <w:r>
              <w:rPr>
                <w:rFonts w:ascii="Verdana" w:hAnsi="Verdana" w:cs="Arial"/>
              </w:rPr>
              <w:t>5</w:t>
            </w:r>
          </w:p>
        </w:tc>
        <w:tc>
          <w:tcPr>
            <w:tcW w:w="1422" w:type="dxa"/>
            <w:tcBorders>
              <w:bottom w:val="single" w:sz="4" w:space="0" w:color="auto"/>
            </w:tcBorders>
            <w:tcMar>
              <w:top w:w="57" w:type="dxa"/>
              <w:left w:w="113" w:type="dxa"/>
              <w:bottom w:w="57" w:type="dxa"/>
            </w:tcMar>
          </w:tcPr>
          <w:p w14:paraId="668A6F4F" w14:textId="77777777" w:rsidR="0000580D" w:rsidRPr="00CF5E94" w:rsidRDefault="0000580D" w:rsidP="0000580D">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67DD1599" w14:textId="77777777" w:rsidR="0000580D" w:rsidRPr="00CF5E94" w:rsidRDefault="0000580D" w:rsidP="0000580D">
            <w:pPr>
              <w:jc w:val="both"/>
              <w:rPr>
                <w:rFonts w:ascii="Verdana" w:hAnsi="Verdana" w:cs="Arial"/>
                <w:color w:val="000000"/>
                <w:lang w:eastAsia="es-CO"/>
              </w:rPr>
            </w:pPr>
            <w:r w:rsidRPr="00CF5E94">
              <w:rPr>
                <w:rFonts w:ascii="Verdana" w:hAnsi="Verdana" w:cs="Arial"/>
                <w:color w:val="000000"/>
                <w:lang w:eastAsia="es-CO"/>
              </w:rPr>
              <w:t>Radicar y enviar planilla de autorización de giro de los recursos</w:t>
            </w:r>
          </w:p>
        </w:tc>
        <w:tc>
          <w:tcPr>
            <w:tcW w:w="567" w:type="dxa"/>
            <w:tcBorders>
              <w:top w:val="single" w:sz="4" w:space="0" w:color="auto"/>
              <w:left w:val="single" w:sz="4" w:space="0" w:color="auto"/>
              <w:bottom w:val="single" w:sz="4" w:space="0" w:color="auto"/>
              <w:right w:val="single" w:sz="4" w:space="0" w:color="auto"/>
            </w:tcBorders>
          </w:tcPr>
          <w:p w14:paraId="27926EA4" w14:textId="77777777" w:rsidR="0000580D" w:rsidRPr="00CF5E94" w:rsidRDefault="0000580D" w:rsidP="0000580D">
            <w:pPr>
              <w:rPr>
                <w:rFonts w:ascii="Verdana" w:hAnsi="Verdana" w:cs="Arial"/>
                <w:color w:val="000000"/>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37AB5E2C" w14:textId="799F83B6" w:rsidR="0000580D" w:rsidRPr="00CF5E94" w:rsidRDefault="0000580D" w:rsidP="0000580D">
            <w:pP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44489A99" w14:textId="13524D13" w:rsidR="0000580D" w:rsidRPr="00CF5E94" w:rsidRDefault="0000580D" w:rsidP="0000580D">
            <w:pPr>
              <w:jc w:val="both"/>
              <w:rPr>
                <w:rFonts w:ascii="Verdana" w:hAnsi="Verdana" w:cs="Arial"/>
                <w:color w:val="000000"/>
                <w:lang w:eastAsia="es-CO"/>
              </w:rPr>
            </w:pPr>
            <w:r>
              <w:rPr>
                <w:rFonts w:ascii="Verdana" w:hAnsi="Verdana" w:cs="Arial"/>
                <w:color w:val="000000"/>
                <w:lang w:eastAsia="es-CO"/>
              </w:rPr>
              <w:t>La persona asignada</w:t>
            </w:r>
            <w:r w:rsidRPr="00CF5E94">
              <w:rPr>
                <w:rFonts w:ascii="Verdana" w:hAnsi="Verdana" w:cs="Arial"/>
              </w:rPr>
              <w:t xml:space="preserve"> </w:t>
            </w:r>
            <w:r>
              <w:rPr>
                <w:rFonts w:ascii="Verdana" w:hAnsi="Verdana" w:cs="Arial"/>
              </w:rPr>
              <w:t>del FONPET</w:t>
            </w:r>
            <w:r w:rsidRPr="00CF5E94">
              <w:rPr>
                <w:rFonts w:ascii="Verdana" w:hAnsi="Verdana" w:cs="Arial"/>
                <w:color w:val="000000"/>
                <w:lang w:eastAsia="es-CO"/>
              </w:rPr>
              <w:t xml:space="preserve">, una vez firmada la planilla de autorización procede a radicar en el </w:t>
            </w:r>
            <w:r w:rsidRPr="00CF5E94">
              <w:rPr>
                <w:rFonts w:ascii="Verdana" w:hAnsi="Verdana" w:cs="Arial"/>
                <w:color w:val="000000"/>
              </w:rPr>
              <w:t>SIED</w:t>
            </w:r>
            <w:r w:rsidRPr="00CF5E94">
              <w:rPr>
                <w:rFonts w:ascii="Verdana" w:hAnsi="Verdana" w:cs="Arial"/>
                <w:color w:val="000000"/>
                <w:lang w:eastAsia="es-CO"/>
              </w:rPr>
              <w:t xml:space="preserve"> y gestiona su envío por correo electrónico certificado</w:t>
            </w:r>
            <w:r>
              <w:rPr>
                <w:rFonts w:ascii="Verdana" w:hAnsi="Verdana" w:cs="Arial"/>
                <w:color w:val="000000"/>
                <w:lang w:eastAsia="es-CO"/>
              </w:rPr>
              <w:t>.</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305FA68A" w14:textId="0E554E0A"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tc>
      </w:tr>
      <w:tr w:rsidR="0000580D" w:rsidRPr="00CF5E94" w14:paraId="6B3AB6AE"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6325A239" w14:textId="6C90A3B7" w:rsidR="0000580D" w:rsidRPr="00CF5E94" w:rsidRDefault="0000580D" w:rsidP="0000580D">
            <w:pPr>
              <w:rPr>
                <w:rFonts w:ascii="Verdana" w:hAnsi="Verdana" w:cs="Arial"/>
              </w:rPr>
            </w:pPr>
            <w:r w:rsidRPr="00CF5E94">
              <w:rPr>
                <w:rFonts w:ascii="Verdana" w:hAnsi="Verdana" w:cs="Arial"/>
              </w:rPr>
              <w:t>1</w:t>
            </w:r>
            <w:r>
              <w:rPr>
                <w:rFonts w:ascii="Verdana" w:hAnsi="Verdana" w:cs="Arial"/>
              </w:rPr>
              <w:t>6</w:t>
            </w:r>
          </w:p>
        </w:tc>
        <w:tc>
          <w:tcPr>
            <w:tcW w:w="1422" w:type="dxa"/>
            <w:tcBorders>
              <w:bottom w:val="single" w:sz="4" w:space="0" w:color="auto"/>
            </w:tcBorders>
            <w:tcMar>
              <w:top w:w="57" w:type="dxa"/>
              <w:left w:w="113" w:type="dxa"/>
              <w:bottom w:w="57" w:type="dxa"/>
            </w:tcMar>
          </w:tcPr>
          <w:p w14:paraId="35CD479D" w14:textId="77777777" w:rsidR="0000580D" w:rsidRPr="00CF5E94" w:rsidRDefault="0000580D" w:rsidP="0000580D">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1F4122E3" w14:textId="77777777" w:rsidR="0000580D" w:rsidRPr="00CF5E94" w:rsidRDefault="0000580D" w:rsidP="0000580D">
            <w:pPr>
              <w:jc w:val="both"/>
              <w:rPr>
                <w:rFonts w:ascii="Verdana" w:hAnsi="Verdana" w:cs="Arial"/>
                <w:color w:val="000000"/>
                <w:lang w:eastAsia="es-CO"/>
              </w:rPr>
            </w:pPr>
            <w:r w:rsidRPr="00CF5E94">
              <w:rPr>
                <w:rFonts w:ascii="Verdana" w:hAnsi="Verdana" w:cs="Arial"/>
                <w:color w:val="000000"/>
                <w:lang w:eastAsia="es-CO"/>
              </w:rPr>
              <w:t>Verificar en el SIF el registro del giro de los recursos autorizados.</w:t>
            </w:r>
          </w:p>
        </w:tc>
        <w:tc>
          <w:tcPr>
            <w:tcW w:w="567" w:type="dxa"/>
            <w:tcBorders>
              <w:top w:val="single" w:sz="4" w:space="0" w:color="auto"/>
              <w:left w:val="single" w:sz="4" w:space="0" w:color="auto"/>
              <w:bottom w:val="single" w:sz="4" w:space="0" w:color="auto"/>
              <w:right w:val="single" w:sz="4" w:space="0" w:color="auto"/>
            </w:tcBorders>
          </w:tcPr>
          <w:p w14:paraId="20E41191"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SI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6882BCDE" w14:textId="5461D687" w:rsidR="0000580D" w:rsidRPr="00CF5E94" w:rsidRDefault="0000580D" w:rsidP="0000580D">
            <w:pPr>
              <w:rPr>
                <w:rFonts w:ascii="Verdana" w:hAnsi="Verdana" w:cs="Arial"/>
                <w:color w:val="000000"/>
                <w:lang w:eastAsia="es-CO"/>
              </w:rPr>
            </w:pPr>
            <w:r>
              <w:rPr>
                <w:rFonts w:ascii="Verdana" w:hAnsi="Verdana" w:cs="Arial"/>
              </w:rPr>
              <w:t>Persona asignada 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7A947EA4" w14:textId="072B6A57" w:rsidR="0000580D" w:rsidRPr="00CF5E94" w:rsidRDefault="0000580D" w:rsidP="0000580D">
            <w:pPr>
              <w:jc w:val="both"/>
              <w:rPr>
                <w:rFonts w:ascii="Verdana" w:hAnsi="Verdana" w:cs="Arial"/>
                <w:color w:val="000000"/>
                <w:lang w:eastAsia="es-CO"/>
              </w:rPr>
            </w:pPr>
            <w:r>
              <w:rPr>
                <w:rFonts w:ascii="Verdana" w:hAnsi="Verdana" w:cs="Arial"/>
                <w:color w:val="000000"/>
                <w:lang w:eastAsia="es-CO"/>
              </w:rPr>
              <w:t>La persona asignada</w:t>
            </w:r>
            <w:r w:rsidRPr="00CF5E94">
              <w:rPr>
                <w:rFonts w:ascii="Verdana" w:hAnsi="Verdana" w:cs="Arial"/>
              </w:rPr>
              <w:t xml:space="preserve"> </w:t>
            </w:r>
            <w:r>
              <w:rPr>
                <w:rFonts w:ascii="Verdana" w:hAnsi="Verdana" w:cs="Arial"/>
              </w:rPr>
              <w:t>del FONPET</w:t>
            </w:r>
            <w:r w:rsidRPr="00CF5E94">
              <w:rPr>
                <w:rFonts w:ascii="Verdana" w:hAnsi="Verdana" w:cs="Arial"/>
              </w:rPr>
              <w:t xml:space="preserve"> </w:t>
            </w:r>
            <w:r w:rsidRPr="00CF5E94">
              <w:rPr>
                <w:rFonts w:ascii="Verdana" w:hAnsi="Verdana" w:cs="Arial"/>
                <w:color w:val="000000"/>
                <w:lang w:eastAsia="es-CO"/>
              </w:rPr>
              <w:t xml:space="preserve">verifica en el </w:t>
            </w:r>
            <w:r w:rsidRPr="00CF5E94">
              <w:rPr>
                <w:rFonts w:ascii="Verdana" w:hAnsi="Verdana" w:cs="Arial"/>
              </w:rPr>
              <w:t>SIF</w:t>
            </w:r>
            <w:r w:rsidRPr="00CF5E94">
              <w:rPr>
                <w:rFonts w:ascii="Verdana" w:hAnsi="Verdana" w:cs="Arial"/>
                <w:color w:val="000000"/>
              </w:rPr>
              <w:t>.</w:t>
            </w:r>
            <w:r w:rsidRPr="00CF5E94">
              <w:rPr>
                <w:rFonts w:ascii="Verdana" w:hAnsi="Verdana" w:cs="Arial"/>
                <w:color w:val="000000"/>
                <w:lang w:eastAsia="es-CO"/>
              </w:rPr>
              <w:t xml:space="preserve"> el giro de los recursos autorizados</w:t>
            </w:r>
            <w:r>
              <w:rPr>
                <w:rFonts w:ascii="Verdana" w:hAnsi="Verdana" w:cs="Arial"/>
                <w:color w:val="000000"/>
                <w:lang w:eastAsia="es-CO"/>
              </w:rPr>
              <w:t>.</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2DCB4C4B" w14:textId="7AC43073" w:rsidR="0000580D" w:rsidRPr="00CF5E94" w:rsidRDefault="0000580D" w:rsidP="0000580D">
            <w:pPr>
              <w:rPr>
                <w:rFonts w:ascii="Verdana" w:hAnsi="Verdana" w:cs="Arial"/>
                <w:color w:val="000000"/>
              </w:rPr>
            </w:pPr>
            <w:r w:rsidRPr="00CF5E94">
              <w:rPr>
                <w:rFonts w:ascii="Verdana" w:hAnsi="Verdana" w:cs="Arial"/>
                <w:color w:val="000000"/>
              </w:rPr>
              <w:t>Sistema de Información del FONPET (SIF)</w:t>
            </w:r>
          </w:p>
        </w:tc>
      </w:tr>
      <w:tr w:rsidR="0000580D" w:rsidRPr="00CF5E94" w14:paraId="594A8BDD"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467F1E75" w14:textId="3ABD8CE2" w:rsidR="0000580D" w:rsidRPr="00CF5E94" w:rsidRDefault="0000580D" w:rsidP="0000580D">
            <w:pPr>
              <w:rPr>
                <w:rFonts w:ascii="Verdana" w:hAnsi="Verdana" w:cs="Arial"/>
              </w:rPr>
            </w:pPr>
            <w:r w:rsidRPr="00CF5E94">
              <w:rPr>
                <w:rFonts w:ascii="Verdana" w:hAnsi="Verdana" w:cs="Arial"/>
              </w:rPr>
              <w:t>1</w:t>
            </w:r>
            <w:r w:rsidR="005E7372">
              <w:rPr>
                <w:rFonts w:ascii="Verdana" w:hAnsi="Verdana" w:cs="Arial"/>
              </w:rPr>
              <w:t>7</w:t>
            </w:r>
          </w:p>
        </w:tc>
        <w:tc>
          <w:tcPr>
            <w:tcW w:w="1422" w:type="dxa"/>
            <w:tcBorders>
              <w:bottom w:val="single" w:sz="4" w:space="0" w:color="auto"/>
            </w:tcBorders>
            <w:tcMar>
              <w:top w:w="57" w:type="dxa"/>
              <w:left w:w="113" w:type="dxa"/>
              <w:bottom w:w="57" w:type="dxa"/>
            </w:tcMar>
          </w:tcPr>
          <w:p w14:paraId="15C0420D" w14:textId="77777777" w:rsidR="0000580D" w:rsidRPr="00CF5E94" w:rsidRDefault="0000580D" w:rsidP="0000580D">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0BB2B482" w14:textId="77777777" w:rsidR="0000580D" w:rsidRPr="00CF5E94" w:rsidRDefault="0000580D" w:rsidP="0000580D">
            <w:pPr>
              <w:jc w:val="both"/>
              <w:rPr>
                <w:rFonts w:ascii="Verdana" w:hAnsi="Verdana" w:cs="Arial"/>
                <w:color w:val="000000"/>
                <w:lang w:eastAsia="es-CO"/>
              </w:rPr>
            </w:pPr>
            <w:r w:rsidRPr="00CF5E94">
              <w:rPr>
                <w:rFonts w:ascii="Verdana" w:hAnsi="Verdana" w:cs="Arial"/>
                <w:color w:val="000000"/>
                <w:lang w:eastAsia="es-CO"/>
              </w:rPr>
              <w:t>Finalizar el expediente</w:t>
            </w:r>
          </w:p>
        </w:tc>
        <w:tc>
          <w:tcPr>
            <w:tcW w:w="567" w:type="dxa"/>
            <w:tcBorders>
              <w:top w:val="single" w:sz="4" w:space="0" w:color="auto"/>
              <w:left w:val="single" w:sz="4" w:space="0" w:color="auto"/>
              <w:bottom w:val="single" w:sz="4" w:space="0" w:color="auto"/>
              <w:right w:val="single" w:sz="4" w:space="0" w:color="auto"/>
            </w:tcBorders>
          </w:tcPr>
          <w:p w14:paraId="61C39326" w14:textId="77777777" w:rsidR="0000580D" w:rsidRPr="00CF5E94" w:rsidRDefault="0000580D" w:rsidP="0000580D">
            <w:pPr>
              <w:rPr>
                <w:rFonts w:ascii="Verdana" w:hAnsi="Verdana" w:cs="Arial"/>
                <w:color w:val="000000"/>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26F1144A" w14:textId="018E0254" w:rsidR="0000580D" w:rsidRPr="00CF5E94" w:rsidRDefault="0000580D" w:rsidP="0000580D">
            <w:pPr>
              <w:rPr>
                <w:rFonts w:ascii="Verdana" w:hAnsi="Verdana" w:cs="Arial"/>
                <w:color w:val="000000"/>
                <w:lang w:eastAsia="es-CO"/>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09A41B8D" w14:textId="7231C417" w:rsidR="0000580D" w:rsidRPr="00CF5E94" w:rsidRDefault="0000580D" w:rsidP="0000580D">
            <w:pPr>
              <w:rPr>
                <w:rFonts w:ascii="Verdana" w:hAnsi="Verdana" w:cs="Arial"/>
                <w:color w:val="000000"/>
                <w:lang w:eastAsia="es-CO"/>
              </w:rPr>
            </w:pPr>
            <w:r>
              <w:rPr>
                <w:rFonts w:ascii="Verdana" w:hAnsi="Verdana" w:cs="Arial"/>
              </w:rPr>
              <w:t>La persona asignada del FONPET, u</w:t>
            </w:r>
            <w:r w:rsidRPr="00CF5E94">
              <w:rPr>
                <w:rFonts w:ascii="Verdana" w:hAnsi="Verdana" w:cs="Arial"/>
              </w:rPr>
              <w:t xml:space="preserve">na vez se confirma el pago de recursos, se finaliza el expediente en el </w:t>
            </w:r>
            <w:r w:rsidRPr="00CF5E94">
              <w:rPr>
                <w:rFonts w:ascii="Verdana" w:hAnsi="Verdana" w:cs="Arial"/>
                <w:color w:val="000000"/>
              </w:rPr>
              <w:t>SIED</w:t>
            </w:r>
            <w:r>
              <w:rPr>
                <w:rFonts w:ascii="Verdana" w:hAnsi="Verdana" w:cs="Arial"/>
                <w:color w:val="000000"/>
              </w:rPr>
              <w:t xml:space="preserve"> </w:t>
            </w:r>
            <w:r>
              <w:rPr>
                <w:rFonts w:ascii="Verdana" w:hAnsi="Verdana" w:cs="Arial"/>
              </w:rPr>
              <w:t>con sus respectivos soportes documentales.</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77C19A54" w14:textId="1650FC8A"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tc>
      </w:tr>
      <w:tr w:rsidR="0000580D" w:rsidRPr="00CF5E94" w14:paraId="66573E6E"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4EF1BEDB" w14:textId="77777777" w:rsidR="00F3343B" w:rsidRDefault="0000580D" w:rsidP="0000580D">
            <w:pPr>
              <w:rPr>
                <w:rFonts w:ascii="Verdana" w:hAnsi="Verdana" w:cs="Arial"/>
              </w:rPr>
            </w:pPr>
            <w:r>
              <w:rPr>
                <w:rFonts w:ascii="Verdana" w:hAnsi="Verdana" w:cs="Arial"/>
              </w:rPr>
              <w:lastRenderedPageBreak/>
              <w:t xml:space="preserve">(v) </w:t>
            </w:r>
          </w:p>
          <w:p w14:paraId="0A6185DA" w14:textId="77777777" w:rsidR="00F3343B" w:rsidRDefault="00F3343B" w:rsidP="0000580D">
            <w:pPr>
              <w:rPr>
                <w:rFonts w:ascii="Verdana" w:hAnsi="Verdana" w:cs="Arial"/>
              </w:rPr>
            </w:pPr>
          </w:p>
          <w:p w14:paraId="7E9BFCFA" w14:textId="77777777" w:rsidR="00F3343B" w:rsidRDefault="00F3343B" w:rsidP="0000580D">
            <w:pPr>
              <w:rPr>
                <w:rFonts w:ascii="Verdana" w:hAnsi="Verdana" w:cs="Arial"/>
              </w:rPr>
            </w:pPr>
          </w:p>
          <w:p w14:paraId="41078B8B" w14:textId="77777777" w:rsidR="00F3343B" w:rsidRDefault="00F3343B" w:rsidP="0000580D">
            <w:pPr>
              <w:rPr>
                <w:rFonts w:ascii="Verdana" w:hAnsi="Verdana" w:cs="Arial"/>
              </w:rPr>
            </w:pPr>
          </w:p>
          <w:p w14:paraId="168A16E8" w14:textId="56958476" w:rsidR="0000580D" w:rsidRPr="00CF5E94" w:rsidRDefault="0000580D" w:rsidP="0000580D">
            <w:pPr>
              <w:rPr>
                <w:rFonts w:ascii="Verdana" w:hAnsi="Verdana" w:cs="Arial"/>
              </w:rPr>
            </w:pPr>
            <w:r>
              <w:rPr>
                <w:rFonts w:ascii="Verdana" w:hAnsi="Verdana" w:cs="Arial"/>
              </w:rPr>
              <w:t>1</w:t>
            </w:r>
          </w:p>
        </w:tc>
        <w:tc>
          <w:tcPr>
            <w:tcW w:w="1422" w:type="dxa"/>
            <w:tcBorders>
              <w:bottom w:val="single" w:sz="4" w:space="0" w:color="auto"/>
            </w:tcBorders>
            <w:tcMar>
              <w:top w:w="57" w:type="dxa"/>
              <w:left w:w="113" w:type="dxa"/>
              <w:bottom w:w="57" w:type="dxa"/>
            </w:tcMar>
          </w:tcPr>
          <w:p w14:paraId="4A9D808C" w14:textId="77777777" w:rsidR="0000580D" w:rsidRPr="00CF5E94" w:rsidRDefault="0000580D" w:rsidP="0000580D">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17595287" w14:textId="58B0B71A" w:rsidR="0000580D" w:rsidRPr="00CF5E94" w:rsidRDefault="0000580D" w:rsidP="0000580D">
            <w:pPr>
              <w:jc w:val="both"/>
              <w:rPr>
                <w:rFonts w:ascii="Verdana" w:hAnsi="Verdana" w:cs="Arial"/>
                <w:color w:val="000000"/>
                <w:lang w:eastAsia="es-CO"/>
              </w:rPr>
            </w:pPr>
            <w:r w:rsidRPr="00CF5E94">
              <w:rPr>
                <w:rFonts w:ascii="Verdana" w:hAnsi="Verdana" w:cs="Arial"/>
                <w:color w:val="000000"/>
                <w:lang w:eastAsia="es-CO"/>
              </w:rPr>
              <w:t xml:space="preserve">Recibir de parte de un Distrito o Departamento que no tiene pasivo pensional con el Sector Salud o lo tiene plenamente financiado, la solicitud retiro de los </w:t>
            </w:r>
            <w:r w:rsidRPr="00CF5E94">
              <w:rPr>
                <w:rFonts w:ascii="Verdana" w:hAnsi="Verdana" w:cs="Arial"/>
                <w:bCs/>
                <w:color w:val="000000"/>
                <w:lang w:eastAsia="es-CO"/>
              </w:rPr>
              <w:t xml:space="preserve">recursos excedentes de Lotto en Línea del FONPET, </w:t>
            </w:r>
            <w:r w:rsidRPr="000B4E8A">
              <w:rPr>
                <w:rFonts w:ascii="Verdana" w:hAnsi="Verdana" w:cs="Arial"/>
                <w:color w:val="000000"/>
                <w:lang w:eastAsia="es-CO"/>
              </w:rPr>
              <w:t>para financiar Programas de Saneamiento Fiscal y Financiero de Hospitales o Invertirlos en Infraestructura Hospitalaria,</w:t>
            </w:r>
            <w:r w:rsidRPr="00CF5E94">
              <w:rPr>
                <w:rFonts w:ascii="Verdana" w:hAnsi="Verdana" w:cs="Arial"/>
                <w:color w:val="000000"/>
                <w:lang w:eastAsia="es-CO"/>
              </w:rPr>
              <w:t xml:space="preserve"> y registrar</w:t>
            </w:r>
          </w:p>
        </w:tc>
        <w:tc>
          <w:tcPr>
            <w:tcW w:w="567" w:type="dxa"/>
            <w:tcBorders>
              <w:top w:val="single" w:sz="4" w:space="0" w:color="auto"/>
              <w:left w:val="single" w:sz="4" w:space="0" w:color="auto"/>
              <w:bottom w:val="single" w:sz="4" w:space="0" w:color="auto"/>
              <w:right w:val="single" w:sz="4" w:space="0" w:color="auto"/>
            </w:tcBorders>
          </w:tcPr>
          <w:p w14:paraId="58BFCC73" w14:textId="77777777" w:rsidR="0000580D" w:rsidRPr="00CF5E94" w:rsidRDefault="0000580D" w:rsidP="0000580D">
            <w:pPr>
              <w:rPr>
                <w:rFonts w:ascii="Verdana" w:hAnsi="Verdana" w:cs="Arial"/>
                <w:color w:val="000000"/>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51133596" w14:textId="2ED86E41" w:rsidR="0000580D" w:rsidRDefault="0000580D" w:rsidP="0000580D">
            <w:pPr>
              <w:rPr>
                <w:rFonts w:ascii="Verdana" w:hAnsi="Verdana" w:cs="Arial"/>
              </w:rPr>
            </w:pPr>
            <w:r>
              <w:rPr>
                <w:rFonts w:ascii="Verdana" w:hAnsi="Verdana" w:cs="Arial"/>
              </w:rPr>
              <w:t>Gestor correspondencia</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68FBA537" w14:textId="4B63FED4" w:rsidR="0000580D" w:rsidRDefault="0000580D" w:rsidP="0000580D">
            <w:pPr>
              <w:rPr>
                <w:rFonts w:ascii="Verdana" w:hAnsi="Verdana" w:cs="Arial"/>
              </w:rPr>
            </w:pPr>
            <w:r w:rsidRPr="00CF5E94">
              <w:rPr>
                <w:rFonts w:ascii="Verdana" w:hAnsi="Verdana" w:cs="Arial"/>
              </w:rPr>
              <w:t>La Entidad Territorial a través de su Representante Legal registra en la Sede Electrónica la solicitud de devolución con los soportes correspondientes</w:t>
            </w:r>
            <w:r>
              <w:rPr>
                <w:rFonts w:ascii="Verdana" w:hAnsi="Verdana" w:cs="Arial"/>
              </w:rPr>
              <w:t>.</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18FE1423" w14:textId="297D20CD"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tc>
      </w:tr>
      <w:tr w:rsidR="0000580D" w:rsidRPr="00CF5E94" w14:paraId="4A39E85B"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1E90EF01" w14:textId="0A2C99E5" w:rsidR="0000580D" w:rsidRPr="00CF5E94" w:rsidRDefault="0000580D" w:rsidP="0000580D">
            <w:pPr>
              <w:rPr>
                <w:rFonts w:ascii="Verdana" w:hAnsi="Verdana" w:cs="Arial"/>
              </w:rPr>
            </w:pPr>
            <w:r>
              <w:rPr>
                <w:rFonts w:ascii="Verdana" w:hAnsi="Verdana" w:cs="Arial"/>
              </w:rPr>
              <w:t>2</w:t>
            </w:r>
          </w:p>
        </w:tc>
        <w:tc>
          <w:tcPr>
            <w:tcW w:w="1422" w:type="dxa"/>
            <w:tcBorders>
              <w:bottom w:val="single" w:sz="4" w:space="0" w:color="auto"/>
            </w:tcBorders>
            <w:tcMar>
              <w:top w:w="57" w:type="dxa"/>
              <w:left w:w="113" w:type="dxa"/>
              <w:bottom w:w="57" w:type="dxa"/>
            </w:tcMar>
          </w:tcPr>
          <w:p w14:paraId="392DBEE6" w14:textId="77777777" w:rsidR="0000580D" w:rsidRPr="00CF5E94" w:rsidRDefault="0000580D" w:rsidP="0000580D">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2B01469D" w14:textId="59AAD7FB" w:rsidR="0000580D" w:rsidRPr="00CF5E94" w:rsidRDefault="0000580D" w:rsidP="0000580D">
            <w:pPr>
              <w:jc w:val="both"/>
              <w:rPr>
                <w:rFonts w:ascii="Verdana" w:hAnsi="Verdana" w:cs="Arial"/>
                <w:color w:val="000000"/>
                <w:lang w:eastAsia="es-CO"/>
              </w:rPr>
            </w:pPr>
            <w:r>
              <w:rPr>
                <w:rFonts w:ascii="Verdana" w:hAnsi="Verdana" w:cs="Arial"/>
              </w:rPr>
              <w:t xml:space="preserve">Asignación de la </w:t>
            </w:r>
            <w:r w:rsidRPr="00CF5E94">
              <w:rPr>
                <w:rFonts w:ascii="Verdana" w:hAnsi="Verdana" w:cs="Arial"/>
              </w:rPr>
              <w:t>solicitud</w:t>
            </w:r>
          </w:p>
        </w:tc>
        <w:tc>
          <w:tcPr>
            <w:tcW w:w="567" w:type="dxa"/>
            <w:tcBorders>
              <w:top w:val="single" w:sz="4" w:space="0" w:color="auto"/>
              <w:left w:val="single" w:sz="4" w:space="0" w:color="auto"/>
              <w:bottom w:val="single" w:sz="4" w:space="0" w:color="auto"/>
              <w:right w:val="single" w:sz="4" w:space="0" w:color="auto"/>
            </w:tcBorders>
          </w:tcPr>
          <w:p w14:paraId="6AFEAC54" w14:textId="77777777" w:rsidR="0000580D" w:rsidRPr="00CF5E94" w:rsidRDefault="0000580D" w:rsidP="0000580D">
            <w:pPr>
              <w:rPr>
                <w:rFonts w:ascii="Verdana" w:hAnsi="Verdana" w:cs="Arial"/>
                <w:color w:val="000000"/>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472614AA" w14:textId="585FAB28" w:rsidR="0000580D" w:rsidRDefault="0000580D" w:rsidP="0000580D">
            <w:pPr>
              <w:rPr>
                <w:rFonts w:ascii="Verdana" w:hAnsi="Verdana" w:cs="Arial"/>
              </w:rPr>
            </w:pPr>
            <w:r w:rsidRPr="00CF5E94">
              <w:rPr>
                <w:rFonts w:ascii="Verdana" w:hAnsi="Verdana" w:cs="Arial"/>
              </w:rPr>
              <w:t xml:space="preserve">Gestor </w:t>
            </w:r>
            <w:r>
              <w:rPr>
                <w:rFonts w:ascii="Verdana" w:hAnsi="Verdana" w:cs="Arial"/>
              </w:rPr>
              <w:t>c</w:t>
            </w:r>
            <w:r w:rsidRPr="00CF5E94">
              <w:rPr>
                <w:rFonts w:ascii="Verdana" w:hAnsi="Verdana" w:cs="Arial"/>
              </w:rPr>
              <w:t>orrespondencia</w:t>
            </w:r>
            <w:r>
              <w:rPr>
                <w:rFonts w:ascii="Verdana" w:hAnsi="Verdana" w:cs="Arial"/>
              </w:rPr>
              <w:t xml:space="preserve"> 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1AF3AB3B" w14:textId="7F45BCDC" w:rsidR="0000580D" w:rsidRDefault="0000580D" w:rsidP="0000580D">
            <w:pPr>
              <w:rPr>
                <w:rFonts w:ascii="Verdana" w:hAnsi="Verdana" w:cs="Arial"/>
              </w:rPr>
            </w:pPr>
            <w:r w:rsidRPr="00CF5E94">
              <w:rPr>
                <w:rFonts w:ascii="Verdana" w:hAnsi="Verdana" w:cs="Arial"/>
              </w:rPr>
              <w:t xml:space="preserve">El </w:t>
            </w:r>
            <w:r>
              <w:rPr>
                <w:rFonts w:ascii="Verdana" w:hAnsi="Verdana" w:cs="Arial"/>
              </w:rPr>
              <w:t>g</w:t>
            </w:r>
            <w:r w:rsidRPr="00CF5E94">
              <w:rPr>
                <w:rFonts w:ascii="Verdana" w:hAnsi="Verdana" w:cs="Arial"/>
              </w:rPr>
              <w:t xml:space="preserve">estor </w:t>
            </w:r>
            <w:r>
              <w:rPr>
                <w:rFonts w:ascii="Verdana" w:hAnsi="Verdana" w:cs="Arial"/>
              </w:rPr>
              <w:t>c</w:t>
            </w:r>
            <w:r w:rsidRPr="00CF5E94">
              <w:rPr>
                <w:rFonts w:ascii="Verdana" w:hAnsi="Verdana" w:cs="Arial"/>
              </w:rPr>
              <w:t xml:space="preserve">orrespondencia </w:t>
            </w:r>
            <w:r>
              <w:rPr>
                <w:rFonts w:ascii="Verdana" w:hAnsi="Verdana" w:cs="Arial"/>
              </w:rPr>
              <w:t>del FONPET</w:t>
            </w:r>
            <w:r w:rsidRPr="00CF5E94" w:rsidDel="00F307A7">
              <w:rPr>
                <w:rFonts w:ascii="Verdana" w:hAnsi="Verdana" w:cs="Arial"/>
              </w:rPr>
              <w:t xml:space="preserve"> </w:t>
            </w:r>
            <w:r>
              <w:rPr>
                <w:rFonts w:ascii="Verdana" w:hAnsi="Verdana" w:cs="Arial"/>
              </w:rPr>
              <w:t>asigna</w:t>
            </w:r>
            <w:r w:rsidRPr="00CF5E94">
              <w:rPr>
                <w:rFonts w:ascii="Verdana" w:hAnsi="Verdana" w:cs="Arial"/>
              </w:rPr>
              <w:t xml:space="preserve"> la solicitud </w:t>
            </w:r>
            <w:r>
              <w:rPr>
                <w:rFonts w:ascii="Verdana" w:hAnsi="Verdana" w:cs="Arial"/>
              </w:rPr>
              <w:t xml:space="preserve">a la persona asignada </w:t>
            </w:r>
            <w:r w:rsidRPr="005D4230">
              <w:rPr>
                <w:rFonts w:ascii="Verdana" w:hAnsi="Verdana" w:cs="Arial"/>
              </w:rPr>
              <w:t>del FONPET</w:t>
            </w:r>
            <w:r>
              <w:rPr>
                <w:rFonts w:ascii="Verdana" w:hAnsi="Verdana" w:cs="Arial"/>
              </w:rPr>
              <w:t xml:space="preserve"> y genera un reporte de las mismas.</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10FCB860" w14:textId="13526572"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r>
              <w:rPr>
                <w:rFonts w:ascii="Verdana" w:hAnsi="Verdana" w:cs="Arial"/>
                <w:color w:val="000000"/>
              </w:rPr>
              <w:t>)</w:t>
            </w:r>
          </w:p>
        </w:tc>
      </w:tr>
      <w:tr w:rsidR="0000580D" w:rsidRPr="00CF5E94" w14:paraId="36424D18"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23D7CB34" w14:textId="356BD8E1" w:rsidR="0000580D" w:rsidRPr="00CF5E94" w:rsidRDefault="0000580D" w:rsidP="0000580D">
            <w:pPr>
              <w:rPr>
                <w:rFonts w:ascii="Verdana" w:hAnsi="Verdana" w:cs="Arial"/>
              </w:rPr>
            </w:pPr>
            <w:r>
              <w:rPr>
                <w:rFonts w:ascii="Verdana" w:hAnsi="Verdana" w:cs="Arial"/>
              </w:rPr>
              <w:t>3</w:t>
            </w:r>
          </w:p>
        </w:tc>
        <w:tc>
          <w:tcPr>
            <w:tcW w:w="1422" w:type="dxa"/>
            <w:tcBorders>
              <w:bottom w:val="single" w:sz="4" w:space="0" w:color="auto"/>
            </w:tcBorders>
            <w:tcMar>
              <w:top w:w="57" w:type="dxa"/>
              <w:left w:w="113" w:type="dxa"/>
              <w:bottom w:w="57" w:type="dxa"/>
            </w:tcMar>
          </w:tcPr>
          <w:p w14:paraId="289B40AA" w14:textId="77777777" w:rsidR="0000580D" w:rsidRPr="00CF5E94" w:rsidRDefault="0000580D" w:rsidP="0000580D">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670C8B21" w14:textId="26F853D8" w:rsidR="0000580D" w:rsidRPr="00CF5E94" w:rsidRDefault="0000580D" w:rsidP="0000580D">
            <w:pPr>
              <w:jc w:val="both"/>
              <w:rPr>
                <w:rFonts w:ascii="Verdana" w:hAnsi="Verdana" w:cs="Arial"/>
                <w:color w:val="000000"/>
                <w:lang w:eastAsia="es-CO"/>
              </w:rPr>
            </w:pPr>
            <w:r w:rsidRPr="00CF5E94">
              <w:rPr>
                <w:rFonts w:ascii="Verdana" w:hAnsi="Verdana" w:cs="Arial"/>
                <w:color w:val="000000"/>
                <w:lang w:eastAsia="es-CO"/>
              </w:rPr>
              <w:t xml:space="preserve">Revisar que la información cumpla con los requisitos </w:t>
            </w:r>
            <w:r w:rsidRPr="00CF5E94">
              <w:rPr>
                <w:rFonts w:ascii="Verdana" w:hAnsi="Verdana" w:cs="Arial"/>
                <w:color w:val="000000"/>
                <w:lang w:eastAsia="es-CO"/>
              </w:rPr>
              <w:lastRenderedPageBreak/>
              <w:t>establecidos en las normas vigentes y en la Carta Circular expedida por el MHCP</w:t>
            </w:r>
          </w:p>
        </w:tc>
        <w:tc>
          <w:tcPr>
            <w:tcW w:w="567" w:type="dxa"/>
            <w:tcBorders>
              <w:top w:val="single" w:sz="4" w:space="0" w:color="auto"/>
              <w:left w:val="single" w:sz="4" w:space="0" w:color="auto"/>
              <w:bottom w:val="single" w:sz="4" w:space="0" w:color="auto"/>
              <w:right w:val="single" w:sz="4" w:space="0" w:color="auto"/>
            </w:tcBorders>
          </w:tcPr>
          <w:p w14:paraId="674254DE" w14:textId="7AF74352" w:rsidR="0000580D" w:rsidRPr="00CF5E94" w:rsidRDefault="0000580D" w:rsidP="0000580D">
            <w:pPr>
              <w:rPr>
                <w:rFonts w:ascii="Verdana" w:hAnsi="Verdana" w:cs="Arial"/>
                <w:color w:val="000000"/>
                <w:lang w:eastAsia="es-CO"/>
              </w:rPr>
            </w:pPr>
            <w:r>
              <w:rPr>
                <w:rFonts w:ascii="Verdana" w:hAnsi="Verdana" w:cs="Arial"/>
                <w:color w:val="000000"/>
                <w:lang w:eastAsia="es-CO"/>
              </w:rPr>
              <w:lastRenderedPageBreak/>
              <w:t>SI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76BEA75B" w14:textId="4DE8A860" w:rsidR="0000580D" w:rsidRDefault="0000580D" w:rsidP="0000580D">
            <w:pPr>
              <w:jc w:val="cente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0B273EAE" w14:textId="2B1E22A2" w:rsidR="0000580D" w:rsidRDefault="0000580D" w:rsidP="0000580D">
            <w:pPr>
              <w:rPr>
                <w:rFonts w:ascii="Verdana" w:hAnsi="Verdana" w:cs="Arial"/>
              </w:rPr>
            </w:pPr>
            <w:r>
              <w:rPr>
                <w:rFonts w:ascii="Verdana" w:hAnsi="Verdana" w:cs="Arial"/>
                <w:color w:val="000000"/>
                <w:lang w:eastAsia="es-CO"/>
              </w:rPr>
              <w:t>La persona asignada</w:t>
            </w:r>
            <w:r w:rsidRPr="00CF5E94">
              <w:rPr>
                <w:rFonts w:ascii="Verdana" w:hAnsi="Verdana" w:cs="Arial"/>
              </w:rPr>
              <w:t xml:space="preserve"> </w:t>
            </w:r>
            <w:r>
              <w:rPr>
                <w:rFonts w:ascii="Verdana" w:hAnsi="Verdana" w:cs="Arial"/>
              </w:rPr>
              <w:t>del FONPET</w:t>
            </w:r>
            <w:r w:rsidRPr="00CF5E94">
              <w:rPr>
                <w:rFonts w:ascii="Verdana" w:hAnsi="Verdana" w:cs="Arial"/>
                <w:color w:val="000000"/>
                <w:lang w:eastAsia="es-CO"/>
              </w:rPr>
              <w:t xml:space="preserve"> revisa el correcto diligenciamiento de los  siguientes documentos, en los formatos </w:t>
            </w:r>
            <w:r w:rsidRPr="00CF5E94">
              <w:rPr>
                <w:rFonts w:ascii="Verdana" w:hAnsi="Verdana" w:cs="Arial"/>
                <w:color w:val="000000"/>
                <w:lang w:eastAsia="es-CO"/>
              </w:rPr>
              <w:lastRenderedPageBreak/>
              <w:t>suministrados por la DGRESS: (i) Solicitud de retiro de los recursos firmada por el Representante Legal de la entidad territorial</w:t>
            </w:r>
            <w:r>
              <w:rPr>
                <w:rFonts w:ascii="Verdana" w:hAnsi="Verdana" w:cs="Arial"/>
                <w:color w:val="000000"/>
                <w:lang w:eastAsia="es-CO"/>
              </w:rPr>
              <w:t xml:space="preserve">, manifestando la destinación de los recursos solicitados en retiro como </w:t>
            </w:r>
            <w:r w:rsidRPr="00CF5E94">
              <w:rPr>
                <w:rFonts w:ascii="Verdana" w:hAnsi="Verdana" w:cs="Arial"/>
                <w:color w:val="000000"/>
                <w:lang w:eastAsia="es-CO"/>
              </w:rPr>
              <w:t>financiamiento de Programas de Saneamiento Fiscal y Financiero de Hospitales o Inversión en Infraestructura Hospitalaria</w:t>
            </w:r>
            <w:r>
              <w:rPr>
                <w:rFonts w:ascii="Verdana" w:hAnsi="Verdana" w:cs="Arial"/>
                <w:color w:val="000000"/>
                <w:lang w:eastAsia="es-CO"/>
              </w:rPr>
              <w:t>, y el valor</w:t>
            </w:r>
            <w:r w:rsidR="00F3343B">
              <w:rPr>
                <w:rFonts w:ascii="Verdana" w:hAnsi="Verdana" w:cs="Arial"/>
                <w:color w:val="000000"/>
                <w:lang w:eastAsia="es-CO"/>
              </w:rPr>
              <w:t xml:space="preserve"> solicitado.</w:t>
            </w:r>
            <w:r w:rsidRPr="00CF5E94">
              <w:rPr>
                <w:rFonts w:ascii="Verdana" w:hAnsi="Verdana" w:cs="Arial"/>
                <w:color w:val="000000"/>
                <w:lang w:eastAsia="es-CO"/>
              </w:rPr>
              <w:t xml:space="preserve"> (ii) Certificación en la cual conste que el sector central de la administración no generó pasivo pensional alguno con el </w:t>
            </w:r>
            <w:r>
              <w:rPr>
                <w:rFonts w:ascii="Verdana" w:hAnsi="Verdana" w:cs="Arial"/>
                <w:color w:val="000000"/>
                <w:lang w:eastAsia="es-CO"/>
              </w:rPr>
              <w:t>s</w:t>
            </w:r>
            <w:r w:rsidRPr="00CF5E94">
              <w:rPr>
                <w:rFonts w:ascii="Verdana" w:hAnsi="Verdana" w:cs="Arial"/>
                <w:color w:val="000000"/>
                <w:lang w:eastAsia="es-CO"/>
              </w:rPr>
              <w:t xml:space="preserve">ector Salud (iii) Certificación del Gerente de la (s) Institución (es) Hospitalaria (as) dirigida al Representante Legal de la entidad, en la cual conste que esta no tiene registrado pasivo pensional alguno. (iv) Certificación del representante legal de la entidad territorial en la cual conste que en el sector descentralizado de salud no tiene registrado pasivo pensional alguno. (v) Si la entidad territorial tiene pasivo pensional, pero lo tiene plenamente financiado, no requiere aportar las </w:t>
            </w:r>
            <w:r w:rsidRPr="00CF5E94">
              <w:rPr>
                <w:rFonts w:ascii="Verdana" w:hAnsi="Verdana" w:cs="Arial"/>
                <w:color w:val="000000"/>
                <w:lang w:eastAsia="es-CO"/>
              </w:rPr>
              <w:lastRenderedPageBreak/>
              <w:t>certificaciones en las que consté no tener pasivo pensional (vi) Certificación Bancaria expedida por entidad financiera indicando la cuenta a la cual deberán girarse los recursos.</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7B9C4CFC" w14:textId="50430035" w:rsidR="0000580D" w:rsidRPr="00CF5E94" w:rsidRDefault="0000580D" w:rsidP="0000580D">
            <w:pPr>
              <w:rPr>
                <w:rFonts w:ascii="Verdana" w:hAnsi="Verdana" w:cs="Arial"/>
                <w:color w:val="000000"/>
              </w:rPr>
            </w:pPr>
            <w:r w:rsidRPr="00CF5E94">
              <w:rPr>
                <w:rFonts w:ascii="Verdana" w:hAnsi="Verdana" w:cs="Arial"/>
                <w:color w:val="000000"/>
              </w:rPr>
              <w:lastRenderedPageBreak/>
              <w:t>Sistema de Información Electrónica y Digital (SIED</w:t>
            </w:r>
            <w:r>
              <w:rPr>
                <w:rFonts w:ascii="Verdana" w:hAnsi="Verdana" w:cs="Arial"/>
                <w:color w:val="000000"/>
              </w:rPr>
              <w:t>)</w:t>
            </w:r>
          </w:p>
        </w:tc>
      </w:tr>
      <w:tr w:rsidR="0000580D" w:rsidRPr="00CF5E94" w14:paraId="559EAC79"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457AA26F" w14:textId="434B722D" w:rsidR="0000580D" w:rsidRPr="00CF5E94" w:rsidRDefault="0000580D" w:rsidP="0000580D">
            <w:pPr>
              <w:rPr>
                <w:rFonts w:ascii="Verdana" w:hAnsi="Verdana" w:cs="Arial"/>
              </w:rPr>
            </w:pPr>
            <w:r>
              <w:rPr>
                <w:rFonts w:ascii="Verdana" w:hAnsi="Verdana" w:cs="Arial"/>
              </w:rPr>
              <w:lastRenderedPageBreak/>
              <w:t>4</w:t>
            </w:r>
          </w:p>
        </w:tc>
        <w:tc>
          <w:tcPr>
            <w:tcW w:w="1422" w:type="dxa"/>
            <w:tcBorders>
              <w:bottom w:val="single" w:sz="4" w:space="0" w:color="auto"/>
            </w:tcBorders>
            <w:tcMar>
              <w:top w:w="57" w:type="dxa"/>
              <w:left w:w="113" w:type="dxa"/>
              <w:bottom w:w="57" w:type="dxa"/>
            </w:tcMar>
          </w:tcPr>
          <w:p w14:paraId="0CB65BDC" w14:textId="77777777" w:rsidR="0000580D" w:rsidRPr="00CF5E94" w:rsidRDefault="0000580D" w:rsidP="0000580D">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4AEED11A" w14:textId="39F22527" w:rsidR="0000580D" w:rsidRPr="00CF5E94" w:rsidRDefault="0000580D" w:rsidP="0000580D">
            <w:pPr>
              <w:jc w:val="both"/>
              <w:rPr>
                <w:rFonts w:ascii="Verdana" w:hAnsi="Verdana" w:cs="Arial"/>
                <w:color w:val="000000"/>
                <w:lang w:eastAsia="es-CO"/>
              </w:rPr>
            </w:pPr>
            <w:r w:rsidRPr="00CF5E94">
              <w:rPr>
                <w:rFonts w:ascii="Verdana" w:hAnsi="Verdana" w:cs="Arial"/>
                <w:color w:val="000000"/>
                <w:lang w:eastAsia="es-CO"/>
              </w:rPr>
              <w:t>Solicitar concepto de viabilidad a la Dirección General de Apoyo Fiscal -DAF- sobre existencia, vigencia y viabilidad del Programa (s) de Saneamiento Fiscal y Financiero del Hospital (es)</w:t>
            </w:r>
          </w:p>
        </w:tc>
        <w:tc>
          <w:tcPr>
            <w:tcW w:w="567" w:type="dxa"/>
            <w:tcBorders>
              <w:top w:val="single" w:sz="4" w:space="0" w:color="auto"/>
              <w:left w:val="single" w:sz="4" w:space="0" w:color="auto"/>
              <w:bottom w:val="single" w:sz="4" w:space="0" w:color="auto"/>
              <w:right w:val="single" w:sz="4" w:space="0" w:color="auto"/>
            </w:tcBorders>
          </w:tcPr>
          <w:p w14:paraId="46D8A58A" w14:textId="38340427" w:rsidR="0000580D" w:rsidRPr="00CF5E94" w:rsidRDefault="0000580D" w:rsidP="0000580D">
            <w:pPr>
              <w:rPr>
                <w:rFonts w:ascii="Verdana" w:hAnsi="Verdana" w:cs="Arial"/>
                <w:color w:val="000000"/>
                <w:lang w:eastAsia="es-CO"/>
              </w:rPr>
            </w:pPr>
            <w:r>
              <w:rPr>
                <w:rFonts w:ascii="Verdana" w:hAnsi="Verdana" w:cs="Arial"/>
                <w:color w:val="000000"/>
                <w:lang w:eastAsia="es-CO"/>
              </w:rPr>
              <w:t>SI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005389D6" w14:textId="144B2A87" w:rsidR="0000580D" w:rsidRDefault="0000580D" w:rsidP="0000580D">
            <w:pPr>
              <w:rPr>
                <w:rFonts w:ascii="Verdana" w:hAnsi="Verdana" w:cs="Arial"/>
              </w:rPr>
            </w:pPr>
            <w:r w:rsidRPr="00CF5E94">
              <w:rPr>
                <w:rFonts w:ascii="Verdana" w:hAnsi="Verdana" w:cs="Arial"/>
              </w:rPr>
              <w:t xml:space="preserve">Coordinador </w:t>
            </w:r>
            <w:r>
              <w:rPr>
                <w:rFonts w:ascii="Verdana" w:hAnsi="Verdana" w:cs="Arial"/>
              </w:rPr>
              <w:t>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1FDB7D08" w14:textId="22AB3BE9" w:rsidR="0000580D" w:rsidRDefault="0000580D" w:rsidP="0000580D">
            <w:pPr>
              <w:rPr>
                <w:rFonts w:ascii="Verdana" w:hAnsi="Verdana" w:cs="Arial"/>
              </w:rPr>
            </w:pPr>
            <w:r w:rsidRPr="00CF5E94">
              <w:rPr>
                <w:rFonts w:ascii="Verdana" w:hAnsi="Verdana" w:cs="Arial"/>
              </w:rPr>
              <w:t xml:space="preserve">El Coordinador </w:t>
            </w:r>
            <w:r>
              <w:rPr>
                <w:rFonts w:ascii="Verdana" w:hAnsi="Verdana" w:cs="Arial"/>
              </w:rPr>
              <w:t>del Grupo de Gestión del FONPET,</w:t>
            </w:r>
            <w:r w:rsidRPr="00CF5E94">
              <w:rPr>
                <w:rFonts w:ascii="Verdana" w:hAnsi="Verdana" w:cs="Arial"/>
                <w:color w:val="000000"/>
                <w:lang w:eastAsia="es-CO"/>
              </w:rPr>
              <w:t xml:space="preserve"> solicita concepto a la DAF sobre la existencia, vigencia y viabilidad del Programa de Saneamiento Fiscal y Financiero del (los) Hospital (es)</w:t>
            </w:r>
            <w:r>
              <w:rPr>
                <w:rFonts w:ascii="Verdana" w:hAnsi="Verdana" w:cs="Arial"/>
                <w:color w:val="000000"/>
                <w:lang w:eastAsia="es-CO"/>
              </w:rPr>
              <w:t xml:space="preserve"> de la Red Pública Hospitalaria</w:t>
            </w:r>
            <w:r w:rsidRPr="00CF5E94">
              <w:rPr>
                <w:rFonts w:ascii="Verdana" w:hAnsi="Verdana" w:cs="Arial"/>
                <w:color w:val="000000"/>
                <w:lang w:eastAsia="es-CO"/>
              </w:rPr>
              <w:t>.</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42586EC7" w14:textId="7CD3D30D"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r>
              <w:rPr>
                <w:rFonts w:ascii="Verdana" w:hAnsi="Verdana" w:cs="Arial"/>
                <w:color w:val="000000"/>
              </w:rPr>
              <w:t>)</w:t>
            </w:r>
          </w:p>
        </w:tc>
      </w:tr>
      <w:tr w:rsidR="0000580D" w:rsidRPr="00CF5E94" w14:paraId="7E6B38D9"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17935894" w14:textId="54B266A4" w:rsidR="0000580D" w:rsidRPr="00CF5E94" w:rsidRDefault="0000580D" w:rsidP="0000580D">
            <w:pPr>
              <w:rPr>
                <w:rFonts w:ascii="Verdana" w:hAnsi="Verdana" w:cs="Arial"/>
              </w:rPr>
            </w:pPr>
            <w:r>
              <w:rPr>
                <w:rFonts w:ascii="Verdana" w:hAnsi="Verdana" w:cs="Arial"/>
              </w:rPr>
              <w:t>5</w:t>
            </w:r>
          </w:p>
        </w:tc>
        <w:tc>
          <w:tcPr>
            <w:tcW w:w="1422" w:type="dxa"/>
            <w:tcBorders>
              <w:bottom w:val="single" w:sz="4" w:space="0" w:color="auto"/>
            </w:tcBorders>
            <w:tcMar>
              <w:top w:w="57" w:type="dxa"/>
              <w:left w:w="113" w:type="dxa"/>
              <w:bottom w:w="57" w:type="dxa"/>
            </w:tcMar>
          </w:tcPr>
          <w:p w14:paraId="0AB9E71C" w14:textId="77777777" w:rsidR="0000580D" w:rsidRPr="00CF5E94" w:rsidRDefault="0000580D" w:rsidP="0000580D">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18E3C4C6" w14:textId="41D5D8C2" w:rsidR="0000580D" w:rsidRPr="00CF5E94" w:rsidRDefault="0000580D" w:rsidP="0000580D">
            <w:pPr>
              <w:jc w:val="both"/>
              <w:rPr>
                <w:rFonts w:ascii="Verdana" w:hAnsi="Verdana" w:cs="Arial"/>
                <w:color w:val="000000"/>
                <w:lang w:eastAsia="es-CO"/>
              </w:rPr>
            </w:pPr>
            <w:r w:rsidRPr="00CF5E94">
              <w:rPr>
                <w:rFonts w:ascii="Verdana" w:hAnsi="Verdana" w:cs="Arial"/>
                <w:color w:val="000000"/>
                <w:lang w:eastAsia="es-CO"/>
              </w:rPr>
              <w:t>Solicitar concepto de viabilidad al Ministerio de Salud y Protección Social para el caso de inversión de los recursos excedentes de Lotto en Línea en Infraestructura Hospitalaria</w:t>
            </w:r>
          </w:p>
        </w:tc>
        <w:tc>
          <w:tcPr>
            <w:tcW w:w="567" w:type="dxa"/>
            <w:tcBorders>
              <w:top w:val="single" w:sz="4" w:space="0" w:color="auto"/>
              <w:left w:val="single" w:sz="4" w:space="0" w:color="auto"/>
              <w:bottom w:val="single" w:sz="4" w:space="0" w:color="auto"/>
              <w:right w:val="single" w:sz="4" w:space="0" w:color="auto"/>
            </w:tcBorders>
          </w:tcPr>
          <w:p w14:paraId="7500A679" w14:textId="4C7B2EC8" w:rsidR="0000580D" w:rsidRPr="00CF5E94" w:rsidRDefault="0000580D" w:rsidP="0000580D">
            <w:pPr>
              <w:rPr>
                <w:rFonts w:ascii="Verdana" w:hAnsi="Verdana" w:cs="Arial"/>
                <w:color w:val="000000"/>
                <w:lang w:eastAsia="es-CO"/>
              </w:rPr>
            </w:pPr>
            <w:r>
              <w:rPr>
                <w:rFonts w:ascii="Verdana" w:hAnsi="Verdana" w:cs="Arial"/>
                <w:color w:val="000000"/>
                <w:lang w:eastAsia="es-CO"/>
              </w:rPr>
              <w:t>SI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34FF5D8A" w14:textId="28201D1F" w:rsidR="0000580D" w:rsidRDefault="0000580D" w:rsidP="0000580D">
            <w:pPr>
              <w:jc w:val="center"/>
              <w:rPr>
                <w:rFonts w:ascii="Verdana" w:hAnsi="Verdana" w:cs="Arial"/>
              </w:rPr>
            </w:pPr>
            <w:r w:rsidRPr="00CF5E94">
              <w:rPr>
                <w:rFonts w:ascii="Verdana" w:hAnsi="Verdana" w:cs="Arial"/>
              </w:rPr>
              <w:t xml:space="preserve">Coordinador </w:t>
            </w:r>
            <w:r>
              <w:rPr>
                <w:rFonts w:ascii="Verdana" w:hAnsi="Verdana" w:cs="Arial"/>
              </w:rPr>
              <w:t>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6F6C7927" w14:textId="623C1D58" w:rsidR="0000580D" w:rsidRDefault="0000580D" w:rsidP="0000580D">
            <w:pPr>
              <w:rPr>
                <w:rFonts w:ascii="Verdana" w:hAnsi="Verdana" w:cs="Arial"/>
                <w:color w:val="000000"/>
                <w:lang w:eastAsia="es-CO"/>
              </w:rPr>
            </w:pPr>
            <w:r w:rsidRPr="00CF5E94">
              <w:rPr>
                <w:rFonts w:ascii="Verdana" w:hAnsi="Verdana" w:cs="Arial"/>
                <w:color w:val="000000"/>
                <w:lang w:eastAsia="es-CO"/>
              </w:rPr>
              <w:t xml:space="preserve">El </w:t>
            </w:r>
            <w:r w:rsidRPr="00CF5E94">
              <w:rPr>
                <w:rFonts w:ascii="Verdana" w:hAnsi="Verdana" w:cs="Arial"/>
              </w:rPr>
              <w:t xml:space="preserve">Coordinador </w:t>
            </w:r>
            <w:r>
              <w:rPr>
                <w:rFonts w:ascii="Verdana" w:hAnsi="Verdana" w:cs="Arial"/>
              </w:rPr>
              <w:t xml:space="preserve">del </w:t>
            </w:r>
            <w:r w:rsidRPr="00477290">
              <w:rPr>
                <w:rFonts w:ascii="Verdana" w:hAnsi="Verdana" w:cs="Arial"/>
              </w:rPr>
              <w:t xml:space="preserve">Grupo de Gestión del </w:t>
            </w:r>
            <w:r>
              <w:rPr>
                <w:rFonts w:ascii="Verdana" w:hAnsi="Verdana" w:cs="Arial"/>
              </w:rPr>
              <w:t>FONPET,</w:t>
            </w:r>
            <w:r w:rsidRPr="00CF5E94">
              <w:rPr>
                <w:rFonts w:ascii="Verdana" w:hAnsi="Verdana" w:cs="Arial"/>
                <w:color w:val="000000"/>
                <w:lang w:eastAsia="es-CO"/>
              </w:rPr>
              <w:t xml:space="preserve"> solicita concepto de viabilidad al Ministerio de Salud y Protección Social para el caso de destinar los recursos excedentes de Lotto en Línea del FONPET en Infraestructura Hospitalaria.</w:t>
            </w:r>
          </w:p>
          <w:p w14:paraId="13FF8FB9" w14:textId="77777777" w:rsidR="0000580D" w:rsidRDefault="0000580D" w:rsidP="0000580D">
            <w:pPr>
              <w:rPr>
                <w:rFonts w:ascii="Verdana" w:hAnsi="Verdana" w:cs="Arial"/>
                <w:color w:val="000000"/>
                <w:lang w:eastAsia="es-CO"/>
              </w:rPr>
            </w:pPr>
          </w:p>
          <w:p w14:paraId="43B456D1" w14:textId="20B7B9BD" w:rsidR="0000580D" w:rsidRDefault="0000580D" w:rsidP="0000580D">
            <w:pPr>
              <w:rPr>
                <w:rFonts w:ascii="Verdana" w:hAnsi="Verdana" w:cs="Arial"/>
              </w:rPr>
            </w:pPr>
            <w:r w:rsidRPr="00CF5E94">
              <w:rPr>
                <w:rFonts w:ascii="Verdana" w:hAnsi="Verdana" w:cs="Arial"/>
                <w:color w:val="000000"/>
                <w:lang w:eastAsia="es-CO"/>
              </w:rPr>
              <w:t>Si la documentación revisada está completa y se encuentra correctamente diligenciada, ir a la actividad número 1</w:t>
            </w:r>
            <w:r>
              <w:rPr>
                <w:rFonts w:ascii="Verdana" w:hAnsi="Verdana" w:cs="Arial"/>
                <w:color w:val="000000"/>
                <w:lang w:eastAsia="es-CO"/>
              </w:rPr>
              <w:t>0</w:t>
            </w:r>
            <w:r w:rsidRPr="00CF5E94">
              <w:rPr>
                <w:rFonts w:ascii="Verdana" w:hAnsi="Verdana" w:cs="Arial"/>
                <w:color w:val="000000"/>
                <w:lang w:eastAsia="es-CO"/>
              </w:rPr>
              <w:t xml:space="preserve">, si </w:t>
            </w:r>
            <w:r w:rsidRPr="00CF5E94">
              <w:rPr>
                <w:rFonts w:ascii="Verdana" w:hAnsi="Verdana" w:cs="Arial"/>
                <w:color w:val="000000"/>
                <w:lang w:eastAsia="es-CO"/>
              </w:rPr>
              <w:lastRenderedPageBreak/>
              <w:t xml:space="preserve">no ir a la actividad número </w:t>
            </w:r>
            <w:r>
              <w:rPr>
                <w:rFonts w:ascii="Verdana" w:hAnsi="Verdana" w:cs="Arial"/>
                <w:color w:val="000000"/>
                <w:lang w:eastAsia="es-CO"/>
              </w:rPr>
              <w:t xml:space="preserve">6. </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7873680A" w14:textId="705BB504" w:rsidR="0000580D" w:rsidRPr="00CF5E94" w:rsidRDefault="0000580D" w:rsidP="0000580D">
            <w:pPr>
              <w:rPr>
                <w:rFonts w:ascii="Verdana" w:hAnsi="Verdana" w:cs="Arial"/>
                <w:color w:val="000000"/>
              </w:rPr>
            </w:pPr>
            <w:r w:rsidRPr="00CF5E94">
              <w:rPr>
                <w:rFonts w:ascii="Verdana" w:hAnsi="Verdana" w:cs="Arial"/>
                <w:color w:val="000000"/>
              </w:rPr>
              <w:lastRenderedPageBreak/>
              <w:t>Sistema de Información Electrónica y Digital (SIED</w:t>
            </w:r>
            <w:r>
              <w:rPr>
                <w:rFonts w:ascii="Verdana" w:hAnsi="Verdana" w:cs="Arial"/>
                <w:color w:val="000000"/>
              </w:rPr>
              <w:t>)</w:t>
            </w:r>
          </w:p>
        </w:tc>
      </w:tr>
      <w:tr w:rsidR="0000580D" w:rsidRPr="00CF5E94" w14:paraId="0C0B66E4"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039B3986" w14:textId="7BB8661D" w:rsidR="0000580D" w:rsidRPr="00CF5E94" w:rsidRDefault="0000580D" w:rsidP="0000580D">
            <w:pPr>
              <w:rPr>
                <w:rFonts w:ascii="Verdana" w:hAnsi="Verdana" w:cs="Arial"/>
              </w:rPr>
            </w:pPr>
            <w:r>
              <w:rPr>
                <w:rFonts w:ascii="Verdana" w:hAnsi="Verdana" w:cs="Arial"/>
              </w:rPr>
              <w:t>6</w:t>
            </w:r>
          </w:p>
        </w:tc>
        <w:tc>
          <w:tcPr>
            <w:tcW w:w="1422" w:type="dxa"/>
            <w:tcBorders>
              <w:bottom w:val="single" w:sz="4" w:space="0" w:color="auto"/>
            </w:tcBorders>
            <w:tcMar>
              <w:top w:w="57" w:type="dxa"/>
              <w:left w:w="113" w:type="dxa"/>
              <w:bottom w:w="57" w:type="dxa"/>
            </w:tcMar>
          </w:tcPr>
          <w:p w14:paraId="74FA8E3C" w14:textId="77777777" w:rsidR="0000580D" w:rsidRPr="00CF5E94" w:rsidRDefault="0000580D" w:rsidP="0000580D">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4B2F9BB7" w14:textId="55A12FBC" w:rsidR="0000580D" w:rsidRPr="00CF5E94" w:rsidRDefault="0000580D" w:rsidP="0000580D">
            <w:pPr>
              <w:jc w:val="both"/>
              <w:rPr>
                <w:rFonts w:ascii="Verdana" w:hAnsi="Verdana" w:cs="Arial"/>
                <w:color w:val="000000"/>
                <w:lang w:eastAsia="es-CO"/>
              </w:rPr>
            </w:pPr>
            <w:r w:rsidRPr="00CF5E94">
              <w:rPr>
                <w:rFonts w:ascii="Verdana" w:hAnsi="Verdana" w:cs="Arial"/>
                <w:color w:val="000000"/>
                <w:lang w:eastAsia="es-CO"/>
              </w:rPr>
              <w:t>Proyectar oficio por el cual se devuelve la solicitud a la entidad territorial.</w:t>
            </w:r>
          </w:p>
        </w:tc>
        <w:tc>
          <w:tcPr>
            <w:tcW w:w="567" w:type="dxa"/>
            <w:tcBorders>
              <w:top w:val="single" w:sz="4" w:space="0" w:color="auto"/>
              <w:left w:val="single" w:sz="4" w:space="0" w:color="auto"/>
              <w:bottom w:val="single" w:sz="4" w:space="0" w:color="auto"/>
              <w:right w:val="single" w:sz="4" w:space="0" w:color="auto"/>
            </w:tcBorders>
          </w:tcPr>
          <w:p w14:paraId="7C75A87F" w14:textId="77777777" w:rsidR="0000580D" w:rsidRPr="00CF5E94" w:rsidRDefault="0000580D" w:rsidP="0000580D">
            <w:pPr>
              <w:rPr>
                <w:rFonts w:ascii="Verdana" w:hAnsi="Verdana" w:cs="Arial"/>
                <w:color w:val="000000"/>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48CE1B5A" w14:textId="3CB910D9" w:rsidR="0000580D" w:rsidRDefault="0000580D" w:rsidP="0000580D">
            <w:pPr>
              <w:rPr>
                <w:rFonts w:ascii="Verdana" w:hAnsi="Verdana" w:cs="Arial"/>
              </w:rPr>
            </w:pPr>
            <w:r w:rsidRPr="00B95CC7">
              <w:rPr>
                <w:rFonts w:ascii="Verdana" w:hAnsi="Verdana" w:cs="Arial"/>
              </w:rPr>
              <w:t xml:space="preserve">persona asignada </w:t>
            </w:r>
            <w:r>
              <w:rPr>
                <w:rFonts w:ascii="Verdana" w:hAnsi="Verdana" w:cs="Arial"/>
              </w:rPr>
              <w:t>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25FC386B" w14:textId="58C2D7E3" w:rsidR="0000580D" w:rsidRDefault="0000580D" w:rsidP="0000580D">
            <w:pPr>
              <w:rPr>
                <w:rFonts w:ascii="Verdana" w:hAnsi="Verdana" w:cs="Arial"/>
              </w:rPr>
            </w:pPr>
            <w:r>
              <w:rPr>
                <w:rFonts w:ascii="Verdana" w:hAnsi="Verdana" w:cs="Arial"/>
              </w:rPr>
              <w:t>La persona asignada del FONPET,</w:t>
            </w:r>
            <w:r w:rsidRPr="00CF5E94">
              <w:rPr>
                <w:rFonts w:ascii="Verdana" w:hAnsi="Verdana" w:cs="Arial"/>
                <w:color w:val="000000"/>
                <w:lang w:eastAsia="es-CO"/>
              </w:rPr>
              <w:t xml:space="preserve"> proyecta el oficio mediante el cual se rechaza la solicitud y se devuelven los documentos a la entidad territorial por incumplimiento de los requisitos exigidos para destinar los recursos excedentes a financiar Programas de Saneamiento Fiscal y Financiero de Hospitales o Invertirlos en Infraestructura Hospitalaria.</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580D29DA" w14:textId="0E22DD2C"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r>
              <w:rPr>
                <w:rFonts w:ascii="Verdana" w:hAnsi="Verdana" w:cs="Arial"/>
                <w:color w:val="000000"/>
              </w:rPr>
              <w:t>)</w:t>
            </w:r>
          </w:p>
        </w:tc>
      </w:tr>
      <w:tr w:rsidR="0000580D" w:rsidRPr="00CF5E94" w14:paraId="6C254A14"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56DBA765" w14:textId="2C352249" w:rsidR="0000580D" w:rsidRPr="00CF5E94" w:rsidRDefault="0000580D" w:rsidP="0000580D">
            <w:pPr>
              <w:rPr>
                <w:rFonts w:ascii="Verdana" w:hAnsi="Verdana" w:cs="Arial"/>
              </w:rPr>
            </w:pPr>
            <w:r>
              <w:rPr>
                <w:rFonts w:ascii="Verdana" w:hAnsi="Verdana" w:cs="Arial"/>
              </w:rPr>
              <w:t>7</w:t>
            </w:r>
          </w:p>
        </w:tc>
        <w:tc>
          <w:tcPr>
            <w:tcW w:w="1422" w:type="dxa"/>
            <w:tcBorders>
              <w:bottom w:val="single" w:sz="4" w:space="0" w:color="auto"/>
            </w:tcBorders>
            <w:tcMar>
              <w:top w:w="57" w:type="dxa"/>
              <w:left w:w="113" w:type="dxa"/>
              <w:bottom w:w="57" w:type="dxa"/>
            </w:tcMar>
          </w:tcPr>
          <w:p w14:paraId="43B1BD7C" w14:textId="77777777" w:rsidR="0000580D" w:rsidRPr="00CF5E94" w:rsidRDefault="0000580D" w:rsidP="0000580D">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14BF1830" w14:textId="70D30D70" w:rsidR="0000580D" w:rsidRPr="00CF5E94" w:rsidRDefault="0000580D" w:rsidP="0000580D">
            <w:pPr>
              <w:jc w:val="both"/>
              <w:rPr>
                <w:rFonts w:ascii="Verdana" w:hAnsi="Verdana" w:cs="Arial"/>
                <w:color w:val="000000"/>
                <w:lang w:eastAsia="es-CO"/>
              </w:rPr>
            </w:pPr>
            <w:r w:rsidRPr="00CF5E94">
              <w:rPr>
                <w:rFonts w:ascii="Verdana" w:hAnsi="Verdana" w:cs="Arial"/>
                <w:color w:val="000000"/>
                <w:lang w:eastAsia="es-CO"/>
              </w:rPr>
              <w:t>Revisar y firmar oficio de rechazo y devolución de la solicitud a la entidad territorial</w:t>
            </w:r>
          </w:p>
        </w:tc>
        <w:tc>
          <w:tcPr>
            <w:tcW w:w="567" w:type="dxa"/>
            <w:tcBorders>
              <w:top w:val="single" w:sz="4" w:space="0" w:color="auto"/>
              <w:left w:val="single" w:sz="4" w:space="0" w:color="auto"/>
              <w:bottom w:val="single" w:sz="4" w:space="0" w:color="auto"/>
              <w:right w:val="single" w:sz="4" w:space="0" w:color="auto"/>
            </w:tcBorders>
          </w:tcPr>
          <w:p w14:paraId="020FB0A0" w14:textId="76DCDD94" w:rsidR="0000580D" w:rsidRPr="00CF5E94" w:rsidRDefault="0000580D" w:rsidP="0000580D">
            <w:pPr>
              <w:rPr>
                <w:rFonts w:ascii="Verdana" w:hAnsi="Verdana" w:cs="Arial"/>
                <w:color w:val="000000"/>
                <w:lang w:eastAsia="es-CO"/>
              </w:rPr>
            </w:pPr>
            <w:r>
              <w:rPr>
                <w:rFonts w:ascii="Verdana" w:hAnsi="Verdana" w:cs="Arial"/>
                <w:color w:val="000000"/>
                <w:lang w:eastAsia="es-CO"/>
              </w:rPr>
              <w:t>SI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2EF78CAB" w14:textId="5B70A678" w:rsidR="0000580D" w:rsidRDefault="0000580D" w:rsidP="0000580D">
            <w:pPr>
              <w:rPr>
                <w:rFonts w:ascii="Verdana" w:hAnsi="Verdana" w:cs="Arial"/>
              </w:rPr>
            </w:pPr>
            <w:r w:rsidRPr="00CF5E94">
              <w:rPr>
                <w:rFonts w:ascii="Verdana" w:hAnsi="Verdana" w:cs="Arial"/>
              </w:rPr>
              <w:t xml:space="preserve">Coordinador </w:t>
            </w:r>
            <w:r>
              <w:rPr>
                <w:rFonts w:ascii="Verdana" w:hAnsi="Verdana" w:cs="Arial"/>
              </w:rPr>
              <w:t>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69DC4BD8" w14:textId="387732DF" w:rsidR="0000580D" w:rsidRDefault="0000580D" w:rsidP="0000580D">
            <w:pPr>
              <w:rPr>
                <w:rFonts w:ascii="Verdana" w:hAnsi="Verdana" w:cs="Arial"/>
              </w:rPr>
            </w:pPr>
            <w:r w:rsidRPr="00CF5E94">
              <w:rPr>
                <w:rFonts w:ascii="Verdana" w:hAnsi="Verdana" w:cs="Arial"/>
                <w:color w:val="000000"/>
                <w:lang w:eastAsia="es-CO"/>
              </w:rPr>
              <w:t xml:space="preserve">El </w:t>
            </w:r>
            <w:r w:rsidRPr="00CF5E94">
              <w:rPr>
                <w:rFonts w:ascii="Verdana" w:hAnsi="Verdana" w:cs="Arial"/>
              </w:rPr>
              <w:t xml:space="preserve">Coordinador </w:t>
            </w:r>
            <w:r>
              <w:rPr>
                <w:rFonts w:ascii="Verdana" w:hAnsi="Verdana" w:cs="Arial"/>
              </w:rPr>
              <w:t xml:space="preserve">del FONPET, </w:t>
            </w:r>
            <w:r w:rsidRPr="00CF5E94">
              <w:rPr>
                <w:rFonts w:ascii="Verdana" w:hAnsi="Verdana" w:cs="Arial"/>
                <w:color w:val="000000"/>
                <w:lang w:eastAsia="es-CO"/>
              </w:rPr>
              <w:t>revisa y firma el oficio por el cual se rechaza la solicitud de devolución de recursos excedentes de Lotto en Línea y se devuelven los documentos a la entidad territorial (si la solicitud fue presentada en medio impreso). El envío se hace por correo electrónico certificado.</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43569880" w14:textId="15DCF57F"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r>
              <w:rPr>
                <w:rFonts w:ascii="Verdana" w:hAnsi="Verdana" w:cs="Arial"/>
                <w:color w:val="000000"/>
              </w:rPr>
              <w:t>)</w:t>
            </w:r>
          </w:p>
        </w:tc>
      </w:tr>
      <w:tr w:rsidR="0000580D" w:rsidRPr="00CF5E94" w14:paraId="1CD2A65C"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727B6ACF" w14:textId="373E9C79" w:rsidR="0000580D" w:rsidRPr="00CF5E94" w:rsidRDefault="0000580D" w:rsidP="0000580D">
            <w:pPr>
              <w:rPr>
                <w:rFonts w:ascii="Verdana" w:hAnsi="Verdana" w:cs="Arial"/>
              </w:rPr>
            </w:pPr>
            <w:r>
              <w:rPr>
                <w:rFonts w:ascii="Verdana" w:hAnsi="Verdana" w:cs="Arial"/>
              </w:rPr>
              <w:t>8</w:t>
            </w:r>
          </w:p>
        </w:tc>
        <w:tc>
          <w:tcPr>
            <w:tcW w:w="1422" w:type="dxa"/>
            <w:tcBorders>
              <w:bottom w:val="single" w:sz="4" w:space="0" w:color="auto"/>
            </w:tcBorders>
            <w:tcMar>
              <w:top w:w="57" w:type="dxa"/>
              <w:left w:w="113" w:type="dxa"/>
              <w:bottom w:w="57" w:type="dxa"/>
            </w:tcMar>
          </w:tcPr>
          <w:p w14:paraId="03BD7F3D" w14:textId="77777777" w:rsidR="0000580D" w:rsidRPr="00CF5E94" w:rsidRDefault="0000580D" w:rsidP="0000580D">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17C6FA57" w14:textId="2B293BF4" w:rsidR="0000580D" w:rsidRPr="00CF5E94" w:rsidRDefault="0000580D" w:rsidP="0000580D">
            <w:pPr>
              <w:jc w:val="both"/>
              <w:rPr>
                <w:rFonts w:ascii="Verdana" w:hAnsi="Verdana" w:cs="Arial"/>
                <w:color w:val="000000"/>
                <w:lang w:eastAsia="es-CO"/>
              </w:rPr>
            </w:pPr>
            <w:r w:rsidRPr="00CF5E94">
              <w:rPr>
                <w:rFonts w:ascii="Verdana" w:hAnsi="Verdana" w:cs="Arial"/>
                <w:color w:val="000000"/>
                <w:lang w:eastAsia="es-CO"/>
              </w:rPr>
              <w:t>Radicar y enviar oficio por el cual se rechaza la solicitud</w:t>
            </w:r>
          </w:p>
        </w:tc>
        <w:tc>
          <w:tcPr>
            <w:tcW w:w="567" w:type="dxa"/>
            <w:tcBorders>
              <w:top w:val="single" w:sz="4" w:space="0" w:color="auto"/>
              <w:left w:val="single" w:sz="4" w:space="0" w:color="auto"/>
              <w:bottom w:val="single" w:sz="4" w:space="0" w:color="auto"/>
              <w:right w:val="single" w:sz="4" w:space="0" w:color="auto"/>
            </w:tcBorders>
          </w:tcPr>
          <w:p w14:paraId="477E9167" w14:textId="77777777" w:rsidR="0000580D" w:rsidRPr="00CF5E94" w:rsidRDefault="0000580D" w:rsidP="0000580D">
            <w:pPr>
              <w:rPr>
                <w:rFonts w:ascii="Verdana" w:hAnsi="Verdana" w:cs="Arial"/>
                <w:color w:val="000000"/>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5D9D064A" w14:textId="5CE9FEBC" w:rsidR="0000580D" w:rsidRDefault="0000580D" w:rsidP="0000580D">
            <w:pP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6C0737F8" w14:textId="6BDE09E5" w:rsidR="0000580D" w:rsidRDefault="0000580D" w:rsidP="0000580D">
            <w:pPr>
              <w:rPr>
                <w:rFonts w:ascii="Verdana" w:hAnsi="Verdana" w:cs="Arial"/>
              </w:rPr>
            </w:pPr>
            <w:r>
              <w:rPr>
                <w:rFonts w:ascii="Verdana" w:hAnsi="Verdana" w:cs="Arial"/>
                <w:color w:val="000000"/>
                <w:lang w:eastAsia="es-CO"/>
              </w:rPr>
              <w:t>Persona asignada</w:t>
            </w:r>
            <w:r w:rsidRPr="00CF5E94">
              <w:rPr>
                <w:rFonts w:ascii="Verdana" w:hAnsi="Verdana" w:cs="Arial"/>
              </w:rPr>
              <w:t xml:space="preserve"> </w:t>
            </w:r>
            <w:r>
              <w:rPr>
                <w:rFonts w:ascii="Verdana" w:hAnsi="Verdana" w:cs="Arial"/>
              </w:rPr>
              <w:t>del FONPET,</w:t>
            </w:r>
            <w:r w:rsidRPr="00CF5E94">
              <w:rPr>
                <w:rFonts w:ascii="Verdana" w:hAnsi="Verdana" w:cs="Arial"/>
              </w:rPr>
              <w:t xml:space="preserve"> </w:t>
            </w:r>
            <w:r w:rsidRPr="00CF5E94">
              <w:rPr>
                <w:rFonts w:ascii="Verdana" w:hAnsi="Verdana" w:cs="Arial"/>
                <w:color w:val="000000"/>
                <w:lang w:eastAsia="es-CO"/>
              </w:rPr>
              <w:t xml:space="preserve">una vez firmado el documento de rechazo de solicitud procede a radicarlo y enviarlo por medio de correo electrónico certificado del </w:t>
            </w:r>
            <w:r w:rsidRPr="00CF5E94">
              <w:rPr>
                <w:rFonts w:ascii="Verdana" w:hAnsi="Verdana" w:cs="Arial"/>
                <w:color w:val="000000"/>
              </w:rPr>
              <w:t>SIED</w:t>
            </w:r>
            <w:r w:rsidRPr="00CF5E94">
              <w:rPr>
                <w:rFonts w:ascii="Verdana" w:hAnsi="Verdana" w:cs="Arial"/>
                <w:color w:val="000000"/>
                <w:lang w:eastAsia="es-CO"/>
              </w:rPr>
              <w:t>.</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6BFB254B" w14:textId="6A0C1066"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r>
              <w:rPr>
                <w:rFonts w:ascii="Verdana" w:hAnsi="Verdana" w:cs="Arial"/>
                <w:color w:val="000000"/>
              </w:rPr>
              <w:t>)</w:t>
            </w:r>
          </w:p>
        </w:tc>
      </w:tr>
      <w:tr w:rsidR="0000580D" w:rsidRPr="00CF5E94" w14:paraId="4DC6D677"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1F6ED2FC" w14:textId="4003FFE0" w:rsidR="0000580D" w:rsidRPr="00CF5E94" w:rsidRDefault="0000580D" w:rsidP="0000580D">
            <w:pPr>
              <w:rPr>
                <w:rFonts w:ascii="Verdana" w:hAnsi="Verdana" w:cs="Arial"/>
              </w:rPr>
            </w:pPr>
            <w:r>
              <w:rPr>
                <w:rFonts w:ascii="Verdana" w:hAnsi="Verdana" w:cs="Arial"/>
              </w:rPr>
              <w:lastRenderedPageBreak/>
              <w:t>9</w:t>
            </w:r>
          </w:p>
        </w:tc>
        <w:tc>
          <w:tcPr>
            <w:tcW w:w="1422" w:type="dxa"/>
            <w:tcBorders>
              <w:bottom w:val="single" w:sz="4" w:space="0" w:color="auto"/>
            </w:tcBorders>
            <w:tcMar>
              <w:top w:w="57" w:type="dxa"/>
              <w:left w:w="113" w:type="dxa"/>
              <w:bottom w:w="57" w:type="dxa"/>
            </w:tcMar>
          </w:tcPr>
          <w:p w14:paraId="79A0C644" w14:textId="77777777" w:rsidR="0000580D" w:rsidRPr="00CF5E94" w:rsidRDefault="0000580D" w:rsidP="0000580D">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27E3174D" w14:textId="258A6ED4" w:rsidR="0000580D" w:rsidRPr="00CF5E94" w:rsidRDefault="0000580D" w:rsidP="0000580D">
            <w:pPr>
              <w:jc w:val="both"/>
              <w:rPr>
                <w:rFonts w:ascii="Verdana" w:hAnsi="Verdana" w:cs="Arial"/>
                <w:color w:val="000000"/>
                <w:lang w:eastAsia="es-CO"/>
              </w:rPr>
            </w:pPr>
            <w:r>
              <w:rPr>
                <w:rFonts w:ascii="Verdana" w:hAnsi="Verdana" w:cs="Arial"/>
                <w:color w:val="000000"/>
                <w:lang w:eastAsia="es-CO"/>
              </w:rPr>
              <w:t>Finalizar el</w:t>
            </w:r>
            <w:r w:rsidRPr="00CF5E94">
              <w:rPr>
                <w:rFonts w:ascii="Verdana" w:hAnsi="Verdana" w:cs="Arial"/>
                <w:color w:val="000000"/>
                <w:lang w:eastAsia="es-CO"/>
              </w:rPr>
              <w:t xml:space="preserve"> expediente</w:t>
            </w:r>
          </w:p>
        </w:tc>
        <w:tc>
          <w:tcPr>
            <w:tcW w:w="567" w:type="dxa"/>
            <w:tcBorders>
              <w:top w:val="single" w:sz="4" w:space="0" w:color="auto"/>
              <w:left w:val="single" w:sz="4" w:space="0" w:color="auto"/>
              <w:bottom w:val="single" w:sz="4" w:space="0" w:color="auto"/>
              <w:right w:val="single" w:sz="4" w:space="0" w:color="auto"/>
            </w:tcBorders>
          </w:tcPr>
          <w:p w14:paraId="4E01B91E" w14:textId="37EC01B0" w:rsidR="0000580D" w:rsidRPr="00CF5E94" w:rsidRDefault="0000580D" w:rsidP="0000580D">
            <w:pPr>
              <w:rPr>
                <w:rFonts w:ascii="Verdana" w:hAnsi="Verdana" w:cs="Arial"/>
                <w:color w:val="000000"/>
                <w:lang w:eastAsia="es-CO"/>
              </w:rPr>
            </w:pPr>
            <w:r>
              <w:rPr>
                <w:rFonts w:ascii="Verdana" w:hAnsi="Verdana" w:cs="Arial"/>
                <w:color w:val="000000"/>
                <w:lang w:eastAsia="es-CO"/>
              </w:rPr>
              <w:t>SI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33278D10" w14:textId="77A9C223" w:rsidR="0000580D" w:rsidRDefault="0000580D" w:rsidP="0000580D">
            <w:pP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0F5B7E80" w14:textId="0426229B" w:rsidR="0000580D" w:rsidRDefault="0000580D" w:rsidP="0000580D">
            <w:pPr>
              <w:rPr>
                <w:rFonts w:ascii="Verdana" w:hAnsi="Verdana" w:cs="Arial"/>
              </w:rPr>
            </w:pPr>
            <w:r w:rsidRPr="00CF5E94">
              <w:rPr>
                <w:rFonts w:ascii="Verdana" w:hAnsi="Verdana" w:cs="Arial"/>
                <w:color w:val="000000"/>
                <w:lang w:eastAsia="es-CO"/>
              </w:rPr>
              <w:t>Finalización de los trámites relacionados con el expediente, con sus respectivos soportes documentales.</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4410A641" w14:textId="08D19860"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r>
              <w:rPr>
                <w:rFonts w:ascii="Verdana" w:hAnsi="Verdana" w:cs="Arial"/>
                <w:color w:val="000000"/>
              </w:rPr>
              <w:t>)</w:t>
            </w:r>
          </w:p>
        </w:tc>
      </w:tr>
      <w:tr w:rsidR="0000580D" w:rsidRPr="00CF5E94" w14:paraId="413094BD"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747398B9" w14:textId="0C3CB604" w:rsidR="0000580D" w:rsidRPr="00CF5E94" w:rsidRDefault="0000580D" w:rsidP="0000580D">
            <w:pPr>
              <w:rPr>
                <w:rFonts w:ascii="Verdana" w:hAnsi="Verdana" w:cs="Arial"/>
              </w:rPr>
            </w:pPr>
            <w:r>
              <w:rPr>
                <w:rFonts w:ascii="Verdana" w:hAnsi="Verdana" w:cs="Arial"/>
              </w:rPr>
              <w:t>10</w:t>
            </w:r>
          </w:p>
        </w:tc>
        <w:tc>
          <w:tcPr>
            <w:tcW w:w="1422" w:type="dxa"/>
            <w:tcBorders>
              <w:bottom w:val="single" w:sz="4" w:space="0" w:color="auto"/>
            </w:tcBorders>
            <w:tcMar>
              <w:top w:w="57" w:type="dxa"/>
              <w:left w:w="113" w:type="dxa"/>
              <w:bottom w:w="57" w:type="dxa"/>
            </w:tcMar>
          </w:tcPr>
          <w:p w14:paraId="11B6E38D" w14:textId="77777777" w:rsidR="0000580D" w:rsidRPr="00CF5E94" w:rsidRDefault="0000580D" w:rsidP="0000580D">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304452E5" w14:textId="4A33DAD4"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 xml:space="preserve">Diligenciar Planilla Mis.3.11.Pro2.Fr27. </w:t>
            </w:r>
            <w:r>
              <w:rPr>
                <w:rFonts w:ascii="Verdana" w:hAnsi="Verdana" w:cs="Arial"/>
                <w:color w:val="000000"/>
                <w:lang w:eastAsia="es-CO"/>
              </w:rPr>
              <w:t>Retiros del s</w:t>
            </w:r>
            <w:r w:rsidRPr="00CF5E94">
              <w:rPr>
                <w:rFonts w:ascii="Verdana" w:hAnsi="Verdana" w:cs="Arial"/>
                <w:color w:val="000000"/>
                <w:lang w:eastAsia="es-CO"/>
              </w:rPr>
              <w:t>ector Salud</w:t>
            </w:r>
            <w:r>
              <w:rPr>
                <w:rFonts w:ascii="Verdana" w:hAnsi="Verdana" w:cs="Arial"/>
                <w:color w:val="000000"/>
                <w:lang w:eastAsia="es-CO"/>
              </w:rPr>
              <w:t xml:space="preserve"> del FONPET</w:t>
            </w:r>
            <w:r w:rsidRPr="00CF5E94">
              <w:rPr>
                <w:rFonts w:ascii="Verdana" w:hAnsi="Verdana" w:cs="Arial"/>
              </w:rPr>
              <w:t xml:space="preserve"> y </w:t>
            </w:r>
            <w:r w:rsidRPr="00CF5E94">
              <w:rPr>
                <w:rFonts w:ascii="Verdana" w:hAnsi="Verdana" w:cs="Arial"/>
                <w:color w:val="000000"/>
                <w:lang w:eastAsia="es-CO"/>
              </w:rPr>
              <w:t>documentos soporte, según el caso</w:t>
            </w:r>
          </w:p>
        </w:tc>
        <w:tc>
          <w:tcPr>
            <w:tcW w:w="567" w:type="dxa"/>
            <w:tcBorders>
              <w:top w:val="single" w:sz="4" w:space="0" w:color="auto"/>
              <w:left w:val="single" w:sz="4" w:space="0" w:color="auto"/>
              <w:bottom w:val="single" w:sz="4" w:space="0" w:color="auto"/>
              <w:right w:val="single" w:sz="4" w:space="0" w:color="auto"/>
            </w:tcBorders>
          </w:tcPr>
          <w:p w14:paraId="482CD749" w14:textId="304BB20F" w:rsidR="0000580D" w:rsidRPr="00CF5E94" w:rsidRDefault="0000580D" w:rsidP="0000580D">
            <w:pPr>
              <w:rPr>
                <w:rFonts w:ascii="Verdana" w:hAnsi="Verdana" w:cs="Arial"/>
                <w:color w:val="000000"/>
                <w:lang w:eastAsia="es-CO"/>
              </w:rPr>
            </w:pPr>
            <w:r>
              <w:rPr>
                <w:rFonts w:ascii="Verdana" w:hAnsi="Verdana" w:cs="Arial"/>
                <w:color w:val="000000"/>
                <w:lang w:eastAsia="es-CO"/>
              </w:rPr>
              <w:t>SI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7B4BD8EB" w14:textId="060194B6" w:rsidR="0000580D" w:rsidRDefault="0000580D" w:rsidP="0000580D">
            <w:pP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27CDA190" w14:textId="07CC5019" w:rsidR="0000580D" w:rsidRDefault="0000580D" w:rsidP="0000580D">
            <w:pPr>
              <w:rPr>
                <w:rFonts w:ascii="Verdana" w:hAnsi="Verdana" w:cs="Arial"/>
              </w:rPr>
            </w:pPr>
            <w:r>
              <w:rPr>
                <w:rFonts w:ascii="Verdana" w:hAnsi="Verdana" w:cs="Arial"/>
                <w:color w:val="000000"/>
                <w:lang w:eastAsia="es-CO"/>
              </w:rPr>
              <w:t>La Persona asignada</w:t>
            </w:r>
            <w:r w:rsidRPr="00CF5E94">
              <w:rPr>
                <w:rFonts w:ascii="Verdana" w:hAnsi="Verdana" w:cs="Arial"/>
              </w:rPr>
              <w:t xml:space="preserve"> </w:t>
            </w:r>
            <w:r>
              <w:rPr>
                <w:rFonts w:ascii="Verdana" w:hAnsi="Verdana" w:cs="Arial"/>
              </w:rPr>
              <w:t>del FONPET,</w:t>
            </w:r>
            <w:r w:rsidRPr="00CF5E94">
              <w:rPr>
                <w:rFonts w:ascii="Verdana" w:hAnsi="Verdana" w:cs="Arial"/>
              </w:rPr>
              <w:t xml:space="preserve"> </w:t>
            </w:r>
            <w:r w:rsidRPr="00CF5E94">
              <w:rPr>
                <w:rFonts w:ascii="Verdana" w:hAnsi="Verdana" w:cs="Arial"/>
                <w:color w:val="000000"/>
                <w:lang w:eastAsia="es-CO"/>
              </w:rPr>
              <w:t xml:space="preserve">diligencia la Planilla Mis.3.11.Pro2.Fr27. </w:t>
            </w:r>
            <w:r>
              <w:rPr>
                <w:rFonts w:ascii="Verdana" w:hAnsi="Verdana" w:cs="Arial"/>
                <w:color w:val="000000"/>
                <w:lang w:eastAsia="es-CO"/>
              </w:rPr>
              <w:t>de Retiros del s</w:t>
            </w:r>
            <w:r w:rsidRPr="00CF5E94">
              <w:rPr>
                <w:rFonts w:ascii="Verdana" w:hAnsi="Verdana" w:cs="Arial"/>
                <w:color w:val="000000"/>
                <w:lang w:eastAsia="es-CO"/>
              </w:rPr>
              <w:t xml:space="preserve">ector Salud, según se trate de la devolución de recursos excedentes de Lotto en Línea del </w:t>
            </w:r>
            <w:r>
              <w:rPr>
                <w:rFonts w:ascii="Verdana" w:hAnsi="Verdana" w:cs="Arial"/>
                <w:color w:val="000000"/>
                <w:lang w:eastAsia="es-CO"/>
              </w:rPr>
              <w:t>s</w:t>
            </w:r>
            <w:r w:rsidRPr="00CF5E94">
              <w:rPr>
                <w:rFonts w:ascii="Verdana" w:hAnsi="Verdana" w:cs="Arial"/>
                <w:color w:val="000000"/>
                <w:lang w:eastAsia="es-CO"/>
              </w:rPr>
              <w:t>ector Salud del FONPET, para financiar Programas de Saneamiento Fiscal y Financiero de Hospitales o Invertir en Infraestructura Hospitalaria</w:t>
            </w:r>
            <w:r>
              <w:rPr>
                <w:rFonts w:ascii="Verdana" w:hAnsi="Verdana" w:cs="Arial"/>
                <w:color w:val="000000"/>
                <w:lang w:eastAsia="es-CO"/>
              </w:rPr>
              <w:t xml:space="preserve">, </w:t>
            </w:r>
            <w:r w:rsidRPr="00CF5E94">
              <w:rPr>
                <w:rFonts w:ascii="Verdana" w:hAnsi="Verdana" w:cs="Arial"/>
                <w:color w:val="000000"/>
                <w:lang w:eastAsia="es-CO"/>
              </w:rPr>
              <w:t xml:space="preserve">utilizando para ello el formato definido previamente para </w:t>
            </w:r>
            <w:r>
              <w:rPr>
                <w:rFonts w:ascii="Verdana" w:hAnsi="Verdana" w:cs="Arial"/>
                <w:color w:val="000000"/>
                <w:lang w:eastAsia="es-CO"/>
              </w:rPr>
              <w:t>cada caso</w:t>
            </w:r>
            <w:r w:rsidRPr="00CF5E94">
              <w:rPr>
                <w:rFonts w:ascii="Verdana" w:hAnsi="Verdana" w:cs="Arial"/>
                <w:color w:val="000000"/>
                <w:lang w:eastAsia="es-CO"/>
              </w:rPr>
              <w:t>.</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16BBE443" w14:textId="39C05C71" w:rsidR="0000580D" w:rsidRPr="00CF5E94" w:rsidRDefault="0000580D" w:rsidP="0000580D">
            <w:pPr>
              <w:rPr>
                <w:rFonts w:ascii="Verdana" w:hAnsi="Verdana" w:cs="Arial"/>
                <w:color w:val="000000"/>
              </w:rPr>
            </w:pPr>
            <w:r w:rsidRPr="00CF5E94">
              <w:rPr>
                <w:rFonts w:ascii="Verdana" w:hAnsi="Verdana" w:cs="Arial"/>
                <w:color w:val="000000"/>
                <w:lang w:eastAsia="es-CO"/>
              </w:rPr>
              <w:t>Planilla Mis.3.11.Pro2.Fr27</w:t>
            </w:r>
          </w:p>
        </w:tc>
      </w:tr>
      <w:tr w:rsidR="0000580D" w:rsidRPr="00CF5E94" w14:paraId="7F2D3381"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45298A62" w14:textId="5E409C0B" w:rsidR="0000580D" w:rsidRPr="00CF5E94" w:rsidRDefault="0000580D" w:rsidP="0000580D">
            <w:pPr>
              <w:rPr>
                <w:rFonts w:ascii="Verdana" w:hAnsi="Verdana" w:cs="Arial"/>
              </w:rPr>
            </w:pPr>
            <w:r>
              <w:rPr>
                <w:rFonts w:ascii="Verdana" w:hAnsi="Verdana" w:cs="Arial"/>
              </w:rPr>
              <w:t>11</w:t>
            </w:r>
          </w:p>
        </w:tc>
        <w:tc>
          <w:tcPr>
            <w:tcW w:w="1422" w:type="dxa"/>
            <w:tcBorders>
              <w:bottom w:val="single" w:sz="4" w:space="0" w:color="auto"/>
            </w:tcBorders>
            <w:tcMar>
              <w:top w:w="57" w:type="dxa"/>
              <w:left w:w="113" w:type="dxa"/>
              <w:bottom w:w="57" w:type="dxa"/>
            </w:tcMar>
          </w:tcPr>
          <w:p w14:paraId="65AEB1E2" w14:textId="77777777" w:rsidR="0000580D" w:rsidRPr="00CF5E94" w:rsidRDefault="0000580D" w:rsidP="0000580D">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79EB1499" w14:textId="6A9F0BC5" w:rsidR="0000580D" w:rsidRPr="00CF5E94" w:rsidRDefault="0000580D" w:rsidP="0000580D">
            <w:pPr>
              <w:jc w:val="both"/>
              <w:rPr>
                <w:rFonts w:ascii="Verdana" w:hAnsi="Verdana" w:cs="Arial"/>
                <w:color w:val="000000"/>
                <w:lang w:eastAsia="es-CO"/>
              </w:rPr>
            </w:pPr>
            <w:r w:rsidRPr="00CF5E94">
              <w:rPr>
                <w:rFonts w:ascii="Verdana" w:hAnsi="Verdana" w:cs="Arial"/>
                <w:color w:val="000000"/>
                <w:lang w:eastAsia="es-CO"/>
              </w:rPr>
              <w:t xml:space="preserve">Revisar Planilla Mis.3.11.Pro2.Fr27. Planilla Única </w:t>
            </w:r>
            <w:r w:rsidRPr="005279C7">
              <w:rPr>
                <w:rFonts w:ascii="Verdana" w:hAnsi="Verdana" w:cs="Arial"/>
                <w:color w:val="000000"/>
                <w:lang w:eastAsia="es-CO"/>
              </w:rPr>
              <w:t xml:space="preserve">de Retiros de Recursos del sector Salud del FONPET </w:t>
            </w:r>
            <w:r w:rsidRPr="00CF5E94">
              <w:rPr>
                <w:rFonts w:ascii="Verdana" w:hAnsi="Verdana" w:cs="Arial"/>
                <w:color w:val="000000"/>
                <w:lang w:eastAsia="es-CO"/>
              </w:rPr>
              <w:t>y los demás documentos soporte</w:t>
            </w:r>
          </w:p>
        </w:tc>
        <w:tc>
          <w:tcPr>
            <w:tcW w:w="567" w:type="dxa"/>
            <w:tcBorders>
              <w:top w:val="single" w:sz="4" w:space="0" w:color="auto"/>
              <w:left w:val="single" w:sz="4" w:space="0" w:color="auto"/>
              <w:bottom w:val="single" w:sz="4" w:space="0" w:color="auto"/>
              <w:right w:val="single" w:sz="4" w:space="0" w:color="auto"/>
            </w:tcBorders>
          </w:tcPr>
          <w:p w14:paraId="4A822831" w14:textId="692FD22E" w:rsidR="0000580D" w:rsidRPr="00CF5E94" w:rsidRDefault="0000580D" w:rsidP="0000580D">
            <w:pPr>
              <w:rPr>
                <w:rFonts w:ascii="Verdana" w:hAnsi="Verdana" w:cs="Arial"/>
                <w:color w:val="000000"/>
                <w:lang w:eastAsia="es-CO"/>
              </w:rPr>
            </w:pPr>
            <w:r>
              <w:rPr>
                <w:rFonts w:ascii="Verdana" w:hAnsi="Verdana" w:cs="Arial"/>
                <w:color w:val="000000"/>
                <w:lang w:eastAsia="es-CO"/>
              </w:rPr>
              <w:t>SI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7E4CCE51" w14:textId="150E3332" w:rsidR="0000580D" w:rsidRDefault="0000580D" w:rsidP="0000580D">
            <w:pPr>
              <w:rPr>
                <w:rFonts w:ascii="Verdana" w:hAnsi="Verdana" w:cs="Arial"/>
              </w:rPr>
            </w:pPr>
            <w:r w:rsidRPr="00CF5E94">
              <w:rPr>
                <w:rFonts w:ascii="Verdana" w:hAnsi="Verdana" w:cs="Arial"/>
              </w:rPr>
              <w:t xml:space="preserve">Coordinador </w:t>
            </w:r>
            <w:r>
              <w:rPr>
                <w:rFonts w:ascii="Verdana" w:hAnsi="Verdana" w:cs="Arial"/>
              </w:rPr>
              <w:t>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6393F68E" w14:textId="3C720C03" w:rsidR="0000580D" w:rsidRDefault="0000580D" w:rsidP="0000580D">
            <w:pPr>
              <w:rPr>
                <w:rFonts w:ascii="Verdana" w:hAnsi="Verdana" w:cs="Arial"/>
              </w:rPr>
            </w:pPr>
            <w:r w:rsidRPr="00CF5E94">
              <w:rPr>
                <w:rFonts w:ascii="Verdana" w:hAnsi="Verdana" w:cs="Arial"/>
                <w:color w:val="000000"/>
                <w:lang w:eastAsia="es-CO"/>
              </w:rPr>
              <w:t xml:space="preserve">El </w:t>
            </w:r>
            <w:r w:rsidRPr="00CF5E94">
              <w:rPr>
                <w:rFonts w:ascii="Verdana" w:hAnsi="Verdana" w:cs="Arial"/>
              </w:rPr>
              <w:t xml:space="preserve">Coordinador </w:t>
            </w:r>
            <w:r>
              <w:rPr>
                <w:rFonts w:ascii="Verdana" w:hAnsi="Verdana" w:cs="Arial"/>
              </w:rPr>
              <w:t>del FONPET,</w:t>
            </w:r>
            <w:r w:rsidRPr="00CF5E94">
              <w:rPr>
                <w:rFonts w:ascii="Verdana" w:hAnsi="Verdana" w:cs="Arial"/>
                <w:color w:val="000000"/>
                <w:lang w:eastAsia="es-CO"/>
              </w:rPr>
              <w:t xml:space="preserve"> revisa </w:t>
            </w:r>
            <w:r>
              <w:rPr>
                <w:rFonts w:ascii="Verdana" w:hAnsi="Verdana" w:cs="Arial"/>
                <w:color w:val="000000"/>
                <w:lang w:eastAsia="es-CO"/>
              </w:rPr>
              <w:t xml:space="preserve">y firma </w:t>
            </w:r>
            <w:r w:rsidRPr="00CF5E94">
              <w:rPr>
                <w:rFonts w:ascii="Verdana" w:hAnsi="Verdana" w:cs="Arial"/>
                <w:color w:val="000000"/>
                <w:lang w:eastAsia="es-CO"/>
              </w:rPr>
              <w:t xml:space="preserve">la Planilla Mis.3.11.Pro2.Fr27. Planilla </w:t>
            </w:r>
            <w:r>
              <w:rPr>
                <w:rFonts w:ascii="Verdana" w:hAnsi="Verdana" w:cs="Arial"/>
                <w:color w:val="000000"/>
                <w:lang w:eastAsia="es-CO"/>
              </w:rPr>
              <w:t xml:space="preserve">Única </w:t>
            </w:r>
            <w:r w:rsidRPr="005279C7">
              <w:rPr>
                <w:rFonts w:ascii="Verdana" w:hAnsi="Verdana" w:cs="Arial"/>
                <w:color w:val="000000"/>
                <w:lang w:eastAsia="es-CO"/>
              </w:rPr>
              <w:t>de Retiros de Recursos del sector Salud del FONPET</w:t>
            </w:r>
            <w:r w:rsidRPr="00CF5E94">
              <w:rPr>
                <w:rFonts w:ascii="Verdana" w:hAnsi="Verdana" w:cs="Arial"/>
              </w:rPr>
              <w:t xml:space="preserve">, </w:t>
            </w:r>
            <w:r w:rsidRPr="00CF5E94">
              <w:rPr>
                <w:rFonts w:ascii="Verdana" w:hAnsi="Verdana" w:cs="Arial"/>
                <w:color w:val="000000"/>
                <w:lang w:eastAsia="es-CO"/>
              </w:rPr>
              <w:t>y los demás documentos soporte</w:t>
            </w:r>
            <w:r w:rsidR="000B4E8A">
              <w:rPr>
                <w:rFonts w:ascii="Verdana" w:hAnsi="Verdana" w:cs="Arial"/>
                <w:color w:val="000000"/>
                <w:lang w:eastAsia="es-CO"/>
              </w:rPr>
              <w:t>.</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3E668C9D" w14:textId="3558655D"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r>
              <w:rPr>
                <w:rFonts w:ascii="Verdana" w:hAnsi="Verdana" w:cs="Arial"/>
                <w:color w:val="000000"/>
              </w:rPr>
              <w:t>)</w:t>
            </w:r>
          </w:p>
        </w:tc>
      </w:tr>
      <w:tr w:rsidR="0000580D" w:rsidRPr="00CF5E94" w14:paraId="594B13E1"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24411B32" w14:textId="1E890987" w:rsidR="0000580D" w:rsidRPr="00CF5E94" w:rsidRDefault="0000580D" w:rsidP="0000580D">
            <w:pPr>
              <w:rPr>
                <w:rFonts w:ascii="Verdana" w:hAnsi="Verdana" w:cs="Arial"/>
              </w:rPr>
            </w:pPr>
            <w:r>
              <w:rPr>
                <w:rFonts w:ascii="Verdana" w:hAnsi="Verdana" w:cs="Arial"/>
              </w:rPr>
              <w:t>12</w:t>
            </w:r>
          </w:p>
        </w:tc>
        <w:tc>
          <w:tcPr>
            <w:tcW w:w="1422" w:type="dxa"/>
            <w:tcBorders>
              <w:bottom w:val="single" w:sz="4" w:space="0" w:color="auto"/>
            </w:tcBorders>
            <w:tcMar>
              <w:top w:w="57" w:type="dxa"/>
              <w:left w:w="113" w:type="dxa"/>
              <w:bottom w:w="57" w:type="dxa"/>
            </w:tcMar>
          </w:tcPr>
          <w:p w14:paraId="70BD1D8F" w14:textId="77777777" w:rsidR="0000580D" w:rsidRPr="00CF5E94" w:rsidRDefault="0000580D" w:rsidP="0000580D">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2223F355" w14:textId="53C83160" w:rsidR="0000580D" w:rsidRPr="00CF5E94" w:rsidRDefault="0000580D" w:rsidP="0000580D">
            <w:pPr>
              <w:jc w:val="both"/>
              <w:rPr>
                <w:rFonts w:ascii="Verdana" w:hAnsi="Verdana" w:cs="Arial"/>
                <w:color w:val="000000"/>
                <w:lang w:eastAsia="es-CO"/>
              </w:rPr>
            </w:pPr>
            <w:r>
              <w:rPr>
                <w:rFonts w:ascii="Verdana" w:hAnsi="Verdana" w:cs="Arial"/>
                <w:color w:val="000000"/>
                <w:lang w:eastAsia="es-CO"/>
              </w:rPr>
              <w:t>Elaboración de memorando</w:t>
            </w:r>
          </w:p>
        </w:tc>
        <w:tc>
          <w:tcPr>
            <w:tcW w:w="567" w:type="dxa"/>
            <w:tcBorders>
              <w:top w:val="single" w:sz="4" w:space="0" w:color="auto"/>
              <w:left w:val="single" w:sz="4" w:space="0" w:color="auto"/>
              <w:bottom w:val="single" w:sz="4" w:space="0" w:color="auto"/>
              <w:right w:val="single" w:sz="4" w:space="0" w:color="auto"/>
            </w:tcBorders>
          </w:tcPr>
          <w:p w14:paraId="583ACB6F" w14:textId="61BFBB10" w:rsidR="0000580D" w:rsidRPr="00CF5E94" w:rsidRDefault="0000580D" w:rsidP="0000580D">
            <w:pPr>
              <w:rPr>
                <w:rFonts w:ascii="Verdana" w:hAnsi="Verdana" w:cs="Arial"/>
                <w:color w:val="000000"/>
                <w:lang w:eastAsia="es-CO"/>
              </w:rPr>
            </w:pPr>
            <w:r>
              <w:rPr>
                <w:rFonts w:ascii="Verdana" w:hAnsi="Verdana" w:cs="Arial"/>
                <w:color w:val="000000"/>
                <w:lang w:eastAsia="es-CO"/>
              </w:rPr>
              <w:t>SI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629B4D12" w14:textId="45EB22DA" w:rsidR="0000580D" w:rsidRDefault="0000580D" w:rsidP="0000580D">
            <w:pPr>
              <w:rPr>
                <w:rFonts w:ascii="Verdana" w:hAnsi="Verdana" w:cs="Arial"/>
              </w:rPr>
            </w:pPr>
            <w:r w:rsidRPr="00CF5E94">
              <w:rPr>
                <w:rFonts w:ascii="Verdana" w:hAnsi="Verdana" w:cs="Arial"/>
              </w:rPr>
              <w:t xml:space="preserve">Coordinador </w:t>
            </w:r>
            <w:r>
              <w:rPr>
                <w:rFonts w:ascii="Verdana" w:hAnsi="Verdana" w:cs="Arial"/>
              </w:rPr>
              <w:t>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7AE88D04" w14:textId="1CAFF268" w:rsidR="0000580D" w:rsidRDefault="0000580D" w:rsidP="0000580D">
            <w:pPr>
              <w:rPr>
                <w:rFonts w:ascii="Verdana" w:hAnsi="Verdana" w:cs="Arial"/>
              </w:rPr>
            </w:pPr>
            <w:r>
              <w:rPr>
                <w:rFonts w:ascii="Verdana" w:hAnsi="Verdana" w:cs="Arial"/>
              </w:rPr>
              <w:t>El Coordinador del FONPET, proyecta</w:t>
            </w:r>
            <w:r>
              <w:rPr>
                <w:rFonts w:ascii="Verdana" w:hAnsi="Verdana" w:cs="Arial"/>
                <w:color w:val="000000"/>
                <w:lang w:eastAsia="es-CO"/>
              </w:rPr>
              <w:t xml:space="preserve"> y carga Memorando dirigido al </w:t>
            </w:r>
            <w:r>
              <w:rPr>
                <w:rFonts w:ascii="Verdana" w:hAnsi="Verdana" w:cs="Arial"/>
              </w:rPr>
              <w:t>Director de la DGRESS, certificando</w:t>
            </w:r>
            <w:r>
              <w:rPr>
                <w:rFonts w:ascii="Verdana" w:hAnsi="Verdana" w:cs="Arial"/>
                <w:color w:val="000000"/>
                <w:lang w:eastAsia="es-CO"/>
              </w:rPr>
              <w:t xml:space="preserve"> que se cumplió con el procedimiento </w:t>
            </w:r>
            <w:r>
              <w:rPr>
                <w:rFonts w:ascii="Verdana" w:hAnsi="Verdana" w:cs="Arial"/>
                <w:color w:val="000000"/>
                <w:lang w:eastAsia="es-CO"/>
              </w:rPr>
              <w:lastRenderedPageBreak/>
              <w:t>establecido y el c</w:t>
            </w:r>
            <w:r>
              <w:rPr>
                <w:rFonts w:ascii="Verdana" w:hAnsi="Verdana" w:cs="Arial"/>
              </w:rPr>
              <w:t xml:space="preserve">ual </w:t>
            </w:r>
            <w:r>
              <w:rPr>
                <w:rFonts w:ascii="Verdana" w:hAnsi="Verdana" w:cs="Arial"/>
                <w:color w:val="000000"/>
                <w:lang w:eastAsia="es-CO"/>
              </w:rPr>
              <w:t>contiene los soportes documentales aplicables para esta devolución.</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4676DEB8" w14:textId="20EEB83B" w:rsidR="0000580D" w:rsidRPr="00CF5E94" w:rsidRDefault="0000580D" w:rsidP="0000580D">
            <w:pPr>
              <w:rPr>
                <w:rFonts w:ascii="Verdana" w:hAnsi="Verdana" w:cs="Arial"/>
                <w:color w:val="000000"/>
              </w:rPr>
            </w:pPr>
            <w:r w:rsidRPr="00CF5E94">
              <w:rPr>
                <w:rFonts w:ascii="Verdana" w:hAnsi="Verdana" w:cs="Arial"/>
                <w:color w:val="000000"/>
              </w:rPr>
              <w:lastRenderedPageBreak/>
              <w:t>Sistema de Información Electrónica y Digital (SIED</w:t>
            </w:r>
            <w:r>
              <w:rPr>
                <w:rFonts w:ascii="Verdana" w:hAnsi="Verdana" w:cs="Arial"/>
                <w:color w:val="000000"/>
              </w:rPr>
              <w:t>)</w:t>
            </w:r>
          </w:p>
        </w:tc>
      </w:tr>
      <w:tr w:rsidR="000B4E8A" w:rsidRPr="00CF5E94" w14:paraId="37968BF3"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2139E6CD" w14:textId="1245B476" w:rsidR="000B4E8A" w:rsidRPr="00CF5E94" w:rsidRDefault="000B4E8A" w:rsidP="000B4E8A">
            <w:pPr>
              <w:rPr>
                <w:rFonts w:ascii="Verdana" w:hAnsi="Verdana" w:cs="Arial"/>
              </w:rPr>
            </w:pPr>
            <w:r>
              <w:rPr>
                <w:rFonts w:ascii="Verdana" w:hAnsi="Verdana" w:cs="Arial"/>
              </w:rPr>
              <w:t>13</w:t>
            </w:r>
          </w:p>
        </w:tc>
        <w:tc>
          <w:tcPr>
            <w:tcW w:w="1422" w:type="dxa"/>
            <w:tcBorders>
              <w:bottom w:val="single" w:sz="4" w:space="0" w:color="auto"/>
            </w:tcBorders>
            <w:tcMar>
              <w:top w:w="57" w:type="dxa"/>
              <w:left w:w="113" w:type="dxa"/>
              <w:bottom w:w="57" w:type="dxa"/>
            </w:tcMar>
          </w:tcPr>
          <w:p w14:paraId="4557FA79" w14:textId="77777777" w:rsidR="000B4E8A" w:rsidRPr="00CF5E94" w:rsidRDefault="000B4E8A" w:rsidP="000B4E8A">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5B30D00B" w14:textId="5803503E" w:rsidR="000B4E8A" w:rsidRPr="00CF5E94" w:rsidRDefault="000B4E8A" w:rsidP="000B4E8A">
            <w:pPr>
              <w:rPr>
                <w:rFonts w:ascii="Verdana" w:hAnsi="Verdana" w:cs="Arial"/>
                <w:color w:val="000000"/>
                <w:lang w:eastAsia="es-CO"/>
              </w:rPr>
            </w:pPr>
            <w:r w:rsidRPr="00CF5E94">
              <w:rPr>
                <w:rFonts w:ascii="Verdana" w:hAnsi="Verdana" w:cs="Arial"/>
                <w:color w:val="000000"/>
                <w:lang w:eastAsia="es-CO"/>
              </w:rPr>
              <w:t xml:space="preserve">firmar </w:t>
            </w:r>
            <w:r>
              <w:rPr>
                <w:rFonts w:ascii="Verdana" w:hAnsi="Verdana" w:cs="Arial"/>
                <w:color w:val="000000"/>
                <w:lang w:eastAsia="es-CO"/>
              </w:rPr>
              <w:t xml:space="preserve">la autorización de giro de los recursos a que hace referencia la </w:t>
            </w:r>
            <w:r w:rsidRPr="00CF5E94">
              <w:rPr>
                <w:rFonts w:ascii="Verdana" w:hAnsi="Verdana" w:cs="Arial"/>
                <w:color w:val="000000"/>
                <w:lang w:eastAsia="es-CO"/>
              </w:rPr>
              <w:t xml:space="preserve">Planilla Mis.3.11.Pro2.Fr27. Planilla Única </w:t>
            </w:r>
            <w:r w:rsidRPr="00860512">
              <w:rPr>
                <w:rFonts w:ascii="Verdana" w:hAnsi="Verdana" w:cs="Arial"/>
                <w:color w:val="000000"/>
                <w:lang w:eastAsia="es-CO"/>
              </w:rPr>
              <w:t>de Retiros de Recursos del sector Salud del FONPET</w:t>
            </w:r>
          </w:p>
        </w:tc>
        <w:tc>
          <w:tcPr>
            <w:tcW w:w="567" w:type="dxa"/>
            <w:tcBorders>
              <w:top w:val="single" w:sz="4" w:space="0" w:color="auto"/>
              <w:left w:val="single" w:sz="4" w:space="0" w:color="auto"/>
              <w:bottom w:val="single" w:sz="4" w:space="0" w:color="auto"/>
              <w:right w:val="single" w:sz="4" w:space="0" w:color="auto"/>
            </w:tcBorders>
          </w:tcPr>
          <w:p w14:paraId="7AAA18E6" w14:textId="07239181" w:rsidR="000B4E8A" w:rsidRPr="00CF5E94" w:rsidRDefault="000B4E8A" w:rsidP="000B4E8A">
            <w:pPr>
              <w:rPr>
                <w:rFonts w:ascii="Verdana" w:hAnsi="Verdana" w:cs="Arial"/>
                <w:color w:val="000000"/>
                <w:lang w:eastAsia="es-CO"/>
              </w:rPr>
            </w:pPr>
            <w:r>
              <w:rPr>
                <w:rFonts w:ascii="Verdana" w:hAnsi="Verdana" w:cs="Arial"/>
                <w:color w:val="000000"/>
                <w:lang w:eastAsia="es-CO"/>
              </w:rPr>
              <w:t>SI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6A8A26C3" w14:textId="02E22DE6" w:rsidR="000B4E8A" w:rsidRDefault="000B4E8A" w:rsidP="000B4E8A">
            <w:pPr>
              <w:rPr>
                <w:rFonts w:ascii="Verdana" w:hAnsi="Verdana" w:cs="Arial"/>
              </w:rPr>
            </w:pPr>
            <w:r w:rsidRPr="00CF5E94">
              <w:rPr>
                <w:rFonts w:ascii="Verdana" w:hAnsi="Verdana" w:cs="Arial"/>
              </w:rPr>
              <w:t xml:space="preserve">Director de </w:t>
            </w:r>
            <w:r>
              <w:rPr>
                <w:rFonts w:ascii="Verdana" w:hAnsi="Verdana" w:cs="Arial"/>
              </w:rPr>
              <w:t xml:space="preserve">la </w:t>
            </w:r>
            <w:r w:rsidRPr="00CF5E94">
              <w:rPr>
                <w:rFonts w:ascii="Verdana" w:hAnsi="Verdana" w:cs="Arial"/>
              </w:rPr>
              <w:t>DGRESS</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50FE06BE" w14:textId="084B4172" w:rsidR="000B4E8A" w:rsidRDefault="000B4E8A" w:rsidP="000B4E8A">
            <w:pPr>
              <w:rPr>
                <w:rFonts w:ascii="Verdana" w:hAnsi="Verdana" w:cs="Arial"/>
              </w:rPr>
            </w:pPr>
            <w:r w:rsidRPr="00CF5E94">
              <w:rPr>
                <w:rFonts w:ascii="Verdana" w:hAnsi="Verdana" w:cs="Arial"/>
                <w:color w:val="000000"/>
                <w:lang w:eastAsia="es-CO"/>
              </w:rPr>
              <w:t xml:space="preserve">El </w:t>
            </w:r>
            <w:r w:rsidRPr="00CF5E94">
              <w:rPr>
                <w:rFonts w:ascii="Verdana" w:hAnsi="Verdana" w:cs="Arial"/>
              </w:rPr>
              <w:t>Director de la DGRESS</w:t>
            </w:r>
            <w:r>
              <w:rPr>
                <w:rFonts w:ascii="Verdana" w:hAnsi="Verdana" w:cs="Arial"/>
              </w:rPr>
              <w:t>,</w:t>
            </w:r>
            <w:r w:rsidRPr="00CF5E94">
              <w:rPr>
                <w:rFonts w:ascii="Verdana" w:hAnsi="Verdana" w:cs="Arial"/>
                <w:color w:val="000000"/>
                <w:lang w:eastAsia="es-CO"/>
              </w:rPr>
              <w:t xml:space="preserve"> revisa y firma </w:t>
            </w:r>
            <w:r>
              <w:rPr>
                <w:rFonts w:ascii="Verdana" w:hAnsi="Verdana" w:cs="Arial"/>
                <w:color w:val="000000"/>
                <w:lang w:eastAsia="es-CO"/>
              </w:rPr>
              <w:t xml:space="preserve">la autorización de giro de los recursos a que hace referencia </w:t>
            </w:r>
            <w:r w:rsidRPr="00CF5E94">
              <w:rPr>
                <w:rFonts w:ascii="Verdana" w:hAnsi="Verdana" w:cs="Arial"/>
                <w:color w:val="000000"/>
                <w:lang w:eastAsia="es-CO"/>
              </w:rPr>
              <w:t xml:space="preserve">la Planilla Única para Todas las Clases de Retiros del Sector Salud del FONPET, por la cual se autoriza el giro de los recursos excedentes de Lotto en Línea, </w:t>
            </w:r>
            <w:r w:rsidRPr="00CF5E94">
              <w:rPr>
                <w:rFonts w:ascii="Verdana" w:hAnsi="Verdana"/>
              </w:rPr>
              <w:t xml:space="preserve"> </w:t>
            </w:r>
            <w:r w:rsidRPr="00CF5E94">
              <w:rPr>
                <w:rFonts w:ascii="Verdana" w:hAnsi="Verdana" w:cs="Arial"/>
                <w:color w:val="000000"/>
                <w:lang w:eastAsia="es-CO"/>
              </w:rPr>
              <w:t>para financiar  Programas de Saneamiento Fiscal y Financiero de Hospitales o Invertirlos en Infraestructura Hospitalaria, la cual es remitida mediante correo electrónico certificado, junto con sus anexos, y recibida por la</w:t>
            </w:r>
            <w:r w:rsidRPr="00C123AC">
              <w:rPr>
                <w:rFonts w:ascii="Verdana" w:hAnsi="Verdana"/>
              </w:rPr>
              <w:t xml:space="preserve"> Dirección General de Crédito Público y Tesoro Nacional y/o </w:t>
            </w:r>
            <w:r>
              <w:rPr>
                <w:rFonts w:ascii="Verdana" w:hAnsi="Verdana"/>
              </w:rPr>
              <w:t>al</w:t>
            </w:r>
            <w:r w:rsidRPr="00C123AC">
              <w:rPr>
                <w:rFonts w:ascii="Verdana" w:hAnsi="Verdana"/>
              </w:rPr>
              <w:t xml:space="preserve"> Mecanismo Único</w:t>
            </w:r>
            <w:r>
              <w:rPr>
                <w:rFonts w:ascii="Verdana" w:hAnsi="Verdana"/>
              </w:rPr>
              <w:t xml:space="preserve"> de Gestión</w:t>
            </w:r>
            <w:r w:rsidRPr="00CF5E94">
              <w:rPr>
                <w:rFonts w:ascii="Verdana" w:hAnsi="Verdana" w:cs="Arial"/>
                <w:color w:val="000000"/>
                <w:lang w:eastAsia="es-CO"/>
              </w:rPr>
              <w:t>, quien coordina el giro correspondiente, dentro de los plazos establecidos para los procedimientos de giro, así mismo, envía copia del comprobante de giro de los recursos del Sector Salud del FONPET, al Ministerio de Hacienda y Crédito Público y a la entidad territorial.</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3C558330" w14:textId="0CE314C9" w:rsidR="000B4E8A" w:rsidRPr="00CF5E94" w:rsidRDefault="000B4E8A" w:rsidP="000B4E8A">
            <w:pPr>
              <w:rPr>
                <w:rFonts w:ascii="Verdana" w:hAnsi="Verdana" w:cs="Arial"/>
                <w:color w:val="000000"/>
              </w:rPr>
            </w:pPr>
            <w:r w:rsidRPr="00CF5E94">
              <w:rPr>
                <w:rFonts w:ascii="Verdana" w:hAnsi="Verdana" w:cs="Arial"/>
                <w:color w:val="000000"/>
              </w:rPr>
              <w:t>Sistema de Información Electrónica y Digital (SIED</w:t>
            </w:r>
            <w:r>
              <w:rPr>
                <w:rFonts w:ascii="Verdana" w:hAnsi="Verdana" w:cs="Arial"/>
                <w:color w:val="000000"/>
              </w:rPr>
              <w:t>)</w:t>
            </w:r>
          </w:p>
        </w:tc>
      </w:tr>
      <w:tr w:rsidR="0000580D" w:rsidRPr="00CF5E94" w14:paraId="538D9907"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03823781" w14:textId="21D41336" w:rsidR="0000580D" w:rsidRPr="00CF5E94" w:rsidRDefault="0000580D" w:rsidP="0000580D">
            <w:pPr>
              <w:rPr>
                <w:rFonts w:ascii="Verdana" w:hAnsi="Verdana" w:cs="Arial"/>
              </w:rPr>
            </w:pPr>
            <w:r>
              <w:rPr>
                <w:rFonts w:ascii="Verdana" w:hAnsi="Verdana" w:cs="Arial"/>
              </w:rPr>
              <w:lastRenderedPageBreak/>
              <w:t>14</w:t>
            </w:r>
          </w:p>
        </w:tc>
        <w:tc>
          <w:tcPr>
            <w:tcW w:w="1422" w:type="dxa"/>
            <w:tcBorders>
              <w:bottom w:val="single" w:sz="4" w:space="0" w:color="auto"/>
            </w:tcBorders>
            <w:tcMar>
              <w:top w:w="57" w:type="dxa"/>
              <w:left w:w="113" w:type="dxa"/>
              <w:bottom w:w="57" w:type="dxa"/>
            </w:tcMar>
          </w:tcPr>
          <w:p w14:paraId="359809C9" w14:textId="77777777" w:rsidR="0000580D" w:rsidRPr="00CF5E94" w:rsidRDefault="0000580D" w:rsidP="0000580D">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24BC2728" w14:textId="502C3BDE"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Radicar y enviar planilla de autorización de giro de los recursos</w:t>
            </w:r>
          </w:p>
        </w:tc>
        <w:tc>
          <w:tcPr>
            <w:tcW w:w="567" w:type="dxa"/>
            <w:tcBorders>
              <w:top w:val="single" w:sz="4" w:space="0" w:color="auto"/>
              <w:left w:val="single" w:sz="4" w:space="0" w:color="auto"/>
              <w:bottom w:val="single" w:sz="4" w:space="0" w:color="auto"/>
              <w:right w:val="single" w:sz="4" w:space="0" w:color="auto"/>
            </w:tcBorders>
          </w:tcPr>
          <w:p w14:paraId="6136F9C7" w14:textId="77777777" w:rsidR="0000580D" w:rsidRPr="00CF5E94" w:rsidRDefault="0000580D" w:rsidP="0000580D">
            <w:pPr>
              <w:rPr>
                <w:rFonts w:ascii="Verdana" w:hAnsi="Verdana" w:cs="Arial"/>
                <w:color w:val="000000"/>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151935BD" w14:textId="0F236E38" w:rsidR="0000580D" w:rsidRDefault="0000580D" w:rsidP="0000580D">
            <w:pP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032F6376" w14:textId="6D943952" w:rsidR="0000580D" w:rsidRDefault="0000580D" w:rsidP="0000580D">
            <w:pPr>
              <w:rPr>
                <w:rFonts w:ascii="Verdana" w:hAnsi="Verdana" w:cs="Arial"/>
              </w:rPr>
            </w:pPr>
            <w:r>
              <w:rPr>
                <w:rFonts w:ascii="Verdana" w:hAnsi="Verdana" w:cs="Arial"/>
                <w:color w:val="000000"/>
                <w:lang w:eastAsia="es-CO"/>
              </w:rPr>
              <w:t>La Persona asignada</w:t>
            </w:r>
            <w:r w:rsidRPr="00CF5E94">
              <w:rPr>
                <w:rFonts w:ascii="Verdana" w:hAnsi="Verdana" w:cs="Arial"/>
              </w:rPr>
              <w:t xml:space="preserve"> </w:t>
            </w:r>
            <w:r>
              <w:rPr>
                <w:rFonts w:ascii="Verdana" w:hAnsi="Verdana" w:cs="Arial"/>
              </w:rPr>
              <w:t>del FONPET</w:t>
            </w:r>
            <w:r w:rsidRPr="00CF5E94">
              <w:rPr>
                <w:rFonts w:ascii="Verdana" w:hAnsi="Verdana" w:cs="Arial"/>
                <w:color w:val="000000"/>
                <w:lang w:eastAsia="es-CO"/>
              </w:rPr>
              <w:t xml:space="preserve">, una vez firmada la planilla de autorización procede a radicar en el </w:t>
            </w:r>
            <w:r w:rsidRPr="00CF5E94">
              <w:rPr>
                <w:rFonts w:ascii="Verdana" w:hAnsi="Verdana" w:cs="Arial"/>
                <w:color w:val="000000"/>
              </w:rPr>
              <w:t>Sistema de Información Electrónica y Digital (SIED)</w:t>
            </w:r>
            <w:r w:rsidRPr="00CF5E94">
              <w:rPr>
                <w:rFonts w:ascii="Verdana" w:hAnsi="Verdana" w:cs="Arial"/>
                <w:color w:val="000000"/>
                <w:lang w:eastAsia="es-CO"/>
              </w:rPr>
              <w:t>, y gestiona su envío por correo electrónico certificado</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4C076A80" w14:textId="72069562"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r>
              <w:rPr>
                <w:rFonts w:ascii="Verdana" w:hAnsi="Verdana" w:cs="Arial"/>
                <w:color w:val="000000"/>
              </w:rPr>
              <w:t>)</w:t>
            </w:r>
          </w:p>
        </w:tc>
      </w:tr>
      <w:tr w:rsidR="0000580D" w:rsidRPr="00CF5E94" w14:paraId="39C3B02E"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3C1F847F" w14:textId="19C5B59C" w:rsidR="0000580D" w:rsidRPr="00CF5E94" w:rsidRDefault="0000580D" w:rsidP="0000580D">
            <w:pPr>
              <w:rPr>
                <w:rFonts w:ascii="Verdana" w:hAnsi="Verdana" w:cs="Arial"/>
              </w:rPr>
            </w:pPr>
            <w:r>
              <w:rPr>
                <w:rFonts w:ascii="Verdana" w:hAnsi="Verdana" w:cs="Arial"/>
              </w:rPr>
              <w:t>15</w:t>
            </w:r>
          </w:p>
        </w:tc>
        <w:tc>
          <w:tcPr>
            <w:tcW w:w="1422" w:type="dxa"/>
            <w:tcBorders>
              <w:bottom w:val="single" w:sz="4" w:space="0" w:color="auto"/>
            </w:tcBorders>
            <w:tcMar>
              <w:top w:w="57" w:type="dxa"/>
              <w:left w:w="113" w:type="dxa"/>
              <w:bottom w:w="57" w:type="dxa"/>
            </w:tcMar>
          </w:tcPr>
          <w:p w14:paraId="202ACB6A" w14:textId="77777777" w:rsidR="0000580D" w:rsidRPr="00CF5E94" w:rsidRDefault="0000580D" w:rsidP="0000580D">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24CA5BBB" w14:textId="3986146F" w:rsidR="0000580D" w:rsidRPr="00CF5E94" w:rsidRDefault="0000580D" w:rsidP="0000580D">
            <w:pPr>
              <w:jc w:val="both"/>
              <w:rPr>
                <w:rFonts w:ascii="Verdana" w:hAnsi="Verdana" w:cs="Arial"/>
                <w:color w:val="000000"/>
                <w:lang w:eastAsia="es-CO"/>
              </w:rPr>
            </w:pPr>
            <w:r w:rsidRPr="00CF5E94">
              <w:rPr>
                <w:rFonts w:ascii="Verdana" w:hAnsi="Verdana" w:cs="Arial"/>
                <w:color w:val="000000"/>
                <w:lang w:eastAsia="es-CO"/>
              </w:rPr>
              <w:t>Verificar en el SIF el registro del giro de los recursos autorizados</w:t>
            </w:r>
          </w:p>
        </w:tc>
        <w:tc>
          <w:tcPr>
            <w:tcW w:w="567" w:type="dxa"/>
            <w:tcBorders>
              <w:top w:val="single" w:sz="4" w:space="0" w:color="auto"/>
              <w:left w:val="single" w:sz="4" w:space="0" w:color="auto"/>
              <w:bottom w:val="single" w:sz="4" w:space="0" w:color="auto"/>
              <w:right w:val="single" w:sz="4" w:space="0" w:color="auto"/>
            </w:tcBorders>
          </w:tcPr>
          <w:p w14:paraId="022DCD95" w14:textId="72624764" w:rsidR="0000580D" w:rsidRPr="00CF5E94" w:rsidRDefault="0000580D" w:rsidP="0000580D">
            <w:pPr>
              <w:rPr>
                <w:rFonts w:ascii="Verdana" w:hAnsi="Verdana" w:cs="Arial"/>
                <w:color w:val="000000"/>
                <w:lang w:eastAsia="es-CO"/>
              </w:rPr>
            </w:pPr>
            <w:r>
              <w:rPr>
                <w:rFonts w:ascii="Verdana" w:hAnsi="Verdana" w:cs="Arial"/>
                <w:color w:val="000000"/>
                <w:lang w:eastAsia="es-CO"/>
              </w:rPr>
              <w:t>SI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32348CE5" w14:textId="4DFCA5C6" w:rsidR="0000580D" w:rsidRDefault="0000580D" w:rsidP="0000580D">
            <w:pPr>
              <w:rPr>
                <w:rFonts w:ascii="Verdana" w:hAnsi="Verdana" w:cs="Arial"/>
              </w:rPr>
            </w:pPr>
            <w:r>
              <w:rPr>
                <w:rFonts w:ascii="Verdana" w:hAnsi="Verdana" w:cs="Arial"/>
              </w:rPr>
              <w:t>Persona asignada 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250DF6C6" w14:textId="0134F467" w:rsidR="0000580D" w:rsidRDefault="0000580D" w:rsidP="0000580D">
            <w:pPr>
              <w:rPr>
                <w:rFonts w:ascii="Verdana" w:hAnsi="Verdana" w:cs="Arial"/>
              </w:rPr>
            </w:pPr>
            <w:r>
              <w:rPr>
                <w:rFonts w:ascii="Verdana" w:hAnsi="Verdana" w:cs="Arial"/>
              </w:rPr>
              <w:t>La persona asignada del FONPET, verifica e</w:t>
            </w:r>
            <w:r>
              <w:rPr>
                <w:rFonts w:ascii="Verdana" w:hAnsi="Verdana"/>
              </w:rPr>
              <w:t xml:space="preserve">l Mecanismo de Gestión </w:t>
            </w:r>
            <w:r w:rsidRPr="00CF5E94">
              <w:rPr>
                <w:rFonts w:ascii="Verdana" w:hAnsi="Verdana" w:cs="Arial"/>
                <w:color w:val="000000"/>
                <w:lang w:eastAsia="es-CO"/>
              </w:rPr>
              <w:t>coordina el giro de los recursos de Lotto en Línea con los Bancos responsables de realizar el respectivo desembolso e informa a la entidad territorial y al MHCP, acerca del giro de estos recursos excedentes de Lotto en Línea.</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23C0E2A6" w14:textId="313B5F76" w:rsidR="0000580D" w:rsidRPr="00CF5E94" w:rsidRDefault="0000580D" w:rsidP="0000580D">
            <w:pPr>
              <w:rPr>
                <w:rFonts w:ascii="Verdana" w:hAnsi="Verdana" w:cs="Arial"/>
                <w:color w:val="000000"/>
              </w:rPr>
            </w:pPr>
            <w:r w:rsidRPr="00CF5E94">
              <w:rPr>
                <w:rFonts w:ascii="Verdana" w:hAnsi="Verdana" w:cs="Arial"/>
                <w:color w:val="000000"/>
              </w:rPr>
              <w:t>Sistema de Información del FONPET (SIF)</w:t>
            </w:r>
          </w:p>
        </w:tc>
      </w:tr>
      <w:tr w:rsidR="0000580D" w:rsidRPr="00CF5E94" w14:paraId="5D1AB610"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0307EE9D" w14:textId="6A7149AE" w:rsidR="0000580D" w:rsidRPr="00CF5E94" w:rsidRDefault="0000580D" w:rsidP="0000580D">
            <w:pPr>
              <w:rPr>
                <w:rFonts w:ascii="Verdana" w:hAnsi="Verdana" w:cs="Arial"/>
              </w:rPr>
            </w:pPr>
            <w:r>
              <w:rPr>
                <w:rFonts w:ascii="Verdana" w:hAnsi="Verdana" w:cs="Arial"/>
              </w:rPr>
              <w:t>16</w:t>
            </w:r>
          </w:p>
        </w:tc>
        <w:tc>
          <w:tcPr>
            <w:tcW w:w="1422" w:type="dxa"/>
            <w:tcBorders>
              <w:bottom w:val="single" w:sz="4" w:space="0" w:color="auto"/>
            </w:tcBorders>
            <w:tcMar>
              <w:top w:w="57" w:type="dxa"/>
              <w:left w:w="113" w:type="dxa"/>
              <w:bottom w:w="57" w:type="dxa"/>
            </w:tcMar>
          </w:tcPr>
          <w:p w14:paraId="6259ADE3" w14:textId="77777777" w:rsidR="0000580D" w:rsidRPr="00CF5E94" w:rsidRDefault="0000580D" w:rsidP="0000580D">
            <w:pPr>
              <w:rPr>
                <w:rFonts w:ascii="Verdana" w:hAnsi="Verdana" w:cs="Arial"/>
                <w:color w:val="000000"/>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2570C7CB" w14:textId="4B16869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Finalizar el expediente</w:t>
            </w:r>
          </w:p>
        </w:tc>
        <w:tc>
          <w:tcPr>
            <w:tcW w:w="567" w:type="dxa"/>
            <w:tcBorders>
              <w:top w:val="single" w:sz="4" w:space="0" w:color="auto"/>
              <w:left w:val="single" w:sz="4" w:space="0" w:color="auto"/>
              <w:bottom w:val="single" w:sz="4" w:space="0" w:color="auto"/>
              <w:right w:val="single" w:sz="4" w:space="0" w:color="auto"/>
            </w:tcBorders>
          </w:tcPr>
          <w:p w14:paraId="72AD778E" w14:textId="77777777" w:rsidR="0000580D" w:rsidRPr="00CF5E94" w:rsidRDefault="0000580D" w:rsidP="0000580D">
            <w:pPr>
              <w:rPr>
                <w:rFonts w:ascii="Verdana" w:hAnsi="Verdana" w:cs="Arial"/>
                <w:color w:val="000000"/>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tcPr>
          <w:p w14:paraId="03D0875D" w14:textId="660C43A1" w:rsidR="0000580D" w:rsidRDefault="0000580D" w:rsidP="0000580D">
            <w:pPr>
              <w:rPr>
                <w:rFonts w:ascii="Verdana" w:hAnsi="Verdana" w:cs="Arial"/>
              </w:rPr>
            </w:pPr>
            <w:r>
              <w:rPr>
                <w:rFonts w:ascii="Verdana" w:hAnsi="Verdana" w:cs="Arial"/>
              </w:rPr>
              <w:t>Persona asignada del FONPET</w:t>
            </w:r>
          </w:p>
        </w:tc>
        <w:tc>
          <w:tcPr>
            <w:tcW w:w="2835"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71E5A92A" w14:textId="01D0A5B7" w:rsidR="0000580D" w:rsidRDefault="000B4E8A" w:rsidP="0000580D">
            <w:pPr>
              <w:rPr>
                <w:rFonts w:ascii="Verdana" w:hAnsi="Verdana" w:cs="Arial"/>
              </w:rPr>
            </w:pPr>
            <w:r>
              <w:rPr>
                <w:rFonts w:ascii="Verdana" w:hAnsi="Verdana" w:cs="Arial"/>
              </w:rPr>
              <w:t>La persona asignada del FONPET, u</w:t>
            </w:r>
            <w:r w:rsidRPr="00CF5E94">
              <w:rPr>
                <w:rFonts w:ascii="Verdana" w:hAnsi="Verdana" w:cs="Arial"/>
              </w:rPr>
              <w:t xml:space="preserve">na vez se confirma el pago de recursos, se finaliza el expediente en el </w:t>
            </w:r>
            <w:r w:rsidRPr="00CF5E94">
              <w:rPr>
                <w:rFonts w:ascii="Verdana" w:hAnsi="Verdana" w:cs="Arial"/>
                <w:color w:val="000000"/>
              </w:rPr>
              <w:t>SIED</w:t>
            </w:r>
            <w:r>
              <w:rPr>
                <w:rFonts w:ascii="Verdana" w:hAnsi="Verdana" w:cs="Arial"/>
                <w:color w:val="000000"/>
              </w:rPr>
              <w:t xml:space="preserve"> </w:t>
            </w:r>
            <w:r>
              <w:rPr>
                <w:rFonts w:ascii="Verdana" w:hAnsi="Verdana" w:cs="Arial"/>
              </w:rPr>
              <w:t>con sus respectivos soportes documentales.</w:t>
            </w:r>
          </w:p>
        </w:tc>
        <w:tc>
          <w:tcPr>
            <w:tcW w:w="1677"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12979ACF" w14:textId="7D0BE4EC"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r>
              <w:rPr>
                <w:rFonts w:ascii="Verdana" w:hAnsi="Verdana" w:cs="Arial"/>
                <w:color w:val="000000"/>
              </w:rPr>
              <w:t>)</w:t>
            </w:r>
          </w:p>
        </w:tc>
      </w:tr>
      <w:tr w:rsidR="0000580D" w:rsidRPr="00CF5E94" w14:paraId="27274B61" w14:textId="77777777" w:rsidTr="00B51FA1">
        <w:trPr>
          <w:trHeight w:val="545"/>
        </w:trPr>
        <w:tc>
          <w:tcPr>
            <w:tcW w:w="1993" w:type="dxa"/>
            <w:gridSpan w:val="2"/>
          </w:tcPr>
          <w:p w14:paraId="09C64CCB" w14:textId="77777777" w:rsidR="0000580D" w:rsidRPr="00CF5E94" w:rsidRDefault="0000580D" w:rsidP="0000580D">
            <w:pPr>
              <w:rPr>
                <w:rFonts w:ascii="Verdana" w:hAnsi="Verdana" w:cs="Arial"/>
                <w:b/>
                <w:color w:val="000000"/>
              </w:rPr>
            </w:pPr>
          </w:p>
        </w:tc>
        <w:tc>
          <w:tcPr>
            <w:tcW w:w="8198" w:type="dxa"/>
            <w:gridSpan w:val="5"/>
            <w:shd w:val="clear" w:color="auto" w:fill="auto"/>
            <w:tcMar>
              <w:top w:w="57" w:type="dxa"/>
              <w:left w:w="113" w:type="dxa"/>
              <w:bottom w:w="57" w:type="dxa"/>
            </w:tcMar>
          </w:tcPr>
          <w:p w14:paraId="177CBB3A" w14:textId="1DA5F0B0" w:rsidR="0000580D" w:rsidRPr="00CF5E94" w:rsidRDefault="0000580D" w:rsidP="0000580D">
            <w:pPr>
              <w:rPr>
                <w:rFonts w:ascii="Verdana" w:hAnsi="Verdana" w:cs="Arial"/>
                <w:b/>
                <w:color w:val="000000"/>
              </w:rPr>
            </w:pPr>
            <w:r w:rsidRPr="00FD2739">
              <w:rPr>
                <w:rFonts w:ascii="Verdana" w:hAnsi="Verdana" w:cs="Arial"/>
                <w:b/>
                <w:color w:val="000000"/>
              </w:rPr>
              <w:t xml:space="preserve">A.6. </w:t>
            </w:r>
            <w:r w:rsidRPr="00FD2739">
              <w:rPr>
                <w:rFonts w:ascii="Verdana" w:hAnsi="Verdana" w:cs="Arial"/>
                <w:b/>
              </w:rPr>
              <w:t>Acuerdo de Pago, Cruce y Compensación de Cuotas Partes Pensionales y demás normas aplicables</w:t>
            </w:r>
            <w:r w:rsidRPr="00CF5E94">
              <w:rPr>
                <w:rFonts w:ascii="Verdana" w:hAnsi="Verdana" w:cs="Arial"/>
                <w:b/>
              </w:rPr>
              <w:t xml:space="preserve"> </w:t>
            </w:r>
          </w:p>
        </w:tc>
      </w:tr>
      <w:tr w:rsidR="0000580D" w:rsidRPr="00CF5E94" w14:paraId="3C3BC21A" w14:textId="77777777" w:rsidTr="00F83B7F">
        <w:trPr>
          <w:trHeight w:val="507"/>
        </w:trPr>
        <w:tc>
          <w:tcPr>
            <w:tcW w:w="571" w:type="dxa"/>
            <w:tcBorders>
              <w:bottom w:val="single" w:sz="4" w:space="0" w:color="auto"/>
            </w:tcBorders>
            <w:shd w:val="clear" w:color="auto" w:fill="auto"/>
            <w:tcMar>
              <w:top w:w="57" w:type="dxa"/>
              <w:left w:w="113" w:type="dxa"/>
              <w:bottom w:w="57" w:type="dxa"/>
            </w:tcMar>
          </w:tcPr>
          <w:p w14:paraId="5F297543" w14:textId="5B92238E" w:rsidR="0000580D" w:rsidRPr="00CF5E94" w:rsidRDefault="0000580D" w:rsidP="0000580D">
            <w:pPr>
              <w:rPr>
                <w:rFonts w:ascii="Verdana" w:hAnsi="Verdana" w:cs="Arial"/>
              </w:rPr>
            </w:pPr>
            <w:r>
              <w:rPr>
                <w:rFonts w:ascii="Verdana" w:hAnsi="Verdana" w:cs="Arial"/>
              </w:rPr>
              <w:t>1</w:t>
            </w:r>
          </w:p>
        </w:tc>
        <w:tc>
          <w:tcPr>
            <w:tcW w:w="1422" w:type="dxa"/>
            <w:tcBorders>
              <w:bottom w:val="single" w:sz="4" w:space="0" w:color="auto"/>
            </w:tcBorders>
            <w:tcMar>
              <w:top w:w="57" w:type="dxa"/>
              <w:left w:w="113" w:type="dxa"/>
              <w:bottom w:w="57" w:type="dxa"/>
            </w:tcMar>
          </w:tcPr>
          <w:p w14:paraId="548478A9"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7915C5C1" w14:textId="352DED12" w:rsidR="0000580D" w:rsidRPr="00CF5E94" w:rsidRDefault="0000580D" w:rsidP="0000580D">
            <w:pPr>
              <w:rPr>
                <w:rFonts w:ascii="Verdana" w:hAnsi="Verdana"/>
              </w:rPr>
            </w:pPr>
            <w:r>
              <w:rPr>
                <w:rFonts w:ascii="Verdana" w:hAnsi="Verdana" w:cs="Arial"/>
              </w:rPr>
              <w:t>recibir</w:t>
            </w:r>
            <w:r w:rsidRPr="00CF5E94">
              <w:rPr>
                <w:rFonts w:ascii="Verdana" w:hAnsi="Verdana" w:cs="Arial"/>
              </w:rPr>
              <w:t xml:space="preserve"> a través del </w:t>
            </w:r>
            <w:r w:rsidRPr="00CF5E94">
              <w:rPr>
                <w:rFonts w:ascii="Verdana" w:hAnsi="Verdana" w:cs="Arial"/>
                <w:color w:val="000000"/>
              </w:rPr>
              <w:t>SIED</w:t>
            </w:r>
            <w:r w:rsidRPr="00CF5E94">
              <w:rPr>
                <w:rFonts w:ascii="Verdana" w:hAnsi="Verdana" w:cs="Arial"/>
              </w:rPr>
              <w:t xml:space="preserve"> la solicitud de </w:t>
            </w:r>
            <w:r w:rsidRPr="00CF5E94">
              <w:rPr>
                <w:rFonts w:ascii="Verdana" w:hAnsi="Verdana"/>
              </w:rPr>
              <w:t>Compensación y/o Pago</w:t>
            </w:r>
            <w:r>
              <w:rPr>
                <w:rFonts w:ascii="Verdana" w:hAnsi="Verdana"/>
              </w:rPr>
              <w:t xml:space="preserve"> de cuotas partes pensionales</w:t>
            </w:r>
          </w:p>
        </w:tc>
        <w:tc>
          <w:tcPr>
            <w:tcW w:w="567" w:type="dxa"/>
            <w:tcBorders>
              <w:bottom w:val="single" w:sz="4" w:space="0" w:color="auto"/>
            </w:tcBorders>
          </w:tcPr>
          <w:p w14:paraId="53507F90" w14:textId="77777777" w:rsidR="0000580D" w:rsidRPr="00CF5E94" w:rsidRDefault="0000580D" w:rsidP="0000580D">
            <w:pPr>
              <w:rPr>
                <w:rFonts w:ascii="Verdana" w:hAnsi="Verdana"/>
              </w:rPr>
            </w:pPr>
          </w:p>
        </w:tc>
        <w:tc>
          <w:tcPr>
            <w:tcW w:w="1559" w:type="dxa"/>
            <w:tcBorders>
              <w:bottom w:val="single" w:sz="4" w:space="0" w:color="auto"/>
            </w:tcBorders>
            <w:shd w:val="clear" w:color="auto" w:fill="auto"/>
            <w:tcMar>
              <w:top w:w="57" w:type="dxa"/>
              <w:left w:w="113" w:type="dxa"/>
              <w:bottom w:w="57" w:type="dxa"/>
            </w:tcMar>
          </w:tcPr>
          <w:p w14:paraId="523A9A4B" w14:textId="56ED494B" w:rsidR="0000580D" w:rsidRDefault="0000580D" w:rsidP="0000580D">
            <w:pPr>
              <w:rPr>
                <w:rFonts w:ascii="Verdana" w:hAnsi="Verdana" w:cs="Arial"/>
              </w:rPr>
            </w:pPr>
            <w:r>
              <w:rPr>
                <w:rFonts w:ascii="Verdana" w:hAnsi="Verdana" w:cs="Arial"/>
              </w:rPr>
              <w:t>Gestor correspondencia</w:t>
            </w:r>
          </w:p>
        </w:tc>
        <w:tc>
          <w:tcPr>
            <w:tcW w:w="2835" w:type="dxa"/>
            <w:tcBorders>
              <w:bottom w:val="single" w:sz="4" w:space="0" w:color="auto"/>
            </w:tcBorders>
            <w:shd w:val="clear" w:color="auto" w:fill="auto"/>
            <w:tcMar>
              <w:top w:w="57" w:type="dxa"/>
              <w:left w:w="113" w:type="dxa"/>
              <w:bottom w:w="57" w:type="dxa"/>
            </w:tcMar>
          </w:tcPr>
          <w:p w14:paraId="2D3E0710" w14:textId="6F6FCCD2" w:rsidR="0000580D" w:rsidRPr="00CF5E94" w:rsidRDefault="0000580D" w:rsidP="0000580D">
            <w:pPr>
              <w:spacing w:after="120"/>
              <w:jc w:val="both"/>
              <w:rPr>
                <w:rFonts w:ascii="Verdana" w:hAnsi="Verdana"/>
              </w:rPr>
            </w:pPr>
            <w:r w:rsidRPr="00CF5E94">
              <w:rPr>
                <w:rFonts w:ascii="Verdana" w:hAnsi="Verdana" w:cs="Arial"/>
              </w:rPr>
              <w:t>El Representante Legal</w:t>
            </w:r>
            <w:r>
              <w:rPr>
                <w:rFonts w:ascii="Verdana" w:hAnsi="Verdana" w:cs="Arial"/>
              </w:rPr>
              <w:t xml:space="preserve"> de la entidad territorial, presenta la solicitud </w:t>
            </w:r>
            <w:r w:rsidRPr="00CF5E94">
              <w:rPr>
                <w:rFonts w:ascii="Verdana" w:hAnsi="Verdana" w:cs="Arial"/>
              </w:rPr>
              <w:t xml:space="preserve">la solicitud de </w:t>
            </w:r>
            <w:r w:rsidRPr="00CF5E94">
              <w:rPr>
                <w:rFonts w:ascii="Verdana" w:hAnsi="Verdana"/>
              </w:rPr>
              <w:t>Compensación y/o Pago</w:t>
            </w:r>
            <w:r>
              <w:rPr>
                <w:rFonts w:ascii="Verdana" w:hAnsi="Verdana"/>
              </w:rPr>
              <w:t xml:space="preserve"> de cuotas partes pensionales</w:t>
            </w:r>
            <w:r>
              <w:rPr>
                <w:rFonts w:ascii="Verdana" w:hAnsi="Verdana" w:cs="Arial"/>
              </w:rPr>
              <w:t xml:space="preserve"> presentados </w:t>
            </w:r>
            <w:r w:rsidRPr="00C420CF">
              <w:rPr>
                <w:rFonts w:ascii="Verdana" w:hAnsi="Verdana" w:cs="Arial"/>
              </w:rPr>
              <w:t xml:space="preserve">a través del </w:t>
            </w:r>
            <w:r>
              <w:rPr>
                <w:rFonts w:ascii="Verdana" w:hAnsi="Verdana" w:cs="Arial"/>
              </w:rPr>
              <w:t>SIED, y</w:t>
            </w:r>
            <w:r w:rsidRPr="00C420CF">
              <w:rPr>
                <w:rFonts w:ascii="Verdana" w:hAnsi="Verdana" w:cs="Arial"/>
              </w:rPr>
              <w:t xml:space="preserve"> los demás requisitos establecidos en las normas, </w:t>
            </w:r>
            <w:r>
              <w:rPr>
                <w:rFonts w:ascii="Verdana" w:hAnsi="Verdana" w:cs="Arial"/>
              </w:rPr>
              <w:lastRenderedPageBreak/>
              <w:t>r</w:t>
            </w:r>
            <w:r w:rsidRPr="00C420CF">
              <w:rPr>
                <w:rFonts w:ascii="Verdana" w:hAnsi="Verdana" w:cs="Arial"/>
              </w:rPr>
              <w:t>eglamentaciones y procedimientos vigentes</w:t>
            </w:r>
            <w:r>
              <w:rPr>
                <w:rFonts w:ascii="Verdana" w:hAnsi="Verdana" w:cs="Arial"/>
              </w:rPr>
              <w:t>, para este tipo de devolución.</w:t>
            </w:r>
          </w:p>
        </w:tc>
        <w:tc>
          <w:tcPr>
            <w:tcW w:w="1677" w:type="dxa"/>
            <w:tcBorders>
              <w:bottom w:val="single" w:sz="4" w:space="0" w:color="auto"/>
            </w:tcBorders>
            <w:shd w:val="clear" w:color="auto" w:fill="auto"/>
            <w:tcMar>
              <w:top w:w="57" w:type="dxa"/>
              <w:left w:w="113" w:type="dxa"/>
              <w:bottom w:w="57" w:type="dxa"/>
            </w:tcMar>
          </w:tcPr>
          <w:p w14:paraId="3FA1C628" w14:textId="4E374327" w:rsidR="0000580D" w:rsidRPr="00CF5E94" w:rsidRDefault="0000580D" w:rsidP="0000580D">
            <w:pPr>
              <w:rPr>
                <w:rFonts w:ascii="Verdana" w:hAnsi="Verdana" w:cs="Arial"/>
                <w:color w:val="000000"/>
              </w:rPr>
            </w:pPr>
            <w:r w:rsidRPr="00CF5E94">
              <w:rPr>
                <w:rFonts w:ascii="Verdana" w:hAnsi="Verdana" w:cs="Arial"/>
                <w:color w:val="000000"/>
              </w:rPr>
              <w:lastRenderedPageBreak/>
              <w:t>Sistema de Información Electrónica y Digital (SIED</w:t>
            </w:r>
          </w:p>
        </w:tc>
      </w:tr>
      <w:tr w:rsidR="0000580D" w:rsidRPr="00CF5E94" w14:paraId="4AABE145" w14:textId="77777777" w:rsidTr="00F83B7F">
        <w:trPr>
          <w:trHeight w:val="507"/>
        </w:trPr>
        <w:tc>
          <w:tcPr>
            <w:tcW w:w="571" w:type="dxa"/>
            <w:tcBorders>
              <w:bottom w:val="single" w:sz="4" w:space="0" w:color="auto"/>
            </w:tcBorders>
            <w:shd w:val="clear" w:color="auto" w:fill="auto"/>
            <w:tcMar>
              <w:top w:w="57" w:type="dxa"/>
              <w:left w:w="113" w:type="dxa"/>
              <w:bottom w:w="57" w:type="dxa"/>
            </w:tcMar>
          </w:tcPr>
          <w:p w14:paraId="2983A1A1" w14:textId="43E09AC4" w:rsidR="0000580D" w:rsidRPr="00CF5E94" w:rsidRDefault="0000580D" w:rsidP="0000580D">
            <w:pPr>
              <w:rPr>
                <w:rFonts w:ascii="Verdana" w:hAnsi="Verdana" w:cs="Arial"/>
              </w:rPr>
            </w:pPr>
            <w:r>
              <w:rPr>
                <w:rFonts w:ascii="Verdana" w:hAnsi="Verdana" w:cs="Arial"/>
              </w:rPr>
              <w:t>2</w:t>
            </w:r>
          </w:p>
        </w:tc>
        <w:tc>
          <w:tcPr>
            <w:tcW w:w="1422" w:type="dxa"/>
            <w:tcBorders>
              <w:bottom w:val="single" w:sz="4" w:space="0" w:color="auto"/>
            </w:tcBorders>
            <w:tcMar>
              <w:top w:w="57" w:type="dxa"/>
              <w:left w:w="113" w:type="dxa"/>
              <w:bottom w:w="57" w:type="dxa"/>
            </w:tcMar>
          </w:tcPr>
          <w:p w14:paraId="39DC6BB7"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581D173B" w14:textId="327E6A80" w:rsidR="0000580D" w:rsidRPr="00CF5E94" w:rsidRDefault="0000580D" w:rsidP="0000580D">
            <w:pPr>
              <w:rPr>
                <w:rFonts w:ascii="Verdana" w:hAnsi="Verdana" w:cs="Arial"/>
              </w:rPr>
            </w:pPr>
            <w:r>
              <w:rPr>
                <w:rFonts w:ascii="Verdana" w:hAnsi="Verdana" w:cs="Arial"/>
              </w:rPr>
              <w:t xml:space="preserve">Asignación de la </w:t>
            </w:r>
            <w:r w:rsidRPr="00CF5E94">
              <w:rPr>
                <w:rFonts w:ascii="Verdana" w:hAnsi="Verdana" w:cs="Arial"/>
              </w:rPr>
              <w:t>solicitud</w:t>
            </w:r>
            <w:r w:rsidRPr="00CF5E94">
              <w:rPr>
                <w:rFonts w:ascii="Verdana" w:hAnsi="Verdana"/>
              </w:rPr>
              <w:t xml:space="preserve"> de Compensación y/o Pago</w:t>
            </w:r>
          </w:p>
        </w:tc>
        <w:tc>
          <w:tcPr>
            <w:tcW w:w="567" w:type="dxa"/>
            <w:tcBorders>
              <w:bottom w:val="single" w:sz="4" w:space="0" w:color="auto"/>
            </w:tcBorders>
          </w:tcPr>
          <w:p w14:paraId="6F1124C6" w14:textId="77777777" w:rsidR="0000580D" w:rsidRPr="00CF5E94" w:rsidRDefault="0000580D" w:rsidP="0000580D">
            <w:pPr>
              <w:rPr>
                <w:rFonts w:ascii="Verdana" w:hAnsi="Verdana"/>
              </w:rPr>
            </w:pPr>
          </w:p>
        </w:tc>
        <w:tc>
          <w:tcPr>
            <w:tcW w:w="1559" w:type="dxa"/>
            <w:tcBorders>
              <w:bottom w:val="single" w:sz="4" w:space="0" w:color="auto"/>
            </w:tcBorders>
            <w:shd w:val="clear" w:color="auto" w:fill="auto"/>
            <w:tcMar>
              <w:top w:w="57" w:type="dxa"/>
              <w:left w:w="113" w:type="dxa"/>
              <w:bottom w:w="57" w:type="dxa"/>
            </w:tcMar>
          </w:tcPr>
          <w:p w14:paraId="7FBCA0CF" w14:textId="136A14C0" w:rsidR="0000580D" w:rsidRPr="00CF5E94" w:rsidRDefault="0000580D" w:rsidP="0000580D">
            <w:pPr>
              <w:rPr>
                <w:rFonts w:ascii="Verdana" w:hAnsi="Verdana" w:cs="Arial"/>
              </w:rPr>
            </w:pPr>
            <w:r w:rsidRPr="00CF5E94">
              <w:rPr>
                <w:rFonts w:ascii="Verdana" w:hAnsi="Verdana" w:cs="Arial"/>
              </w:rPr>
              <w:t xml:space="preserve">Gestor </w:t>
            </w:r>
            <w:r>
              <w:rPr>
                <w:rFonts w:ascii="Verdana" w:hAnsi="Verdana" w:cs="Arial"/>
              </w:rPr>
              <w:t>c</w:t>
            </w:r>
            <w:r w:rsidRPr="00CF5E94">
              <w:rPr>
                <w:rFonts w:ascii="Verdana" w:hAnsi="Verdana" w:cs="Arial"/>
              </w:rPr>
              <w:t>orrespondencia</w:t>
            </w:r>
            <w:r>
              <w:rPr>
                <w:rFonts w:ascii="Verdana" w:hAnsi="Verdana" w:cs="Arial"/>
              </w:rPr>
              <w:t xml:space="preserve"> del FONPET</w:t>
            </w:r>
          </w:p>
        </w:tc>
        <w:tc>
          <w:tcPr>
            <w:tcW w:w="2835" w:type="dxa"/>
            <w:tcBorders>
              <w:bottom w:val="single" w:sz="4" w:space="0" w:color="auto"/>
            </w:tcBorders>
            <w:shd w:val="clear" w:color="auto" w:fill="auto"/>
            <w:tcMar>
              <w:top w:w="57" w:type="dxa"/>
              <w:left w:w="113" w:type="dxa"/>
              <w:bottom w:w="57" w:type="dxa"/>
            </w:tcMar>
          </w:tcPr>
          <w:p w14:paraId="02722029" w14:textId="34388959" w:rsidR="0000580D" w:rsidRPr="00CF5E94" w:rsidRDefault="0000580D" w:rsidP="0000580D">
            <w:pPr>
              <w:spacing w:after="120"/>
              <w:jc w:val="both"/>
              <w:rPr>
                <w:rFonts w:ascii="Verdana" w:hAnsi="Verdana" w:cs="Arial"/>
              </w:rPr>
            </w:pPr>
            <w:r w:rsidRPr="00CF5E94">
              <w:rPr>
                <w:rFonts w:ascii="Verdana" w:hAnsi="Verdana" w:cs="Arial"/>
              </w:rPr>
              <w:t xml:space="preserve">El </w:t>
            </w:r>
            <w:r>
              <w:rPr>
                <w:rFonts w:ascii="Verdana" w:hAnsi="Verdana" w:cs="Arial"/>
              </w:rPr>
              <w:t>g</w:t>
            </w:r>
            <w:r w:rsidRPr="00CF5E94">
              <w:rPr>
                <w:rFonts w:ascii="Verdana" w:hAnsi="Verdana" w:cs="Arial"/>
              </w:rPr>
              <w:t xml:space="preserve">estor </w:t>
            </w:r>
            <w:r>
              <w:rPr>
                <w:rFonts w:ascii="Verdana" w:hAnsi="Verdana" w:cs="Arial"/>
              </w:rPr>
              <w:t>c</w:t>
            </w:r>
            <w:r w:rsidRPr="00CF5E94">
              <w:rPr>
                <w:rFonts w:ascii="Verdana" w:hAnsi="Verdana" w:cs="Arial"/>
              </w:rPr>
              <w:t xml:space="preserve">orrespondencia </w:t>
            </w:r>
            <w:r>
              <w:rPr>
                <w:rFonts w:ascii="Verdana" w:hAnsi="Verdana" w:cs="Arial"/>
              </w:rPr>
              <w:t>del FONPET,</w:t>
            </w:r>
            <w:r w:rsidRPr="00CF5E94" w:rsidDel="00F307A7">
              <w:rPr>
                <w:rFonts w:ascii="Verdana" w:hAnsi="Verdana" w:cs="Arial"/>
              </w:rPr>
              <w:t xml:space="preserve"> </w:t>
            </w:r>
            <w:r>
              <w:rPr>
                <w:rFonts w:ascii="Verdana" w:hAnsi="Verdana" w:cs="Arial"/>
              </w:rPr>
              <w:t>asigna</w:t>
            </w:r>
            <w:r w:rsidRPr="00CF5E94">
              <w:rPr>
                <w:rFonts w:ascii="Verdana" w:hAnsi="Verdana" w:cs="Arial"/>
              </w:rPr>
              <w:t xml:space="preserve"> la solicitud </w:t>
            </w:r>
            <w:r>
              <w:rPr>
                <w:rFonts w:ascii="Verdana" w:hAnsi="Verdana" w:cs="Arial"/>
              </w:rPr>
              <w:t xml:space="preserve">a la persona asignada </w:t>
            </w:r>
            <w:r w:rsidRPr="005D4230">
              <w:rPr>
                <w:rFonts w:ascii="Verdana" w:hAnsi="Verdana" w:cs="Arial"/>
              </w:rPr>
              <w:t>del FONPET</w:t>
            </w:r>
            <w:r>
              <w:rPr>
                <w:rFonts w:ascii="Verdana" w:hAnsi="Verdana" w:cs="Arial"/>
              </w:rPr>
              <w:t xml:space="preserve"> y genera un reporte de las mismas.</w:t>
            </w:r>
          </w:p>
        </w:tc>
        <w:tc>
          <w:tcPr>
            <w:tcW w:w="1677" w:type="dxa"/>
            <w:tcBorders>
              <w:bottom w:val="single" w:sz="4" w:space="0" w:color="auto"/>
            </w:tcBorders>
            <w:shd w:val="clear" w:color="auto" w:fill="auto"/>
            <w:tcMar>
              <w:top w:w="57" w:type="dxa"/>
              <w:left w:w="113" w:type="dxa"/>
              <w:bottom w:w="57" w:type="dxa"/>
            </w:tcMar>
          </w:tcPr>
          <w:p w14:paraId="6F487B37" w14:textId="641D81CC" w:rsidR="0000580D" w:rsidRPr="00CF5E94" w:rsidRDefault="0000580D" w:rsidP="0000580D">
            <w:pPr>
              <w:rPr>
                <w:rFonts w:ascii="Verdana" w:hAnsi="Verdana" w:cs="Arial"/>
              </w:rPr>
            </w:pPr>
            <w:r w:rsidRPr="00CF5E94">
              <w:rPr>
                <w:rFonts w:ascii="Verdana" w:hAnsi="Verdana" w:cs="Arial"/>
                <w:color w:val="000000"/>
              </w:rPr>
              <w:t>Sistema de Información Electrónica y Digital (SIED)</w:t>
            </w:r>
          </w:p>
        </w:tc>
      </w:tr>
      <w:tr w:rsidR="0000580D" w:rsidRPr="00CF5E94" w14:paraId="53105CA5"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14A05BBE" w14:textId="77777777" w:rsidR="0000580D" w:rsidRPr="00CF5E94" w:rsidRDefault="0000580D" w:rsidP="0000580D">
            <w:pPr>
              <w:rPr>
                <w:rFonts w:ascii="Verdana" w:hAnsi="Verdana" w:cs="Arial"/>
              </w:rPr>
            </w:pPr>
            <w:r w:rsidRPr="00CF5E94">
              <w:rPr>
                <w:rFonts w:ascii="Verdana" w:hAnsi="Verdana" w:cs="Arial"/>
              </w:rPr>
              <w:t>3</w:t>
            </w:r>
          </w:p>
        </w:tc>
        <w:tc>
          <w:tcPr>
            <w:tcW w:w="1422" w:type="dxa"/>
            <w:tcBorders>
              <w:bottom w:val="single" w:sz="4" w:space="0" w:color="auto"/>
            </w:tcBorders>
            <w:tcMar>
              <w:top w:w="57" w:type="dxa"/>
              <w:left w:w="113" w:type="dxa"/>
              <w:bottom w:w="57" w:type="dxa"/>
            </w:tcMar>
          </w:tcPr>
          <w:p w14:paraId="66EC5353"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1345860D" w14:textId="35C82920" w:rsidR="0000580D" w:rsidRPr="00CF5E94" w:rsidRDefault="0000580D" w:rsidP="0000580D">
            <w:pPr>
              <w:rPr>
                <w:rFonts w:ascii="Verdana" w:hAnsi="Verdana"/>
              </w:rPr>
            </w:pPr>
            <w:r w:rsidRPr="00CF5E94">
              <w:rPr>
                <w:rFonts w:ascii="Verdana" w:hAnsi="Verdana"/>
              </w:rPr>
              <w:t>Verifica</w:t>
            </w:r>
            <w:r>
              <w:rPr>
                <w:rFonts w:ascii="Verdana" w:hAnsi="Verdana"/>
              </w:rPr>
              <w:t xml:space="preserve">ción de </w:t>
            </w:r>
            <w:r w:rsidRPr="00CF5E94">
              <w:rPr>
                <w:rFonts w:ascii="Verdana" w:hAnsi="Verdana"/>
              </w:rPr>
              <w:t xml:space="preserve">la solicitud y los documentos anexos establecidos y que se encuentren debidamente diligenciados </w:t>
            </w:r>
          </w:p>
        </w:tc>
        <w:tc>
          <w:tcPr>
            <w:tcW w:w="567" w:type="dxa"/>
            <w:tcBorders>
              <w:bottom w:val="single" w:sz="4" w:space="0" w:color="auto"/>
            </w:tcBorders>
          </w:tcPr>
          <w:p w14:paraId="6D344D9A" w14:textId="77777777" w:rsidR="0000580D" w:rsidRPr="00CF5E94" w:rsidRDefault="0000580D" w:rsidP="0000580D">
            <w:pPr>
              <w:rPr>
                <w:rFonts w:ascii="Verdana" w:hAnsi="Verdana"/>
              </w:rPr>
            </w:pPr>
            <w:r w:rsidRPr="00CF5E94">
              <w:rPr>
                <w:rFonts w:ascii="Verdana" w:hAnsi="Verdana"/>
              </w:rPr>
              <w:t>SI</w:t>
            </w:r>
          </w:p>
        </w:tc>
        <w:tc>
          <w:tcPr>
            <w:tcW w:w="1559" w:type="dxa"/>
            <w:tcBorders>
              <w:bottom w:val="single" w:sz="4" w:space="0" w:color="auto"/>
            </w:tcBorders>
            <w:shd w:val="clear" w:color="auto" w:fill="auto"/>
            <w:tcMar>
              <w:top w:w="57" w:type="dxa"/>
              <w:left w:w="113" w:type="dxa"/>
              <w:bottom w:w="57" w:type="dxa"/>
            </w:tcMar>
          </w:tcPr>
          <w:p w14:paraId="0A920595" w14:textId="08E03495" w:rsidR="0000580D" w:rsidRPr="00CF5E94" w:rsidRDefault="0000580D" w:rsidP="0000580D">
            <w:pPr>
              <w:rPr>
                <w:rFonts w:ascii="Verdana" w:hAnsi="Verdana"/>
              </w:rPr>
            </w:pPr>
            <w:r>
              <w:rPr>
                <w:rFonts w:ascii="Verdana" w:hAnsi="Verdana" w:cs="Arial"/>
              </w:rPr>
              <w:t>Persona asignada del FONPET</w:t>
            </w:r>
          </w:p>
        </w:tc>
        <w:tc>
          <w:tcPr>
            <w:tcW w:w="2835" w:type="dxa"/>
            <w:tcBorders>
              <w:bottom w:val="single" w:sz="4" w:space="0" w:color="auto"/>
            </w:tcBorders>
            <w:shd w:val="clear" w:color="auto" w:fill="auto"/>
            <w:tcMar>
              <w:top w:w="57" w:type="dxa"/>
              <w:left w:w="113" w:type="dxa"/>
              <w:bottom w:w="57" w:type="dxa"/>
            </w:tcMar>
          </w:tcPr>
          <w:p w14:paraId="1EECE9B1" w14:textId="2590F485" w:rsidR="0000580D" w:rsidRPr="00CF5E94" w:rsidRDefault="0000580D" w:rsidP="0000580D">
            <w:pPr>
              <w:spacing w:after="120"/>
              <w:jc w:val="both"/>
              <w:rPr>
                <w:rFonts w:ascii="Verdana" w:hAnsi="Verdana"/>
              </w:rPr>
            </w:pPr>
            <w:r>
              <w:rPr>
                <w:rFonts w:ascii="Verdana" w:hAnsi="Verdana" w:cs="Arial"/>
              </w:rPr>
              <w:t>La persona asignada</w:t>
            </w:r>
            <w:r w:rsidRPr="00CF5E94">
              <w:rPr>
                <w:rFonts w:ascii="Verdana" w:hAnsi="Verdana" w:cs="Arial"/>
              </w:rPr>
              <w:t xml:space="preserve"> </w:t>
            </w:r>
            <w:r>
              <w:rPr>
                <w:rFonts w:ascii="Verdana" w:hAnsi="Verdana" w:cs="Arial"/>
              </w:rPr>
              <w:t>del FONPET,</w:t>
            </w:r>
            <w:r w:rsidRPr="00CF5E94">
              <w:rPr>
                <w:rFonts w:ascii="Verdana" w:hAnsi="Verdana" w:cs="Arial"/>
              </w:rPr>
              <w:t xml:space="preserve"> </w:t>
            </w:r>
            <w:r w:rsidRPr="00CF5E94">
              <w:rPr>
                <w:rFonts w:ascii="Verdana" w:hAnsi="Verdana"/>
              </w:rPr>
              <w:t xml:space="preserve">verifica que todos los documentos que acompañan la solicitud estén completos, se encuentren debidamente diligenciados en los formatos establecidos para este propósito, conforme a los procedimientos </w:t>
            </w:r>
            <w:r>
              <w:rPr>
                <w:rFonts w:ascii="Verdana" w:hAnsi="Verdana"/>
              </w:rPr>
              <w:t>expedidos</w:t>
            </w:r>
            <w:r w:rsidRPr="00CF5E94">
              <w:rPr>
                <w:rFonts w:ascii="Verdana" w:hAnsi="Verdana"/>
              </w:rPr>
              <w:t xml:space="preserve"> por los Ministerio</w:t>
            </w:r>
            <w:r>
              <w:rPr>
                <w:rFonts w:ascii="Verdana" w:hAnsi="Verdana"/>
              </w:rPr>
              <w:t>s</w:t>
            </w:r>
            <w:r w:rsidRPr="00CF5E94">
              <w:rPr>
                <w:rFonts w:ascii="Verdana" w:hAnsi="Verdana"/>
              </w:rPr>
              <w:t xml:space="preserve"> de Hacienda y Crédito Público y del Trabajo</w:t>
            </w:r>
            <w:r>
              <w:rPr>
                <w:rFonts w:ascii="Verdana" w:hAnsi="Verdana"/>
              </w:rPr>
              <w:t>.</w:t>
            </w:r>
            <w:r w:rsidRPr="00CF5E94">
              <w:rPr>
                <w:rFonts w:ascii="Verdana" w:hAnsi="Verdana"/>
              </w:rPr>
              <w:t xml:space="preserve"> </w:t>
            </w:r>
          </w:p>
        </w:tc>
        <w:tc>
          <w:tcPr>
            <w:tcW w:w="1677" w:type="dxa"/>
            <w:tcBorders>
              <w:bottom w:val="single" w:sz="4" w:space="0" w:color="auto"/>
            </w:tcBorders>
            <w:tcMar>
              <w:top w:w="57" w:type="dxa"/>
              <w:left w:w="113" w:type="dxa"/>
              <w:bottom w:w="57" w:type="dxa"/>
            </w:tcMar>
          </w:tcPr>
          <w:p w14:paraId="01CDE680" w14:textId="5B094EDE"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tc>
      </w:tr>
      <w:tr w:rsidR="0000580D" w:rsidRPr="00CF5E94" w14:paraId="26F25212" w14:textId="77777777" w:rsidTr="004F4965">
        <w:trPr>
          <w:trHeight w:val="1216"/>
        </w:trPr>
        <w:tc>
          <w:tcPr>
            <w:tcW w:w="571" w:type="dxa"/>
            <w:tcBorders>
              <w:bottom w:val="single" w:sz="4" w:space="0" w:color="auto"/>
            </w:tcBorders>
            <w:shd w:val="clear" w:color="auto" w:fill="auto"/>
            <w:tcMar>
              <w:top w:w="57" w:type="dxa"/>
              <w:left w:w="113" w:type="dxa"/>
              <w:bottom w:w="57" w:type="dxa"/>
            </w:tcMar>
          </w:tcPr>
          <w:p w14:paraId="35BEFCDD" w14:textId="77777777" w:rsidR="0000580D" w:rsidRPr="00CF5E94" w:rsidRDefault="0000580D" w:rsidP="0000580D">
            <w:pPr>
              <w:rPr>
                <w:rFonts w:ascii="Verdana" w:hAnsi="Verdana" w:cs="Arial"/>
              </w:rPr>
            </w:pPr>
            <w:r w:rsidRPr="00CF5E94">
              <w:rPr>
                <w:rFonts w:ascii="Verdana" w:hAnsi="Verdana" w:cs="Arial"/>
              </w:rPr>
              <w:t>4</w:t>
            </w:r>
          </w:p>
        </w:tc>
        <w:tc>
          <w:tcPr>
            <w:tcW w:w="1422" w:type="dxa"/>
            <w:tcBorders>
              <w:bottom w:val="single" w:sz="4" w:space="0" w:color="auto"/>
            </w:tcBorders>
            <w:tcMar>
              <w:top w:w="57" w:type="dxa"/>
              <w:left w:w="113" w:type="dxa"/>
              <w:bottom w:w="57" w:type="dxa"/>
            </w:tcMar>
          </w:tcPr>
          <w:p w14:paraId="7AF7695F"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00925F78" w14:textId="721BE583" w:rsidR="0000580D" w:rsidRPr="00CF5E94" w:rsidRDefault="0000580D" w:rsidP="0000580D">
            <w:pPr>
              <w:rPr>
                <w:rFonts w:ascii="Verdana" w:hAnsi="Verdana"/>
              </w:rPr>
            </w:pPr>
            <w:r w:rsidRPr="00CF5E94">
              <w:rPr>
                <w:rFonts w:ascii="Verdana" w:hAnsi="Verdana"/>
              </w:rPr>
              <w:t>Enviar la información para verificar su registro en el Sistema y la consistencia de la información básica</w:t>
            </w:r>
          </w:p>
        </w:tc>
        <w:tc>
          <w:tcPr>
            <w:tcW w:w="567" w:type="dxa"/>
            <w:tcBorders>
              <w:bottom w:val="single" w:sz="4" w:space="0" w:color="auto"/>
            </w:tcBorders>
          </w:tcPr>
          <w:p w14:paraId="0A653F1C" w14:textId="77777777" w:rsidR="0000580D" w:rsidRPr="00CF5E94" w:rsidRDefault="0000580D" w:rsidP="0000580D">
            <w:pPr>
              <w:rPr>
                <w:rFonts w:ascii="Verdana" w:hAnsi="Verdana"/>
              </w:rPr>
            </w:pPr>
            <w:r w:rsidRPr="00CF5E94">
              <w:rPr>
                <w:rFonts w:ascii="Verdana" w:hAnsi="Verdana"/>
              </w:rPr>
              <w:t>SI</w:t>
            </w:r>
          </w:p>
        </w:tc>
        <w:tc>
          <w:tcPr>
            <w:tcW w:w="1559" w:type="dxa"/>
            <w:tcBorders>
              <w:bottom w:val="single" w:sz="4" w:space="0" w:color="auto"/>
            </w:tcBorders>
            <w:shd w:val="clear" w:color="auto" w:fill="auto"/>
            <w:tcMar>
              <w:top w:w="57" w:type="dxa"/>
              <w:left w:w="113" w:type="dxa"/>
              <w:bottom w:w="57" w:type="dxa"/>
            </w:tcMar>
          </w:tcPr>
          <w:p w14:paraId="6932D7B5" w14:textId="1C4DEEE7" w:rsidR="0000580D" w:rsidRPr="00CF5E94" w:rsidRDefault="0000580D" w:rsidP="0000580D">
            <w:pPr>
              <w:rPr>
                <w:rFonts w:ascii="Verdana" w:hAnsi="Verdana"/>
              </w:rPr>
            </w:pPr>
            <w:r>
              <w:rPr>
                <w:rFonts w:ascii="Verdana" w:hAnsi="Verdana" w:cs="Arial"/>
              </w:rPr>
              <w:t>Persona asignada</w:t>
            </w:r>
            <w:r w:rsidRPr="00CF5E94">
              <w:rPr>
                <w:rFonts w:ascii="Verdana" w:hAnsi="Verdana" w:cs="Arial"/>
              </w:rPr>
              <w:t xml:space="preserve"> </w:t>
            </w:r>
            <w:r>
              <w:rPr>
                <w:rFonts w:ascii="Verdana" w:hAnsi="Verdana" w:cs="Arial"/>
              </w:rPr>
              <w:t>del FONPET</w:t>
            </w:r>
          </w:p>
          <w:p w14:paraId="5E8A2B7B" w14:textId="77777777" w:rsidR="0000580D" w:rsidRPr="00CF5E94" w:rsidRDefault="0000580D" w:rsidP="0000580D">
            <w:pPr>
              <w:rPr>
                <w:rFonts w:ascii="Verdana" w:hAnsi="Verdana"/>
              </w:rPr>
            </w:pPr>
          </w:p>
        </w:tc>
        <w:tc>
          <w:tcPr>
            <w:tcW w:w="2835" w:type="dxa"/>
            <w:tcBorders>
              <w:bottom w:val="single" w:sz="4" w:space="0" w:color="auto"/>
            </w:tcBorders>
            <w:shd w:val="clear" w:color="auto" w:fill="auto"/>
            <w:tcMar>
              <w:top w:w="57" w:type="dxa"/>
              <w:left w:w="113" w:type="dxa"/>
              <w:bottom w:w="57" w:type="dxa"/>
            </w:tcMar>
          </w:tcPr>
          <w:p w14:paraId="6FE3BDBF" w14:textId="4A6829D0" w:rsidR="0000580D" w:rsidRPr="00CF5E94" w:rsidRDefault="0000580D" w:rsidP="0000580D">
            <w:pPr>
              <w:rPr>
                <w:rFonts w:ascii="Verdana" w:hAnsi="Verdana"/>
              </w:rPr>
            </w:pPr>
            <w:r>
              <w:rPr>
                <w:rFonts w:ascii="Verdana" w:hAnsi="Verdana"/>
              </w:rPr>
              <w:t>La persona Asignada</w:t>
            </w:r>
            <w:r w:rsidRPr="00CF5E94">
              <w:rPr>
                <w:rFonts w:ascii="Verdana" w:hAnsi="Verdana" w:cs="Arial"/>
              </w:rPr>
              <w:t xml:space="preserve"> </w:t>
            </w:r>
            <w:r>
              <w:rPr>
                <w:rFonts w:ascii="Verdana" w:hAnsi="Verdana" w:cs="Arial"/>
              </w:rPr>
              <w:t>del FONPET</w:t>
            </w:r>
            <w:r w:rsidRPr="00CF5E94">
              <w:rPr>
                <w:rFonts w:ascii="Verdana" w:hAnsi="Verdana"/>
              </w:rPr>
              <w:t>, envía a través del correo institucional a</w:t>
            </w:r>
            <w:r>
              <w:rPr>
                <w:rFonts w:ascii="Verdana" w:hAnsi="Verdana"/>
              </w:rPr>
              <w:t xml:space="preserve"> </w:t>
            </w:r>
            <w:r w:rsidRPr="00CF5E94">
              <w:rPr>
                <w:rFonts w:ascii="Verdana" w:hAnsi="Verdana"/>
              </w:rPr>
              <w:t>l</w:t>
            </w:r>
            <w:r>
              <w:rPr>
                <w:rFonts w:ascii="Verdana" w:hAnsi="Verdana"/>
              </w:rPr>
              <w:t>a Persona asignada de PASIVOCOL,</w:t>
            </w:r>
            <w:r w:rsidRPr="00CF5E94">
              <w:rPr>
                <w:rFonts w:ascii="Verdana" w:hAnsi="Verdana"/>
              </w:rPr>
              <w:t xml:space="preserve"> la base de datos de Cuotas Partes Pensionales con la siguiente información: </w:t>
            </w:r>
            <w:r>
              <w:rPr>
                <w:rFonts w:ascii="Verdana" w:hAnsi="Verdana"/>
              </w:rPr>
              <w:t>(i</w:t>
            </w:r>
            <w:r w:rsidRPr="00CF5E94">
              <w:rPr>
                <w:rFonts w:ascii="Verdana" w:hAnsi="Verdana"/>
              </w:rPr>
              <w:t>) Número de radicado asignado por el MHCP</w:t>
            </w:r>
            <w:r>
              <w:rPr>
                <w:rFonts w:ascii="Verdana" w:hAnsi="Verdana"/>
              </w:rPr>
              <w:t xml:space="preserve"> (ii)</w:t>
            </w:r>
            <w:r w:rsidRPr="00CF5E94">
              <w:rPr>
                <w:rFonts w:ascii="Verdana" w:hAnsi="Verdana"/>
              </w:rPr>
              <w:t xml:space="preserve"> </w:t>
            </w:r>
            <w:r>
              <w:rPr>
                <w:rFonts w:ascii="Verdana" w:hAnsi="Verdana"/>
              </w:rPr>
              <w:t>f</w:t>
            </w:r>
            <w:r w:rsidRPr="00CF5E94">
              <w:rPr>
                <w:rFonts w:ascii="Verdana" w:hAnsi="Verdana"/>
              </w:rPr>
              <w:t>echa en que se radicó la solicitud en el MHCP</w:t>
            </w:r>
            <w:r>
              <w:rPr>
                <w:rFonts w:ascii="Verdana" w:hAnsi="Verdana"/>
              </w:rPr>
              <w:t xml:space="preserve"> (iii) n</w:t>
            </w:r>
            <w:r w:rsidRPr="00CF5E94">
              <w:rPr>
                <w:rFonts w:ascii="Verdana" w:hAnsi="Verdana"/>
              </w:rPr>
              <w:t xml:space="preserve">ombres de las entidades (deudora y acreedora) </w:t>
            </w:r>
            <w:r>
              <w:rPr>
                <w:rFonts w:ascii="Verdana" w:hAnsi="Verdana"/>
              </w:rPr>
              <w:t>(</w:t>
            </w:r>
            <w:r w:rsidR="00BE207E">
              <w:rPr>
                <w:rFonts w:ascii="Verdana" w:hAnsi="Verdana"/>
              </w:rPr>
              <w:t>i</w:t>
            </w:r>
            <w:r>
              <w:rPr>
                <w:rFonts w:ascii="Verdana" w:hAnsi="Verdana"/>
              </w:rPr>
              <w:t>v) m</w:t>
            </w:r>
            <w:r w:rsidRPr="00CF5E94">
              <w:rPr>
                <w:rFonts w:ascii="Verdana" w:hAnsi="Verdana"/>
              </w:rPr>
              <w:t xml:space="preserve">odalidad utilizada para el pago de cuotas partes: (Vencidas </w:t>
            </w:r>
            <w:r w:rsidRPr="00CF5E94">
              <w:rPr>
                <w:rFonts w:ascii="Verdana" w:hAnsi="Verdana"/>
              </w:rPr>
              <w:lastRenderedPageBreak/>
              <w:t>Decreto 2191 de 2013, Vencidas en Ley 550 de 1999 o Futuras)</w:t>
            </w:r>
            <w:r>
              <w:rPr>
                <w:rFonts w:ascii="Verdana" w:hAnsi="Verdana"/>
              </w:rPr>
              <w:t>(v) n</w:t>
            </w:r>
            <w:r w:rsidRPr="00CF5E94">
              <w:rPr>
                <w:rFonts w:ascii="Verdana" w:hAnsi="Verdana"/>
              </w:rPr>
              <w:t>úmero de ID del Consolidado que arroja el Liquidador de cuotas partes pensionales.</w:t>
            </w:r>
          </w:p>
        </w:tc>
        <w:tc>
          <w:tcPr>
            <w:tcW w:w="1677" w:type="dxa"/>
            <w:tcBorders>
              <w:bottom w:val="single" w:sz="4" w:space="0" w:color="auto"/>
            </w:tcBorders>
            <w:tcMar>
              <w:top w:w="57" w:type="dxa"/>
              <w:left w:w="113" w:type="dxa"/>
              <w:bottom w:w="57" w:type="dxa"/>
            </w:tcMar>
          </w:tcPr>
          <w:p w14:paraId="0EF34D8A" w14:textId="08B2641D" w:rsidR="0000580D" w:rsidRPr="00CF5E94" w:rsidRDefault="0000580D" w:rsidP="0000580D">
            <w:pPr>
              <w:rPr>
                <w:rFonts w:ascii="Verdana" w:hAnsi="Verdana" w:cs="Arial"/>
                <w:color w:val="000000"/>
              </w:rPr>
            </w:pPr>
            <w:r w:rsidRPr="00CF5E94">
              <w:rPr>
                <w:rFonts w:ascii="Verdana" w:hAnsi="Verdana"/>
              </w:rPr>
              <w:lastRenderedPageBreak/>
              <w:t xml:space="preserve">Liquidador de cuotas partes pensionales </w:t>
            </w:r>
            <w:r>
              <w:rPr>
                <w:rFonts w:ascii="Verdana" w:hAnsi="Verdana"/>
              </w:rPr>
              <w:t>PASIVOCOL</w:t>
            </w:r>
          </w:p>
        </w:tc>
      </w:tr>
      <w:tr w:rsidR="0000580D" w:rsidRPr="00CF5E94" w14:paraId="77135BDB" w14:textId="77777777" w:rsidTr="003C2E10">
        <w:trPr>
          <w:trHeight w:val="1783"/>
        </w:trPr>
        <w:tc>
          <w:tcPr>
            <w:tcW w:w="571" w:type="dxa"/>
            <w:tcBorders>
              <w:bottom w:val="single" w:sz="4" w:space="0" w:color="auto"/>
            </w:tcBorders>
            <w:shd w:val="clear" w:color="auto" w:fill="auto"/>
            <w:tcMar>
              <w:top w:w="57" w:type="dxa"/>
              <w:left w:w="113" w:type="dxa"/>
              <w:bottom w:w="57" w:type="dxa"/>
            </w:tcMar>
          </w:tcPr>
          <w:p w14:paraId="39433316" w14:textId="77777777" w:rsidR="0000580D" w:rsidRPr="00CF5E94" w:rsidRDefault="0000580D" w:rsidP="0000580D">
            <w:pPr>
              <w:rPr>
                <w:rFonts w:ascii="Verdana" w:hAnsi="Verdana" w:cs="Arial"/>
              </w:rPr>
            </w:pPr>
            <w:r w:rsidRPr="00CF5E94">
              <w:rPr>
                <w:rFonts w:ascii="Verdana" w:hAnsi="Verdana" w:cs="Arial"/>
              </w:rPr>
              <w:t>5</w:t>
            </w:r>
          </w:p>
        </w:tc>
        <w:tc>
          <w:tcPr>
            <w:tcW w:w="1422" w:type="dxa"/>
            <w:tcBorders>
              <w:bottom w:val="single" w:sz="4" w:space="0" w:color="auto"/>
            </w:tcBorders>
            <w:tcMar>
              <w:top w:w="57" w:type="dxa"/>
              <w:left w:w="113" w:type="dxa"/>
              <w:bottom w:w="57" w:type="dxa"/>
            </w:tcMar>
          </w:tcPr>
          <w:p w14:paraId="620BB5D2"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764B2987" w14:textId="2417DAF9" w:rsidR="0000580D" w:rsidRPr="00CF5E94" w:rsidRDefault="0000580D" w:rsidP="0000580D">
            <w:pPr>
              <w:rPr>
                <w:rFonts w:ascii="Verdana" w:hAnsi="Verdana"/>
              </w:rPr>
            </w:pPr>
            <w:r w:rsidRPr="00CF5E94">
              <w:rPr>
                <w:rFonts w:ascii="Verdana" w:hAnsi="Verdana"/>
              </w:rPr>
              <w:t>Verifica</w:t>
            </w:r>
            <w:r>
              <w:rPr>
                <w:rFonts w:ascii="Verdana" w:hAnsi="Verdana"/>
              </w:rPr>
              <w:t xml:space="preserve">ción del </w:t>
            </w:r>
            <w:r w:rsidRPr="00CF5E94">
              <w:rPr>
                <w:rFonts w:ascii="Verdana" w:hAnsi="Verdana"/>
              </w:rPr>
              <w:t xml:space="preserve">registro de la información en las bases de datos de </w:t>
            </w:r>
            <w:r>
              <w:rPr>
                <w:rFonts w:ascii="Verdana" w:hAnsi="Verdana"/>
              </w:rPr>
              <w:t>PASIVOCOL</w:t>
            </w:r>
          </w:p>
        </w:tc>
        <w:tc>
          <w:tcPr>
            <w:tcW w:w="567" w:type="dxa"/>
            <w:tcBorders>
              <w:bottom w:val="single" w:sz="4" w:space="0" w:color="auto"/>
            </w:tcBorders>
          </w:tcPr>
          <w:p w14:paraId="3C8523FE" w14:textId="77777777" w:rsidR="0000580D" w:rsidRPr="00CF5E94" w:rsidRDefault="0000580D" w:rsidP="0000580D">
            <w:pPr>
              <w:rPr>
                <w:rFonts w:ascii="Verdana" w:hAnsi="Verdana"/>
              </w:rPr>
            </w:pPr>
          </w:p>
        </w:tc>
        <w:tc>
          <w:tcPr>
            <w:tcW w:w="1559" w:type="dxa"/>
            <w:tcBorders>
              <w:bottom w:val="single" w:sz="4" w:space="0" w:color="auto"/>
            </w:tcBorders>
            <w:shd w:val="clear" w:color="auto" w:fill="auto"/>
            <w:tcMar>
              <w:top w:w="57" w:type="dxa"/>
              <w:left w:w="113" w:type="dxa"/>
              <w:bottom w:w="57" w:type="dxa"/>
            </w:tcMar>
          </w:tcPr>
          <w:p w14:paraId="5AC29C2A" w14:textId="54564D6C" w:rsidR="0000580D" w:rsidRPr="00CF5E94" w:rsidRDefault="0000580D" w:rsidP="0000580D">
            <w:pPr>
              <w:rPr>
                <w:rFonts w:ascii="Verdana" w:hAnsi="Verdana"/>
              </w:rPr>
            </w:pPr>
            <w:r>
              <w:rPr>
                <w:rFonts w:ascii="Verdana" w:hAnsi="Verdana"/>
              </w:rPr>
              <w:t>Persona asignada de PASIVOCOL</w:t>
            </w:r>
          </w:p>
        </w:tc>
        <w:tc>
          <w:tcPr>
            <w:tcW w:w="2835" w:type="dxa"/>
            <w:tcBorders>
              <w:bottom w:val="single" w:sz="4" w:space="0" w:color="auto"/>
            </w:tcBorders>
            <w:shd w:val="clear" w:color="auto" w:fill="auto"/>
            <w:tcMar>
              <w:top w:w="57" w:type="dxa"/>
              <w:left w:w="113" w:type="dxa"/>
              <w:bottom w:w="57" w:type="dxa"/>
            </w:tcMar>
          </w:tcPr>
          <w:p w14:paraId="76EDEFBD" w14:textId="521D97D3" w:rsidR="0000580D" w:rsidRPr="00CF5E94" w:rsidRDefault="0000580D" w:rsidP="0000580D">
            <w:pPr>
              <w:spacing w:after="120"/>
              <w:jc w:val="both"/>
              <w:rPr>
                <w:rFonts w:ascii="Verdana" w:hAnsi="Verdana"/>
              </w:rPr>
            </w:pPr>
            <w:r>
              <w:rPr>
                <w:rFonts w:ascii="Verdana" w:hAnsi="Verdana"/>
              </w:rPr>
              <w:t>la persona asignada</w:t>
            </w:r>
            <w:r w:rsidRPr="00CF5E94">
              <w:rPr>
                <w:rFonts w:ascii="Verdana" w:hAnsi="Verdana"/>
              </w:rPr>
              <w:t xml:space="preserve"> </w:t>
            </w:r>
            <w:r>
              <w:rPr>
                <w:rFonts w:ascii="Verdana" w:hAnsi="Verdana"/>
              </w:rPr>
              <w:t>de</w:t>
            </w:r>
            <w:r w:rsidRPr="00CF5E94">
              <w:rPr>
                <w:rFonts w:ascii="Verdana" w:hAnsi="Verdana"/>
              </w:rPr>
              <w:t xml:space="preserve"> </w:t>
            </w:r>
            <w:r>
              <w:rPr>
                <w:rFonts w:ascii="Verdana" w:hAnsi="Verdana"/>
              </w:rPr>
              <w:t>PASIVOCOL, c</w:t>
            </w:r>
            <w:r w:rsidRPr="00CF5E94">
              <w:rPr>
                <w:rFonts w:ascii="Verdana" w:hAnsi="Verdana"/>
              </w:rPr>
              <w:t xml:space="preserve">on base </w:t>
            </w:r>
            <w:r>
              <w:rPr>
                <w:rFonts w:ascii="Verdana" w:hAnsi="Verdana"/>
              </w:rPr>
              <w:t>en</w:t>
            </w:r>
            <w:r w:rsidRPr="00CF5E94">
              <w:rPr>
                <w:rFonts w:ascii="Verdana" w:hAnsi="Verdana"/>
              </w:rPr>
              <w:t xml:space="preserve"> la información recibida, que se encuentre a cargo del Liquidador, verifica </w:t>
            </w:r>
            <w:r>
              <w:rPr>
                <w:rFonts w:ascii="Verdana" w:hAnsi="Verdana"/>
              </w:rPr>
              <w:t>(i)</w:t>
            </w:r>
            <w:r w:rsidRPr="00CF5E94">
              <w:rPr>
                <w:rFonts w:ascii="Verdana" w:hAnsi="Verdana"/>
              </w:rPr>
              <w:t xml:space="preserve"> Que </w:t>
            </w:r>
            <w:r>
              <w:rPr>
                <w:rFonts w:ascii="Verdana" w:hAnsi="Verdana"/>
              </w:rPr>
              <w:t>el reporte</w:t>
            </w:r>
            <w:r w:rsidRPr="00CF5E94">
              <w:rPr>
                <w:rFonts w:ascii="Verdana" w:hAnsi="Verdana"/>
              </w:rPr>
              <w:t xml:space="preserve"> de la liquidación coincida con la modalidad utilizada en el liquidador. </w:t>
            </w:r>
            <w:r>
              <w:rPr>
                <w:rFonts w:ascii="Verdana" w:hAnsi="Verdana"/>
              </w:rPr>
              <w:t>(ii)</w:t>
            </w:r>
            <w:r w:rsidRPr="00CF5E94">
              <w:rPr>
                <w:rFonts w:ascii="Verdana" w:hAnsi="Verdana"/>
              </w:rPr>
              <w:t xml:space="preserve"> Mediante cruce de cédulas, verifica que los pensionados o sustitutos se encuentren registrados en la base de datos de </w:t>
            </w:r>
            <w:r>
              <w:rPr>
                <w:rFonts w:ascii="Verdana" w:hAnsi="Verdana"/>
              </w:rPr>
              <w:t>PASIVOCOL</w:t>
            </w:r>
            <w:r w:rsidRPr="00CF5E94">
              <w:rPr>
                <w:rFonts w:ascii="Verdana" w:hAnsi="Verdana"/>
              </w:rPr>
              <w:t xml:space="preserve">. </w:t>
            </w:r>
            <w:r>
              <w:rPr>
                <w:rFonts w:ascii="Verdana" w:hAnsi="Verdana"/>
              </w:rPr>
              <w:t>(iii</w:t>
            </w:r>
            <w:r w:rsidRPr="00CF5E94">
              <w:rPr>
                <w:rFonts w:ascii="Verdana" w:hAnsi="Verdana"/>
              </w:rPr>
              <w:t xml:space="preserve">)  la información contenida dentro del período de liquidación de la cuota parte de una pensión, no haya sido previamente pagada con recursos del FONPET. </w:t>
            </w:r>
            <w:r>
              <w:rPr>
                <w:rFonts w:ascii="Verdana" w:hAnsi="Verdana"/>
              </w:rPr>
              <w:t>(iv</w:t>
            </w:r>
            <w:r w:rsidRPr="00CF5E94">
              <w:rPr>
                <w:rFonts w:ascii="Verdana" w:hAnsi="Verdana"/>
              </w:rPr>
              <w:t xml:space="preserve">) Si la modalidad de pago es por concepto de </w:t>
            </w:r>
            <w:r>
              <w:rPr>
                <w:rFonts w:ascii="Verdana" w:hAnsi="Verdana"/>
              </w:rPr>
              <w:t xml:space="preserve">pago del cálculo actuarial de </w:t>
            </w:r>
            <w:r w:rsidRPr="00CF5E94">
              <w:rPr>
                <w:rFonts w:ascii="Verdana" w:hAnsi="Verdana"/>
              </w:rPr>
              <w:t>cuotas partes</w:t>
            </w:r>
            <w:r>
              <w:rPr>
                <w:rFonts w:ascii="Verdana" w:hAnsi="Verdana"/>
              </w:rPr>
              <w:t xml:space="preserve"> pensionales</w:t>
            </w:r>
            <w:r w:rsidRPr="00CF5E94">
              <w:rPr>
                <w:rFonts w:ascii="Verdana" w:hAnsi="Verdana"/>
              </w:rPr>
              <w:t xml:space="preserve">, los datos de </w:t>
            </w:r>
            <w:r>
              <w:rPr>
                <w:rFonts w:ascii="Verdana" w:hAnsi="Verdana"/>
              </w:rPr>
              <w:t>PASIVOCOL</w:t>
            </w:r>
            <w:r w:rsidRPr="00CF5E94">
              <w:rPr>
                <w:rFonts w:ascii="Verdana" w:hAnsi="Verdana"/>
              </w:rPr>
              <w:t xml:space="preserve"> se verificarán llevándolos a la misma fecha de corte que se haya utilizado en la liquidación, para lo cual se revisa</w:t>
            </w:r>
            <w:r>
              <w:rPr>
                <w:rFonts w:ascii="Verdana" w:hAnsi="Verdana"/>
              </w:rPr>
              <w:t xml:space="preserve"> e</w:t>
            </w:r>
            <w:r w:rsidRPr="00CF5E94">
              <w:rPr>
                <w:rFonts w:ascii="Verdana" w:hAnsi="Verdana"/>
              </w:rPr>
              <w:t xml:space="preserve">l nombre del pensionado o sustituto, número de identificación, fecha de nacimiento, porcentaje de la cuota </w:t>
            </w:r>
            <w:r w:rsidRPr="00CF5E94">
              <w:rPr>
                <w:rFonts w:ascii="Verdana" w:hAnsi="Verdana"/>
              </w:rPr>
              <w:lastRenderedPageBreak/>
              <w:t>parte, valor de la mesada pensional.</w:t>
            </w:r>
          </w:p>
        </w:tc>
        <w:tc>
          <w:tcPr>
            <w:tcW w:w="1677" w:type="dxa"/>
            <w:tcBorders>
              <w:bottom w:val="single" w:sz="4" w:space="0" w:color="auto"/>
            </w:tcBorders>
            <w:tcMar>
              <w:top w:w="57" w:type="dxa"/>
              <w:left w:w="113" w:type="dxa"/>
              <w:bottom w:w="57" w:type="dxa"/>
            </w:tcMar>
          </w:tcPr>
          <w:p w14:paraId="211328DD" w14:textId="30AA1C87" w:rsidR="0000580D" w:rsidRPr="00CF5E94" w:rsidRDefault="0000580D" w:rsidP="0000580D">
            <w:pPr>
              <w:rPr>
                <w:rFonts w:ascii="Verdana" w:hAnsi="Verdana" w:cs="Arial"/>
                <w:color w:val="000000"/>
              </w:rPr>
            </w:pPr>
            <w:r w:rsidRPr="00CF5E94">
              <w:rPr>
                <w:rFonts w:ascii="Verdana" w:hAnsi="Verdana"/>
              </w:rPr>
              <w:lastRenderedPageBreak/>
              <w:t xml:space="preserve">Liquidador de cuotas partes pensionales </w:t>
            </w:r>
            <w:r>
              <w:rPr>
                <w:rFonts w:ascii="Verdana" w:hAnsi="Verdana"/>
              </w:rPr>
              <w:t>PASIVOCOL</w:t>
            </w:r>
          </w:p>
        </w:tc>
      </w:tr>
      <w:tr w:rsidR="0000580D" w:rsidRPr="00CF5E94" w14:paraId="33104865"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3CB7DBE4" w14:textId="77777777" w:rsidR="0000580D" w:rsidRPr="00CF5E94" w:rsidRDefault="0000580D" w:rsidP="0000580D">
            <w:pPr>
              <w:rPr>
                <w:rFonts w:ascii="Verdana" w:hAnsi="Verdana" w:cs="Arial"/>
              </w:rPr>
            </w:pPr>
            <w:r w:rsidRPr="00CF5E94">
              <w:rPr>
                <w:rFonts w:ascii="Verdana" w:hAnsi="Verdana" w:cs="Arial"/>
              </w:rPr>
              <w:t>6</w:t>
            </w:r>
          </w:p>
        </w:tc>
        <w:tc>
          <w:tcPr>
            <w:tcW w:w="1422" w:type="dxa"/>
            <w:tcBorders>
              <w:bottom w:val="single" w:sz="4" w:space="0" w:color="auto"/>
            </w:tcBorders>
            <w:tcMar>
              <w:top w:w="57" w:type="dxa"/>
              <w:left w:w="113" w:type="dxa"/>
              <w:bottom w:w="57" w:type="dxa"/>
            </w:tcMar>
          </w:tcPr>
          <w:p w14:paraId="747B9311"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43C5D9D4" w14:textId="127063DE" w:rsidR="0000580D" w:rsidRPr="00CF5E94" w:rsidRDefault="0000580D" w:rsidP="0000580D">
            <w:pPr>
              <w:rPr>
                <w:rFonts w:ascii="Verdana" w:hAnsi="Verdana"/>
              </w:rPr>
            </w:pPr>
            <w:r w:rsidRPr="00CF5E94">
              <w:rPr>
                <w:rFonts w:ascii="Verdana" w:hAnsi="Verdana"/>
                <w:lang w:val="es-MX"/>
              </w:rPr>
              <w:t>Seleccionar registros que presentan</w:t>
            </w:r>
            <w:r w:rsidRPr="00CF5E94">
              <w:rPr>
                <w:rFonts w:ascii="Verdana" w:hAnsi="Verdana"/>
              </w:rPr>
              <w:t xml:space="preserve"> inconsistencia</w:t>
            </w:r>
            <w:r>
              <w:rPr>
                <w:rFonts w:ascii="Verdana" w:hAnsi="Verdana"/>
              </w:rPr>
              <w:t xml:space="preserve"> (</w:t>
            </w:r>
            <w:r w:rsidRPr="00CF5E94">
              <w:rPr>
                <w:rFonts w:ascii="Verdana" w:hAnsi="Verdana"/>
              </w:rPr>
              <w:t>s</w:t>
            </w:r>
            <w:r>
              <w:rPr>
                <w:rFonts w:ascii="Verdana" w:hAnsi="Verdana"/>
              </w:rPr>
              <w:t>)</w:t>
            </w:r>
            <w:r w:rsidRPr="00CF5E94">
              <w:rPr>
                <w:rFonts w:ascii="Verdana" w:hAnsi="Verdana"/>
              </w:rPr>
              <w:t xml:space="preserve"> entre la información ingresada en el liquidador de Cuotas Partes </w:t>
            </w:r>
            <w:r>
              <w:rPr>
                <w:rFonts w:ascii="Verdana" w:hAnsi="Verdana"/>
              </w:rPr>
              <w:t>PASIVOCOL</w:t>
            </w:r>
            <w:r w:rsidRPr="00CF5E94">
              <w:rPr>
                <w:rFonts w:ascii="Verdana" w:hAnsi="Verdana"/>
              </w:rPr>
              <w:t xml:space="preserve"> y lo reportado por la Entidad Territorial en la Base de Datos </w:t>
            </w:r>
            <w:r>
              <w:rPr>
                <w:rFonts w:ascii="Verdana" w:hAnsi="Verdana"/>
              </w:rPr>
              <w:t>PASIVOCOL</w:t>
            </w:r>
          </w:p>
        </w:tc>
        <w:tc>
          <w:tcPr>
            <w:tcW w:w="567" w:type="dxa"/>
            <w:tcBorders>
              <w:bottom w:val="single" w:sz="4" w:space="0" w:color="auto"/>
            </w:tcBorders>
          </w:tcPr>
          <w:p w14:paraId="18426E2A" w14:textId="77777777" w:rsidR="0000580D" w:rsidRPr="00CF5E94" w:rsidRDefault="0000580D" w:rsidP="0000580D">
            <w:pPr>
              <w:rPr>
                <w:rFonts w:ascii="Verdana" w:hAnsi="Verdana"/>
              </w:rPr>
            </w:pPr>
          </w:p>
        </w:tc>
        <w:tc>
          <w:tcPr>
            <w:tcW w:w="1559" w:type="dxa"/>
            <w:tcBorders>
              <w:bottom w:val="single" w:sz="4" w:space="0" w:color="auto"/>
            </w:tcBorders>
            <w:shd w:val="clear" w:color="auto" w:fill="auto"/>
            <w:tcMar>
              <w:top w:w="57" w:type="dxa"/>
              <w:left w:w="113" w:type="dxa"/>
              <w:bottom w:w="57" w:type="dxa"/>
            </w:tcMar>
          </w:tcPr>
          <w:p w14:paraId="4788F40F" w14:textId="4AF200DE" w:rsidR="0000580D" w:rsidRPr="00CF5E94" w:rsidRDefault="0000580D" w:rsidP="0000580D">
            <w:pPr>
              <w:rPr>
                <w:rFonts w:ascii="Verdana" w:hAnsi="Verdana"/>
              </w:rPr>
            </w:pPr>
            <w:r>
              <w:rPr>
                <w:rFonts w:ascii="Verdana" w:hAnsi="Verdana"/>
              </w:rPr>
              <w:t>Persona asignada de</w:t>
            </w:r>
            <w:r w:rsidRPr="00CF5E94">
              <w:rPr>
                <w:rFonts w:ascii="Verdana" w:hAnsi="Verdana"/>
              </w:rPr>
              <w:t xml:space="preserve"> </w:t>
            </w:r>
            <w:r>
              <w:rPr>
                <w:rFonts w:ascii="Verdana" w:hAnsi="Verdana"/>
              </w:rPr>
              <w:t>PASIVOCOL</w:t>
            </w:r>
          </w:p>
        </w:tc>
        <w:tc>
          <w:tcPr>
            <w:tcW w:w="2835" w:type="dxa"/>
            <w:tcBorders>
              <w:bottom w:val="single" w:sz="4" w:space="0" w:color="auto"/>
            </w:tcBorders>
            <w:shd w:val="clear" w:color="auto" w:fill="auto"/>
            <w:tcMar>
              <w:top w:w="57" w:type="dxa"/>
              <w:left w:w="113" w:type="dxa"/>
              <w:bottom w:w="57" w:type="dxa"/>
            </w:tcMar>
          </w:tcPr>
          <w:p w14:paraId="00D5C779" w14:textId="24273770" w:rsidR="0000580D" w:rsidRDefault="0000580D" w:rsidP="0000580D">
            <w:pPr>
              <w:rPr>
                <w:rFonts w:ascii="Verdana" w:hAnsi="Verdana"/>
              </w:rPr>
            </w:pPr>
            <w:r>
              <w:rPr>
                <w:rFonts w:ascii="Verdana" w:hAnsi="Verdana"/>
              </w:rPr>
              <w:t>La persona asignada de PASIVOCOL</w:t>
            </w:r>
            <w:r w:rsidRPr="00CF5E94">
              <w:rPr>
                <w:rFonts w:ascii="Verdana" w:hAnsi="Verdana"/>
              </w:rPr>
              <w:t xml:space="preserve">, responderá a través del correo institucional </w:t>
            </w:r>
            <w:r>
              <w:rPr>
                <w:rFonts w:ascii="Verdana" w:hAnsi="Verdana"/>
              </w:rPr>
              <w:t>a la persona asignada</w:t>
            </w:r>
            <w:r w:rsidRPr="00CF5E94">
              <w:rPr>
                <w:rFonts w:ascii="Verdana" w:hAnsi="Verdana" w:cs="Arial"/>
              </w:rPr>
              <w:t xml:space="preserve"> </w:t>
            </w:r>
            <w:r>
              <w:rPr>
                <w:rFonts w:ascii="Verdana" w:hAnsi="Verdana" w:cs="Arial"/>
              </w:rPr>
              <w:t>del FONPET</w:t>
            </w:r>
            <w:r w:rsidRPr="00CF5E94">
              <w:rPr>
                <w:rFonts w:ascii="Verdana" w:hAnsi="Verdana"/>
              </w:rPr>
              <w:t xml:space="preserve">, relacionando los </w:t>
            </w:r>
            <w:r>
              <w:rPr>
                <w:rFonts w:ascii="Verdana" w:hAnsi="Verdana"/>
              </w:rPr>
              <w:t>n</w:t>
            </w:r>
            <w:r w:rsidRPr="00CF5E94">
              <w:rPr>
                <w:rFonts w:ascii="Verdana" w:hAnsi="Verdana"/>
              </w:rPr>
              <w:t>úmeros ID correspondientes a los Consolidados que arroja el Liquidador de cuotas partes pensionales</w:t>
            </w:r>
            <w:r>
              <w:rPr>
                <w:rFonts w:ascii="Verdana" w:hAnsi="Verdana"/>
              </w:rPr>
              <w:t xml:space="preserve"> y</w:t>
            </w:r>
            <w:r w:rsidRPr="00CF5E94">
              <w:rPr>
                <w:rFonts w:ascii="Verdana" w:hAnsi="Verdana"/>
              </w:rPr>
              <w:t xml:space="preserve"> </w:t>
            </w:r>
            <w:r>
              <w:rPr>
                <w:rFonts w:ascii="Verdana" w:hAnsi="Verdana"/>
              </w:rPr>
              <w:t>la</w:t>
            </w:r>
            <w:r w:rsidRPr="00CF5E94">
              <w:rPr>
                <w:rFonts w:ascii="Verdana" w:hAnsi="Verdana"/>
              </w:rPr>
              <w:t xml:space="preserve"> existencia de inconsistencias evidenciadas, producto de la verificación realizada.</w:t>
            </w:r>
          </w:p>
          <w:p w14:paraId="34F533AA" w14:textId="77777777" w:rsidR="0000580D" w:rsidRPr="00CF5E94" w:rsidRDefault="0000580D" w:rsidP="0000580D">
            <w:pPr>
              <w:rPr>
                <w:rFonts w:ascii="Verdana" w:hAnsi="Verdana"/>
              </w:rPr>
            </w:pPr>
          </w:p>
          <w:p w14:paraId="24521173" w14:textId="7A675F6D" w:rsidR="0000580D" w:rsidRPr="00CF5E94" w:rsidRDefault="0000580D" w:rsidP="0000580D">
            <w:pPr>
              <w:spacing w:after="120"/>
              <w:jc w:val="both"/>
              <w:rPr>
                <w:rFonts w:ascii="Verdana" w:hAnsi="Verdana"/>
              </w:rPr>
            </w:pPr>
            <w:r w:rsidRPr="00CF5E94">
              <w:rPr>
                <w:rFonts w:ascii="Verdana" w:hAnsi="Verdana"/>
              </w:rPr>
              <w:t xml:space="preserve">La anterior información deberá ser copiada </w:t>
            </w:r>
            <w:r>
              <w:rPr>
                <w:rFonts w:ascii="Verdana" w:hAnsi="Verdana"/>
              </w:rPr>
              <w:t>a la persona líder de PASIVOCOL,</w:t>
            </w:r>
            <w:r w:rsidRPr="00CF5E94">
              <w:rPr>
                <w:rFonts w:ascii="Verdana" w:hAnsi="Verdana"/>
              </w:rPr>
              <w:t xml:space="preserve"> y al Agente Regional correspondiente para que realice el seguimiento, la posible depuración o el registro de la información que tiene a cargo la Entidad Territorial en </w:t>
            </w:r>
            <w:r>
              <w:rPr>
                <w:rFonts w:ascii="Verdana" w:hAnsi="Verdana"/>
              </w:rPr>
              <w:t>PASIVOCOL.</w:t>
            </w:r>
          </w:p>
        </w:tc>
        <w:tc>
          <w:tcPr>
            <w:tcW w:w="1677" w:type="dxa"/>
            <w:tcBorders>
              <w:bottom w:val="single" w:sz="4" w:space="0" w:color="auto"/>
            </w:tcBorders>
            <w:tcMar>
              <w:top w:w="57" w:type="dxa"/>
              <w:left w:w="113" w:type="dxa"/>
              <w:bottom w:w="57" w:type="dxa"/>
            </w:tcMar>
          </w:tcPr>
          <w:p w14:paraId="7B742DDC" w14:textId="52A4718D" w:rsidR="0000580D" w:rsidRPr="00CF5E94" w:rsidRDefault="0000580D" w:rsidP="0000580D">
            <w:pPr>
              <w:rPr>
                <w:rFonts w:ascii="Verdana" w:hAnsi="Verdana" w:cs="Arial"/>
                <w:color w:val="000000"/>
              </w:rPr>
            </w:pPr>
            <w:r w:rsidRPr="00CF5E94">
              <w:rPr>
                <w:rFonts w:ascii="Verdana" w:hAnsi="Verdana"/>
              </w:rPr>
              <w:t xml:space="preserve">Liquidador de cuotas partes pensionales </w:t>
            </w:r>
            <w:r>
              <w:rPr>
                <w:rFonts w:ascii="Verdana" w:hAnsi="Verdana"/>
              </w:rPr>
              <w:t>PASIVOCOL</w:t>
            </w:r>
          </w:p>
        </w:tc>
      </w:tr>
      <w:tr w:rsidR="0000580D" w:rsidRPr="00CF5E94" w14:paraId="3EAE52BA"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12B6297B" w14:textId="77777777" w:rsidR="0000580D" w:rsidRPr="00CF5E94" w:rsidRDefault="0000580D" w:rsidP="0000580D">
            <w:pPr>
              <w:rPr>
                <w:rFonts w:ascii="Verdana" w:hAnsi="Verdana" w:cs="Arial"/>
              </w:rPr>
            </w:pPr>
            <w:r w:rsidRPr="00CF5E94">
              <w:rPr>
                <w:rFonts w:ascii="Verdana" w:hAnsi="Verdana" w:cs="Arial"/>
              </w:rPr>
              <w:t>7</w:t>
            </w:r>
          </w:p>
        </w:tc>
        <w:tc>
          <w:tcPr>
            <w:tcW w:w="1422" w:type="dxa"/>
            <w:tcBorders>
              <w:bottom w:val="single" w:sz="4" w:space="0" w:color="auto"/>
            </w:tcBorders>
            <w:tcMar>
              <w:top w:w="57" w:type="dxa"/>
              <w:left w:w="113" w:type="dxa"/>
              <w:bottom w:w="57" w:type="dxa"/>
            </w:tcMar>
          </w:tcPr>
          <w:p w14:paraId="7161FE8A"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576EF070" w14:textId="6EA15814" w:rsidR="0000580D" w:rsidRPr="00CF5E94" w:rsidRDefault="0000580D" w:rsidP="0000580D">
            <w:pPr>
              <w:jc w:val="both"/>
              <w:rPr>
                <w:rFonts w:ascii="Verdana" w:hAnsi="Verdana" w:cs="Arial"/>
              </w:rPr>
            </w:pPr>
            <w:r w:rsidRPr="00CF5E94">
              <w:rPr>
                <w:rFonts w:ascii="Verdana" w:hAnsi="Verdana"/>
                <w:lang w:val="es-MX"/>
              </w:rPr>
              <w:t xml:space="preserve">Seleccionar registros que cumplen con los requisitos; una vez validada </w:t>
            </w:r>
            <w:r w:rsidRPr="00CF5E94">
              <w:rPr>
                <w:rFonts w:ascii="Verdana" w:hAnsi="Verdana"/>
              </w:rPr>
              <w:t xml:space="preserve">la información </w:t>
            </w:r>
            <w:r w:rsidRPr="00CF5E94">
              <w:rPr>
                <w:rFonts w:ascii="Verdana" w:hAnsi="Verdana"/>
              </w:rPr>
              <w:lastRenderedPageBreak/>
              <w:t>ingresada en el liquidador</w:t>
            </w:r>
            <w:r>
              <w:rPr>
                <w:rFonts w:ascii="Verdana" w:hAnsi="Verdana"/>
              </w:rPr>
              <w:t xml:space="preserve"> de</w:t>
            </w:r>
            <w:r w:rsidRPr="00CF5E94">
              <w:rPr>
                <w:rFonts w:ascii="Verdana" w:hAnsi="Verdana"/>
              </w:rPr>
              <w:t xml:space="preserve"> </w:t>
            </w:r>
            <w:r>
              <w:rPr>
                <w:rFonts w:ascii="Verdana" w:hAnsi="Verdana"/>
              </w:rPr>
              <w:t>PASIVOCOL</w:t>
            </w:r>
            <w:r w:rsidRPr="00CF5E94">
              <w:rPr>
                <w:rFonts w:ascii="Verdana" w:hAnsi="Verdana"/>
              </w:rPr>
              <w:t xml:space="preserve"> por</w:t>
            </w:r>
            <w:r>
              <w:rPr>
                <w:rFonts w:ascii="Verdana" w:hAnsi="Verdana"/>
              </w:rPr>
              <w:t xml:space="preserve"> parte de</w:t>
            </w:r>
            <w:r w:rsidRPr="00CF5E94">
              <w:rPr>
                <w:rFonts w:ascii="Verdana" w:hAnsi="Verdana"/>
              </w:rPr>
              <w:t xml:space="preserve"> la Entidad Territorial</w:t>
            </w:r>
          </w:p>
        </w:tc>
        <w:tc>
          <w:tcPr>
            <w:tcW w:w="567" w:type="dxa"/>
            <w:tcBorders>
              <w:bottom w:val="single" w:sz="4" w:space="0" w:color="auto"/>
            </w:tcBorders>
          </w:tcPr>
          <w:p w14:paraId="560ADFB6" w14:textId="77777777" w:rsidR="0000580D" w:rsidRPr="00CF5E94" w:rsidRDefault="0000580D" w:rsidP="0000580D">
            <w:pPr>
              <w:jc w:val="both"/>
              <w:rPr>
                <w:rFonts w:ascii="Verdana" w:hAnsi="Verdana"/>
              </w:rPr>
            </w:pPr>
          </w:p>
        </w:tc>
        <w:tc>
          <w:tcPr>
            <w:tcW w:w="1559" w:type="dxa"/>
            <w:tcBorders>
              <w:bottom w:val="single" w:sz="4" w:space="0" w:color="auto"/>
            </w:tcBorders>
            <w:shd w:val="clear" w:color="auto" w:fill="auto"/>
            <w:tcMar>
              <w:top w:w="57" w:type="dxa"/>
              <w:left w:w="113" w:type="dxa"/>
              <w:bottom w:w="57" w:type="dxa"/>
            </w:tcMar>
          </w:tcPr>
          <w:p w14:paraId="7A353FF3" w14:textId="717FF2FF" w:rsidR="0000580D" w:rsidRPr="00CF5E94" w:rsidRDefault="0000580D" w:rsidP="0000580D">
            <w:pPr>
              <w:jc w:val="both"/>
              <w:rPr>
                <w:rFonts w:ascii="Verdana" w:hAnsi="Verdana" w:cs="Arial"/>
                <w:color w:val="000000"/>
              </w:rPr>
            </w:pPr>
            <w:r>
              <w:rPr>
                <w:rFonts w:ascii="Verdana" w:hAnsi="Verdana" w:cs="Arial"/>
                <w:color w:val="000000"/>
              </w:rPr>
              <w:t>Persona asignada de</w:t>
            </w:r>
            <w:r w:rsidRPr="00CF5E94">
              <w:rPr>
                <w:rFonts w:ascii="Verdana" w:hAnsi="Verdana" w:cs="Arial"/>
                <w:color w:val="000000"/>
              </w:rPr>
              <w:t xml:space="preserve"> </w:t>
            </w:r>
            <w:r>
              <w:rPr>
                <w:rFonts w:ascii="Verdana" w:hAnsi="Verdana"/>
              </w:rPr>
              <w:t>PASIVOCOL</w:t>
            </w:r>
          </w:p>
          <w:p w14:paraId="67E350A0" w14:textId="77777777" w:rsidR="0000580D" w:rsidRPr="00CF5E94" w:rsidRDefault="0000580D" w:rsidP="0000580D">
            <w:pPr>
              <w:jc w:val="both"/>
              <w:rPr>
                <w:rFonts w:ascii="Verdana" w:hAnsi="Verdana" w:cs="Arial"/>
              </w:rPr>
            </w:pPr>
          </w:p>
        </w:tc>
        <w:tc>
          <w:tcPr>
            <w:tcW w:w="2835" w:type="dxa"/>
            <w:tcBorders>
              <w:bottom w:val="single" w:sz="4" w:space="0" w:color="auto"/>
            </w:tcBorders>
            <w:shd w:val="clear" w:color="auto" w:fill="auto"/>
            <w:tcMar>
              <w:top w:w="57" w:type="dxa"/>
              <w:left w:w="113" w:type="dxa"/>
              <w:bottom w:w="57" w:type="dxa"/>
            </w:tcMar>
          </w:tcPr>
          <w:p w14:paraId="04D570BB" w14:textId="67ED0276" w:rsidR="0000580D" w:rsidRPr="00CF5E94" w:rsidRDefault="0000580D" w:rsidP="0000580D">
            <w:pPr>
              <w:rPr>
                <w:rFonts w:ascii="Verdana" w:hAnsi="Verdana"/>
                <w:lang w:val="es-MX"/>
              </w:rPr>
            </w:pPr>
            <w:r>
              <w:rPr>
                <w:rFonts w:ascii="Verdana" w:hAnsi="Verdana"/>
              </w:rPr>
              <w:t xml:space="preserve">La persona asignada de </w:t>
            </w:r>
            <w:r w:rsidRPr="00CF5E94">
              <w:rPr>
                <w:rFonts w:ascii="Verdana" w:hAnsi="Verdana"/>
              </w:rPr>
              <w:t xml:space="preserve">PASIVOCOL, responderá a través del correo institucional </w:t>
            </w:r>
            <w:r>
              <w:rPr>
                <w:rFonts w:ascii="Verdana" w:hAnsi="Verdana"/>
              </w:rPr>
              <w:t>a la persona asignada</w:t>
            </w:r>
            <w:r w:rsidRPr="00CF5E94">
              <w:rPr>
                <w:rFonts w:ascii="Verdana" w:hAnsi="Verdana" w:cs="Arial"/>
              </w:rPr>
              <w:t xml:space="preserve"> </w:t>
            </w:r>
            <w:r>
              <w:rPr>
                <w:rFonts w:ascii="Verdana" w:hAnsi="Verdana" w:cs="Arial"/>
              </w:rPr>
              <w:t>del FONPET</w:t>
            </w:r>
            <w:r w:rsidRPr="00CF5E94">
              <w:rPr>
                <w:rFonts w:ascii="Verdana" w:hAnsi="Verdana"/>
              </w:rPr>
              <w:t xml:space="preserve">, relacionando los </w:t>
            </w:r>
            <w:r>
              <w:rPr>
                <w:rFonts w:ascii="Verdana" w:hAnsi="Verdana"/>
              </w:rPr>
              <w:t>n</w:t>
            </w:r>
            <w:r w:rsidRPr="00CF5E94">
              <w:rPr>
                <w:rFonts w:ascii="Verdana" w:hAnsi="Verdana"/>
              </w:rPr>
              <w:t xml:space="preserve">úmeros ID correspondientes a los Consolidados que arroja </w:t>
            </w:r>
            <w:r w:rsidRPr="00CF5E94">
              <w:rPr>
                <w:rFonts w:ascii="Verdana" w:hAnsi="Verdana"/>
              </w:rPr>
              <w:lastRenderedPageBreak/>
              <w:t xml:space="preserve">el Liquidador de cuotas partes pensionales; confirmando la aprobación y actualización de intereses para los casos de Cuotas Partes Vencidas por Decreto </w:t>
            </w:r>
            <w:r>
              <w:rPr>
                <w:rFonts w:ascii="Verdana" w:hAnsi="Verdana"/>
              </w:rPr>
              <w:t>1068 de 2015</w:t>
            </w:r>
            <w:r w:rsidRPr="00CF5E94">
              <w:rPr>
                <w:rFonts w:ascii="Verdana" w:hAnsi="Verdana"/>
              </w:rPr>
              <w:t xml:space="preserve"> y Vencidas en Ley 550 de 1999.</w:t>
            </w:r>
            <w:r>
              <w:rPr>
                <w:rFonts w:ascii="Verdana" w:hAnsi="Verdana" w:cs="Arial"/>
                <w:color w:val="000000"/>
                <w:lang w:eastAsia="es-CO"/>
              </w:rPr>
              <w:t xml:space="preserve"> si la documentación cumple con la validación se acepta ir a la actividad 14, caso contrario ir a la actividad 12.</w:t>
            </w:r>
          </w:p>
        </w:tc>
        <w:tc>
          <w:tcPr>
            <w:tcW w:w="1677" w:type="dxa"/>
            <w:tcBorders>
              <w:bottom w:val="single" w:sz="4" w:space="0" w:color="auto"/>
            </w:tcBorders>
            <w:tcMar>
              <w:top w:w="57" w:type="dxa"/>
              <w:left w:w="113" w:type="dxa"/>
              <w:bottom w:w="57" w:type="dxa"/>
            </w:tcMar>
          </w:tcPr>
          <w:p w14:paraId="0B52696A" w14:textId="77777777" w:rsidR="0000580D" w:rsidRPr="00CF5E94" w:rsidRDefault="0000580D" w:rsidP="0000580D">
            <w:pPr>
              <w:rPr>
                <w:rFonts w:ascii="Verdana" w:hAnsi="Verdana" w:cs="Arial"/>
                <w:color w:val="000000"/>
              </w:rPr>
            </w:pPr>
          </w:p>
          <w:p w14:paraId="73A2B2D0" w14:textId="0F15AB7D" w:rsidR="0000580D" w:rsidRPr="00CF5E94" w:rsidRDefault="0000580D" w:rsidP="0000580D">
            <w:pPr>
              <w:rPr>
                <w:rFonts w:ascii="Verdana" w:hAnsi="Verdana" w:cs="Arial"/>
                <w:color w:val="000000"/>
              </w:rPr>
            </w:pPr>
            <w:r>
              <w:rPr>
                <w:rFonts w:ascii="Verdana" w:hAnsi="Verdana" w:cs="Arial"/>
                <w:color w:val="000000"/>
              </w:rPr>
              <w:t>Correo electrónico (CE)</w:t>
            </w:r>
          </w:p>
          <w:p w14:paraId="43B2D551" w14:textId="77777777" w:rsidR="0000580D" w:rsidRPr="00CF5E94" w:rsidRDefault="0000580D" w:rsidP="0000580D">
            <w:pPr>
              <w:ind w:firstLine="709"/>
              <w:rPr>
                <w:rFonts w:ascii="Verdana" w:hAnsi="Verdana" w:cs="Arial"/>
              </w:rPr>
            </w:pPr>
          </w:p>
        </w:tc>
      </w:tr>
      <w:tr w:rsidR="0000580D" w:rsidRPr="00CF5E94" w14:paraId="5FC7D451"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40A87C4B" w14:textId="77777777" w:rsidR="0000580D" w:rsidRPr="00CF5E94" w:rsidRDefault="0000580D" w:rsidP="0000580D">
            <w:pPr>
              <w:rPr>
                <w:rFonts w:ascii="Verdana" w:hAnsi="Verdana" w:cs="Arial"/>
              </w:rPr>
            </w:pPr>
            <w:r w:rsidRPr="00CF5E94">
              <w:rPr>
                <w:rFonts w:ascii="Verdana" w:hAnsi="Verdana" w:cs="Arial"/>
              </w:rPr>
              <w:t>8</w:t>
            </w:r>
          </w:p>
        </w:tc>
        <w:tc>
          <w:tcPr>
            <w:tcW w:w="1422" w:type="dxa"/>
            <w:tcBorders>
              <w:bottom w:val="single" w:sz="4" w:space="0" w:color="auto"/>
            </w:tcBorders>
            <w:tcMar>
              <w:top w:w="57" w:type="dxa"/>
              <w:left w:w="113" w:type="dxa"/>
              <w:bottom w:w="57" w:type="dxa"/>
            </w:tcMar>
          </w:tcPr>
          <w:p w14:paraId="1AB5111B"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2F5DF3B4" w14:textId="64A909A5" w:rsidR="0000580D" w:rsidRPr="00CF5E94" w:rsidRDefault="0000580D" w:rsidP="0000580D">
            <w:pPr>
              <w:rPr>
                <w:rFonts w:ascii="Verdana" w:hAnsi="Verdana"/>
              </w:rPr>
            </w:pPr>
            <w:r w:rsidRPr="00CF5E94">
              <w:rPr>
                <w:rFonts w:ascii="Verdana" w:hAnsi="Verdana" w:cs="Arial"/>
                <w:color w:val="000000"/>
                <w:lang w:eastAsia="es-CO"/>
              </w:rPr>
              <w:t>Proyec</w:t>
            </w:r>
            <w:r>
              <w:rPr>
                <w:rFonts w:ascii="Verdana" w:hAnsi="Verdana" w:cs="Arial"/>
                <w:color w:val="000000"/>
                <w:lang w:eastAsia="es-CO"/>
              </w:rPr>
              <w:t xml:space="preserve">ción oficio para el rechazo de la solicitud </w:t>
            </w:r>
            <w:r w:rsidRPr="00CF5E94">
              <w:rPr>
                <w:rFonts w:ascii="Verdana" w:hAnsi="Verdana"/>
              </w:rPr>
              <w:t>de Compensación y/o Pago de Cuotas Partes Pensionales</w:t>
            </w:r>
          </w:p>
        </w:tc>
        <w:tc>
          <w:tcPr>
            <w:tcW w:w="567" w:type="dxa"/>
            <w:tcBorders>
              <w:bottom w:val="single" w:sz="4" w:space="0" w:color="auto"/>
            </w:tcBorders>
          </w:tcPr>
          <w:p w14:paraId="425B1163" w14:textId="77777777" w:rsidR="0000580D" w:rsidRPr="00CF5E94" w:rsidRDefault="0000580D" w:rsidP="0000580D">
            <w:pPr>
              <w:rPr>
                <w:rFonts w:ascii="Verdana" w:hAnsi="Verdana"/>
              </w:rPr>
            </w:pPr>
          </w:p>
        </w:tc>
        <w:tc>
          <w:tcPr>
            <w:tcW w:w="1559" w:type="dxa"/>
            <w:tcBorders>
              <w:bottom w:val="single" w:sz="4" w:space="0" w:color="auto"/>
            </w:tcBorders>
            <w:shd w:val="clear" w:color="auto" w:fill="auto"/>
            <w:tcMar>
              <w:top w:w="57" w:type="dxa"/>
              <w:left w:w="113" w:type="dxa"/>
              <w:bottom w:w="57" w:type="dxa"/>
            </w:tcMar>
          </w:tcPr>
          <w:p w14:paraId="3AB6EA5E" w14:textId="1C516E05" w:rsidR="0000580D" w:rsidRPr="00CF5E94" w:rsidRDefault="0000580D" w:rsidP="0000580D">
            <w:pPr>
              <w:rPr>
                <w:rFonts w:ascii="Verdana" w:hAnsi="Verdana"/>
              </w:rPr>
            </w:pPr>
            <w:r>
              <w:rPr>
                <w:rFonts w:ascii="Verdana" w:hAnsi="Verdana" w:cs="Arial"/>
              </w:rPr>
              <w:t>Persona asignada del FONPET</w:t>
            </w:r>
          </w:p>
          <w:p w14:paraId="1649E51A" w14:textId="77777777" w:rsidR="0000580D" w:rsidRPr="00CF5E94" w:rsidRDefault="0000580D" w:rsidP="0000580D">
            <w:pPr>
              <w:rPr>
                <w:rFonts w:ascii="Verdana" w:hAnsi="Verdana"/>
              </w:rPr>
            </w:pPr>
          </w:p>
        </w:tc>
        <w:tc>
          <w:tcPr>
            <w:tcW w:w="2835" w:type="dxa"/>
            <w:tcBorders>
              <w:bottom w:val="single" w:sz="4" w:space="0" w:color="auto"/>
            </w:tcBorders>
            <w:shd w:val="clear" w:color="auto" w:fill="auto"/>
            <w:tcMar>
              <w:top w:w="57" w:type="dxa"/>
              <w:left w:w="113" w:type="dxa"/>
              <w:bottom w:w="57" w:type="dxa"/>
            </w:tcMar>
          </w:tcPr>
          <w:p w14:paraId="52FF3053" w14:textId="7CF8DA04" w:rsidR="0000580D" w:rsidRPr="00CF5E94" w:rsidRDefault="0000580D" w:rsidP="0000580D">
            <w:pPr>
              <w:rPr>
                <w:rFonts w:ascii="Verdana" w:hAnsi="Verdana"/>
              </w:rPr>
            </w:pPr>
            <w:r>
              <w:rPr>
                <w:rFonts w:ascii="Verdana" w:hAnsi="Verdana" w:cs="Arial"/>
              </w:rPr>
              <w:t xml:space="preserve">Persona asignada del FONPET, </w:t>
            </w:r>
            <w:r>
              <w:rPr>
                <w:rFonts w:ascii="Verdana" w:hAnsi="Verdana" w:cs="Arial"/>
                <w:color w:val="000000"/>
                <w:lang w:eastAsia="es-CO"/>
              </w:rPr>
              <w:t xml:space="preserve">La persona asignada del FONPET </w:t>
            </w:r>
            <w:r w:rsidRPr="00CF5E94">
              <w:rPr>
                <w:rFonts w:ascii="Verdana" w:hAnsi="Verdana" w:cs="Arial"/>
                <w:color w:val="000000"/>
                <w:lang w:eastAsia="es-CO"/>
              </w:rPr>
              <w:t xml:space="preserve">proyecta el </w:t>
            </w:r>
            <w:r>
              <w:rPr>
                <w:rFonts w:ascii="Verdana" w:hAnsi="Verdana" w:cs="Arial"/>
                <w:color w:val="000000"/>
                <w:lang w:eastAsia="es-CO"/>
              </w:rPr>
              <w:t xml:space="preserve">documento de rechazo en el formato establecido para cada vigencia y lo   </w:t>
            </w:r>
            <w:r w:rsidRPr="00CF5E94">
              <w:rPr>
                <w:rFonts w:ascii="Verdana" w:hAnsi="Verdana" w:cs="Arial"/>
                <w:color w:val="000000"/>
                <w:lang w:eastAsia="es-CO"/>
              </w:rPr>
              <w:t xml:space="preserve">carga en el </w:t>
            </w:r>
            <w:r w:rsidRPr="00CF5E94">
              <w:rPr>
                <w:rFonts w:ascii="Verdana" w:hAnsi="Verdana" w:cs="Arial"/>
                <w:color w:val="000000"/>
              </w:rPr>
              <w:t>SIED</w:t>
            </w:r>
            <w:r w:rsidRPr="00CF5E94">
              <w:rPr>
                <w:rFonts w:ascii="Verdana" w:hAnsi="Verdana" w:cs="Arial"/>
                <w:color w:val="000000"/>
                <w:lang w:eastAsia="es-CO"/>
              </w:rPr>
              <w:t xml:space="preserve"> para revisión</w:t>
            </w:r>
            <w:r>
              <w:rPr>
                <w:rFonts w:ascii="Verdana" w:hAnsi="Verdana" w:cs="Arial"/>
                <w:color w:val="000000"/>
                <w:lang w:eastAsia="es-CO"/>
              </w:rPr>
              <w:t xml:space="preserve"> y firma del coordinador del </w:t>
            </w:r>
            <w:r w:rsidRPr="005D4230">
              <w:rPr>
                <w:rFonts w:ascii="Verdana" w:hAnsi="Verdana" w:cs="Arial"/>
              </w:rPr>
              <w:t>FONPET</w:t>
            </w:r>
            <w:r>
              <w:rPr>
                <w:rFonts w:ascii="Verdana" w:hAnsi="Verdana" w:cs="Arial"/>
                <w:color w:val="000000"/>
                <w:lang w:eastAsia="es-CO"/>
              </w:rPr>
              <w:t xml:space="preserve"> </w:t>
            </w:r>
            <w:r w:rsidRPr="00CF5E94">
              <w:rPr>
                <w:rFonts w:ascii="Verdana" w:hAnsi="Verdana" w:cs="Arial"/>
                <w:color w:val="000000"/>
                <w:lang w:eastAsia="es-CO"/>
              </w:rPr>
              <w:t xml:space="preserve"> </w:t>
            </w:r>
          </w:p>
        </w:tc>
        <w:tc>
          <w:tcPr>
            <w:tcW w:w="1677" w:type="dxa"/>
            <w:tcBorders>
              <w:bottom w:val="single" w:sz="4" w:space="0" w:color="auto"/>
            </w:tcBorders>
            <w:tcMar>
              <w:top w:w="57" w:type="dxa"/>
              <w:left w:w="113" w:type="dxa"/>
              <w:bottom w:w="57" w:type="dxa"/>
            </w:tcMar>
          </w:tcPr>
          <w:p w14:paraId="151EF5C9" w14:textId="33DE84C2"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tc>
      </w:tr>
      <w:tr w:rsidR="0000580D" w:rsidRPr="00CF5E94" w14:paraId="5EF769FE"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10291F64" w14:textId="77777777" w:rsidR="0000580D" w:rsidRPr="00CF5E94" w:rsidRDefault="0000580D" w:rsidP="0000580D">
            <w:pPr>
              <w:rPr>
                <w:rFonts w:ascii="Verdana" w:hAnsi="Verdana" w:cs="Arial"/>
              </w:rPr>
            </w:pPr>
            <w:r w:rsidRPr="00CF5E94">
              <w:rPr>
                <w:rFonts w:ascii="Verdana" w:hAnsi="Verdana" w:cs="Arial"/>
              </w:rPr>
              <w:t>9</w:t>
            </w:r>
          </w:p>
        </w:tc>
        <w:tc>
          <w:tcPr>
            <w:tcW w:w="1422" w:type="dxa"/>
            <w:tcBorders>
              <w:bottom w:val="single" w:sz="4" w:space="0" w:color="auto"/>
            </w:tcBorders>
            <w:tcMar>
              <w:top w:w="57" w:type="dxa"/>
              <w:left w:w="113" w:type="dxa"/>
              <w:bottom w:w="57" w:type="dxa"/>
            </w:tcMar>
          </w:tcPr>
          <w:p w14:paraId="14A5EB64"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3C440750" w14:textId="06EFB784" w:rsidR="0000580D" w:rsidRPr="00CF5E94" w:rsidRDefault="0000580D" w:rsidP="0000580D">
            <w:pPr>
              <w:rPr>
                <w:rFonts w:ascii="Verdana" w:hAnsi="Verdana"/>
              </w:rPr>
            </w:pPr>
            <w:r w:rsidRPr="00CF5E94">
              <w:rPr>
                <w:rFonts w:ascii="Verdana" w:hAnsi="Verdana" w:cs="Arial"/>
                <w:color w:val="000000"/>
                <w:lang w:eastAsia="es-CO"/>
              </w:rPr>
              <w:t>Revis</w:t>
            </w:r>
            <w:r>
              <w:rPr>
                <w:rFonts w:ascii="Verdana" w:hAnsi="Verdana" w:cs="Arial"/>
                <w:color w:val="000000"/>
                <w:lang w:eastAsia="es-CO"/>
              </w:rPr>
              <w:t xml:space="preserve">ión </w:t>
            </w:r>
            <w:r w:rsidRPr="00CF5E94">
              <w:rPr>
                <w:rFonts w:ascii="Verdana" w:hAnsi="Verdana" w:cs="Arial"/>
                <w:color w:val="000000"/>
                <w:lang w:eastAsia="es-CO"/>
              </w:rPr>
              <w:t xml:space="preserve">y firma </w:t>
            </w:r>
            <w:r>
              <w:rPr>
                <w:rFonts w:ascii="Verdana" w:hAnsi="Verdana" w:cs="Arial"/>
                <w:color w:val="000000"/>
                <w:lang w:eastAsia="es-CO"/>
              </w:rPr>
              <w:t>d</w:t>
            </w:r>
            <w:r w:rsidRPr="00CF5E94">
              <w:rPr>
                <w:rFonts w:ascii="Verdana" w:hAnsi="Verdana" w:cs="Arial"/>
                <w:color w:val="000000"/>
                <w:lang w:eastAsia="es-CO"/>
              </w:rPr>
              <w:t xml:space="preserve">el </w:t>
            </w:r>
            <w:r>
              <w:rPr>
                <w:rFonts w:ascii="Verdana" w:hAnsi="Verdana" w:cs="Arial"/>
                <w:color w:val="000000"/>
                <w:lang w:eastAsia="es-CO"/>
              </w:rPr>
              <w:t>documento</w:t>
            </w:r>
            <w:r w:rsidRPr="00CF5E94">
              <w:rPr>
                <w:rFonts w:ascii="Verdana" w:hAnsi="Verdana" w:cs="Arial"/>
                <w:color w:val="000000"/>
                <w:lang w:eastAsia="es-CO"/>
              </w:rPr>
              <w:t xml:space="preserve"> por el cual se rechaza la solicitud</w:t>
            </w:r>
            <w:r>
              <w:rPr>
                <w:rFonts w:ascii="Verdana" w:hAnsi="Verdana" w:cs="Arial"/>
                <w:color w:val="000000"/>
                <w:lang w:eastAsia="es-CO"/>
              </w:rPr>
              <w:t xml:space="preserve"> </w:t>
            </w:r>
            <w:r w:rsidRPr="00CF5E94">
              <w:rPr>
                <w:rFonts w:ascii="Verdana" w:hAnsi="Verdana"/>
              </w:rPr>
              <w:t>de Compensación y/o Pago de Cuotas Partes Pensionales</w:t>
            </w:r>
          </w:p>
        </w:tc>
        <w:tc>
          <w:tcPr>
            <w:tcW w:w="567" w:type="dxa"/>
            <w:tcBorders>
              <w:bottom w:val="single" w:sz="4" w:space="0" w:color="auto"/>
            </w:tcBorders>
          </w:tcPr>
          <w:p w14:paraId="18D95371" w14:textId="77777777" w:rsidR="0000580D" w:rsidRPr="00CF5E94" w:rsidRDefault="0000580D" w:rsidP="0000580D">
            <w:pPr>
              <w:rPr>
                <w:rFonts w:ascii="Verdana" w:hAnsi="Verdana"/>
              </w:rPr>
            </w:pPr>
            <w:r w:rsidRPr="00CF5E94">
              <w:rPr>
                <w:rFonts w:ascii="Verdana" w:hAnsi="Verdana"/>
              </w:rPr>
              <w:t>SI</w:t>
            </w:r>
          </w:p>
        </w:tc>
        <w:tc>
          <w:tcPr>
            <w:tcW w:w="1559" w:type="dxa"/>
            <w:tcBorders>
              <w:bottom w:val="single" w:sz="4" w:space="0" w:color="auto"/>
            </w:tcBorders>
            <w:shd w:val="clear" w:color="auto" w:fill="auto"/>
            <w:tcMar>
              <w:top w:w="57" w:type="dxa"/>
              <w:left w:w="113" w:type="dxa"/>
              <w:bottom w:w="57" w:type="dxa"/>
            </w:tcMar>
          </w:tcPr>
          <w:p w14:paraId="6462E58C" w14:textId="742AEE82" w:rsidR="0000580D" w:rsidRPr="00CF5E94" w:rsidRDefault="0000580D" w:rsidP="0000580D">
            <w:pPr>
              <w:rPr>
                <w:rFonts w:ascii="Verdana" w:hAnsi="Verdana"/>
              </w:rPr>
            </w:pPr>
            <w:r>
              <w:rPr>
                <w:rFonts w:ascii="Verdana" w:hAnsi="Verdana" w:cs="Arial"/>
              </w:rPr>
              <w:t>Coordinador del FONPET</w:t>
            </w:r>
          </w:p>
        </w:tc>
        <w:tc>
          <w:tcPr>
            <w:tcW w:w="2835" w:type="dxa"/>
            <w:tcBorders>
              <w:bottom w:val="single" w:sz="4" w:space="0" w:color="auto"/>
            </w:tcBorders>
            <w:shd w:val="clear" w:color="auto" w:fill="auto"/>
            <w:tcMar>
              <w:top w:w="57" w:type="dxa"/>
              <w:left w:w="113" w:type="dxa"/>
              <w:bottom w:w="57" w:type="dxa"/>
            </w:tcMar>
          </w:tcPr>
          <w:p w14:paraId="2FC525FB" w14:textId="139A7668" w:rsidR="0000580D" w:rsidRPr="00CF5E94" w:rsidRDefault="0000580D" w:rsidP="0000580D">
            <w:pPr>
              <w:spacing w:after="120"/>
              <w:jc w:val="both"/>
              <w:rPr>
                <w:rFonts w:ascii="Verdana" w:hAnsi="Verdana"/>
              </w:rPr>
            </w:pPr>
            <w:r w:rsidRPr="00CF5E94">
              <w:rPr>
                <w:rFonts w:ascii="Verdana" w:hAnsi="Verdana" w:cs="Arial"/>
                <w:color w:val="000000"/>
                <w:lang w:eastAsia="es-CO"/>
              </w:rPr>
              <w:t xml:space="preserve">El </w:t>
            </w:r>
            <w:r w:rsidRPr="00CF5E94">
              <w:rPr>
                <w:rFonts w:ascii="Verdana" w:hAnsi="Verdana" w:cs="Arial"/>
              </w:rPr>
              <w:t xml:space="preserve">Coordinador </w:t>
            </w:r>
            <w:r>
              <w:rPr>
                <w:rFonts w:ascii="Verdana" w:hAnsi="Verdana" w:cs="Arial"/>
              </w:rPr>
              <w:t>del FONPET,</w:t>
            </w:r>
            <w:r>
              <w:rPr>
                <w:rFonts w:ascii="Verdana" w:hAnsi="Verdana" w:cs="Arial"/>
                <w:color w:val="000000"/>
                <w:lang w:eastAsia="es-CO"/>
              </w:rPr>
              <w:t xml:space="preserve"> revisa y </w:t>
            </w:r>
            <w:r w:rsidRPr="00CF5E94">
              <w:rPr>
                <w:rFonts w:ascii="Verdana" w:hAnsi="Verdana" w:cs="Arial"/>
                <w:color w:val="000000"/>
                <w:lang w:eastAsia="es-CO"/>
              </w:rPr>
              <w:t xml:space="preserve">firma el documento de rechazo de solicitud a través del </w:t>
            </w:r>
            <w:r w:rsidRPr="00CF5E94">
              <w:rPr>
                <w:rFonts w:ascii="Verdana" w:hAnsi="Verdana" w:cs="Arial"/>
                <w:color w:val="000000"/>
              </w:rPr>
              <w:t>SIED</w:t>
            </w:r>
            <w:r w:rsidRPr="00CF5E94">
              <w:rPr>
                <w:rFonts w:ascii="Verdana" w:hAnsi="Verdana" w:cs="Arial"/>
                <w:color w:val="000000"/>
                <w:lang w:eastAsia="es-CO"/>
              </w:rPr>
              <w:t>.</w:t>
            </w:r>
          </w:p>
        </w:tc>
        <w:tc>
          <w:tcPr>
            <w:tcW w:w="1677" w:type="dxa"/>
            <w:tcBorders>
              <w:bottom w:val="single" w:sz="4" w:space="0" w:color="auto"/>
            </w:tcBorders>
            <w:tcMar>
              <w:top w:w="57" w:type="dxa"/>
              <w:left w:w="113" w:type="dxa"/>
              <w:bottom w:w="57" w:type="dxa"/>
            </w:tcMar>
          </w:tcPr>
          <w:p w14:paraId="1F6ACAEB" w14:textId="7A97CA35"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tc>
      </w:tr>
      <w:tr w:rsidR="0000580D" w:rsidRPr="00CF5E94" w14:paraId="0BB491F5" w14:textId="77777777" w:rsidTr="00D00E8D">
        <w:trPr>
          <w:trHeight w:val="365"/>
        </w:trPr>
        <w:tc>
          <w:tcPr>
            <w:tcW w:w="571" w:type="dxa"/>
            <w:tcBorders>
              <w:bottom w:val="single" w:sz="4" w:space="0" w:color="auto"/>
            </w:tcBorders>
            <w:shd w:val="clear" w:color="auto" w:fill="auto"/>
            <w:tcMar>
              <w:top w:w="57" w:type="dxa"/>
              <w:left w:w="113" w:type="dxa"/>
              <w:bottom w:w="57" w:type="dxa"/>
            </w:tcMar>
          </w:tcPr>
          <w:p w14:paraId="4002DC03" w14:textId="318A6411" w:rsidR="0000580D" w:rsidRPr="000A7553" w:rsidRDefault="0000580D" w:rsidP="0000580D">
            <w:pPr>
              <w:rPr>
                <w:rFonts w:ascii="Verdana" w:hAnsi="Verdana" w:cs="Arial"/>
              </w:rPr>
            </w:pPr>
            <w:r w:rsidRPr="000A7553">
              <w:rPr>
                <w:rFonts w:ascii="Verdana" w:hAnsi="Verdana" w:cs="Arial"/>
              </w:rPr>
              <w:t>1</w:t>
            </w:r>
            <w:r>
              <w:rPr>
                <w:rFonts w:ascii="Verdana" w:hAnsi="Verdana" w:cs="Arial"/>
              </w:rPr>
              <w:t>0</w:t>
            </w:r>
          </w:p>
        </w:tc>
        <w:tc>
          <w:tcPr>
            <w:tcW w:w="1422" w:type="dxa"/>
            <w:tcBorders>
              <w:bottom w:val="single" w:sz="4" w:space="0" w:color="auto"/>
            </w:tcBorders>
            <w:tcMar>
              <w:top w:w="57" w:type="dxa"/>
              <w:left w:w="113" w:type="dxa"/>
              <w:bottom w:w="57" w:type="dxa"/>
            </w:tcMar>
          </w:tcPr>
          <w:p w14:paraId="48BF26B9" w14:textId="77777777" w:rsidR="0000580D" w:rsidRPr="000A7553"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83D538F" w14:textId="43E3DFF9" w:rsidR="0000580D" w:rsidRPr="000A7553" w:rsidRDefault="0000580D" w:rsidP="0000580D">
            <w:pPr>
              <w:rPr>
                <w:rFonts w:ascii="Verdana" w:hAnsi="Verdana"/>
              </w:rPr>
            </w:pPr>
            <w:r w:rsidRPr="000A7553">
              <w:rPr>
                <w:rFonts w:ascii="Verdana" w:hAnsi="Verdana" w:cs="Arial"/>
                <w:color w:val="000000"/>
                <w:lang w:eastAsia="es-CO"/>
              </w:rPr>
              <w:t xml:space="preserve">Radicar y enviar oficio por el cual se rechaza la solicitud </w:t>
            </w:r>
          </w:p>
        </w:tc>
        <w:tc>
          <w:tcPr>
            <w:tcW w:w="567" w:type="dxa"/>
            <w:tcBorders>
              <w:bottom w:val="single" w:sz="4" w:space="0" w:color="auto"/>
            </w:tcBorders>
          </w:tcPr>
          <w:p w14:paraId="13BB7250" w14:textId="77777777" w:rsidR="0000580D" w:rsidRPr="000A7553" w:rsidRDefault="0000580D" w:rsidP="0000580D">
            <w:pPr>
              <w:rPr>
                <w:rFonts w:ascii="Verdana" w:hAnsi="Verdana"/>
              </w:rPr>
            </w:pPr>
          </w:p>
        </w:tc>
        <w:tc>
          <w:tcPr>
            <w:tcW w:w="1559" w:type="dxa"/>
            <w:tcBorders>
              <w:bottom w:val="single" w:sz="4" w:space="0" w:color="auto"/>
            </w:tcBorders>
            <w:shd w:val="clear" w:color="auto" w:fill="auto"/>
            <w:tcMar>
              <w:top w:w="57" w:type="dxa"/>
              <w:left w:w="113" w:type="dxa"/>
              <w:bottom w:w="57" w:type="dxa"/>
            </w:tcMar>
          </w:tcPr>
          <w:p w14:paraId="191D26FB" w14:textId="30DBD4B5" w:rsidR="0000580D" w:rsidRPr="000A7553" w:rsidRDefault="0000580D" w:rsidP="0000580D">
            <w:pPr>
              <w:rPr>
                <w:rFonts w:ascii="Verdana" w:hAnsi="Verdana" w:cs="Arial"/>
              </w:rPr>
            </w:pPr>
            <w:r>
              <w:rPr>
                <w:rFonts w:ascii="Verdana" w:hAnsi="Verdana" w:cs="Arial"/>
              </w:rPr>
              <w:t xml:space="preserve">Persona asignada </w:t>
            </w:r>
            <w:r w:rsidRPr="000A7553">
              <w:rPr>
                <w:rFonts w:ascii="Verdana" w:hAnsi="Verdana" w:cs="Arial"/>
              </w:rPr>
              <w:t>del FONPET</w:t>
            </w:r>
          </w:p>
        </w:tc>
        <w:tc>
          <w:tcPr>
            <w:tcW w:w="2835" w:type="dxa"/>
            <w:tcBorders>
              <w:bottom w:val="single" w:sz="4" w:space="0" w:color="auto"/>
            </w:tcBorders>
            <w:shd w:val="clear" w:color="auto" w:fill="auto"/>
            <w:tcMar>
              <w:top w:w="57" w:type="dxa"/>
              <w:left w:w="113" w:type="dxa"/>
              <w:bottom w:w="57" w:type="dxa"/>
            </w:tcMar>
          </w:tcPr>
          <w:p w14:paraId="0E6D1C57" w14:textId="0A84616E" w:rsidR="0000580D" w:rsidRPr="000A7553" w:rsidRDefault="0000580D" w:rsidP="0000580D">
            <w:pPr>
              <w:spacing w:after="120"/>
              <w:jc w:val="both"/>
              <w:rPr>
                <w:rFonts w:ascii="Verdana" w:hAnsi="Verdana"/>
              </w:rPr>
            </w:pPr>
            <w:r>
              <w:rPr>
                <w:rFonts w:ascii="Verdana" w:hAnsi="Verdana" w:cs="Arial"/>
                <w:color w:val="000000"/>
                <w:lang w:eastAsia="es-CO"/>
              </w:rPr>
              <w:t>La persona asignada</w:t>
            </w:r>
            <w:r w:rsidRPr="000A7553">
              <w:rPr>
                <w:rFonts w:ascii="Verdana" w:hAnsi="Verdana" w:cs="Arial"/>
              </w:rPr>
              <w:t xml:space="preserve"> del FONPET</w:t>
            </w:r>
            <w:r>
              <w:rPr>
                <w:rFonts w:ascii="Verdana" w:hAnsi="Verdana" w:cs="Arial"/>
              </w:rPr>
              <w:t>,</w:t>
            </w:r>
            <w:r w:rsidRPr="000A7553">
              <w:rPr>
                <w:rFonts w:ascii="Verdana" w:hAnsi="Verdana" w:cs="Arial"/>
              </w:rPr>
              <w:t xml:space="preserve"> </w:t>
            </w:r>
            <w:r w:rsidRPr="000A7553">
              <w:rPr>
                <w:rFonts w:ascii="Verdana" w:hAnsi="Verdana" w:cs="Arial"/>
                <w:color w:val="000000"/>
                <w:lang w:eastAsia="es-CO"/>
              </w:rPr>
              <w:t xml:space="preserve">una vez firmado el documento de </w:t>
            </w:r>
            <w:r>
              <w:rPr>
                <w:rFonts w:ascii="Verdana" w:hAnsi="Verdana" w:cs="Arial"/>
                <w:color w:val="000000"/>
                <w:lang w:eastAsia="es-CO"/>
              </w:rPr>
              <w:t>rechazo</w:t>
            </w:r>
            <w:r w:rsidRPr="000A7553">
              <w:rPr>
                <w:rFonts w:ascii="Verdana" w:hAnsi="Verdana" w:cs="Arial"/>
                <w:color w:val="000000"/>
                <w:lang w:eastAsia="es-CO"/>
              </w:rPr>
              <w:t xml:space="preserve"> de</w:t>
            </w:r>
            <w:r>
              <w:rPr>
                <w:rFonts w:ascii="Verdana" w:hAnsi="Verdana" w:cs="Arial"/>
                <w:color w:val="000000"/>
                <w:lang w:eastAsia="es-CO"/>
              </w:rPr>
              <w:t xml:space="preserve"> la</w:t>
            </w:r>
            <w:r w:rsidRPr="000A7553">
              <w:rPr>
                <w:rFonts w:ascii="Verdana" w:hAnsi="Verdana" w:cs="Arial"/>
                <w:color w:val="000000"/>
                <w:lang w:eastAsia="es-CO"/>
              </w:rPr>
              <w:t xml:space="preserve"> solicitud, procede a radicarlo en el   </w:t>
            </w:r>
            <w:r w:rsidRPr="000A7553">
              <w:rPr>
                <w:rFonts w:ascii="Verdana" w:hAnsi="Verdana" w:cs="Arial"/>
                <w:color w:val="000000"/>
              </w:rPr>
              <w:t>SIED</w:t>
            </w:r>
            <w:r>
              <w:rPr>
                <w:rFonts w:ascii="Verdana" w:hAnsi="Verdana" w:cs="Arial"/>
                <w:color w:val="000000"/>
                <w:lang w:eastAsia="es-CO"/>
              </w:rPr>
              <w:t>,</w:t>
            </w:r>
            <w:r w:rsidRPr="000A7553">
              <w:rPr>
                <w:rFonts w:ascii="Verdana" w:hAnsi="Verdana" w:cs="Arial"/>
                <w:color w:val="000000"/>
                <w:lang w:eastAsia="es-CO"/>
              </w:rPr>
              <w:t xml:space="preserve"> y gestiona su envío por </w:t>
            </w:r>
            <w:r w:rsidRPr="000A7553">
              <w:rPr>
                <w:rFonts w:ascii="Verdana" w:hAnsi="Verdana" w:cs="Arial"/>
                <w:color w:val="000000"/>
                <w:lang w:eastAsia="es-CO"/>
              </w:rPr>
              <w:lastRenderedPageBreak/>
              <w:t>correo electrónico certificado.</w:t>
            </w:r>
          </w:p>
        </w:tc>
        <w:tc>
          <w:tcPr>
            <w:tcW w:w="1677" w:type="dxa"/>
            <w:tcBorders>
              <w:bottom w:val="single" w:sz="4" w:space="0" w:color="auto"/>
            </w:tcBorders>
            <w:shd w:val="clear" w:color="auto" w:fill="auto"/>
            <w:tcMar>
              <w:top w:w="57" w:type="dxa"/>
              <w:left w:w="113" w:type="dxa"/>
              <w:bottom w:w="57" w:type="dxa"/>
            </w:tcMar>
          </w:tcPr>
          <w:p w14:paraId="0AE4EF14" w14:textId="44BEA6CC" w:rsidR="0000580D" w:rsidRPr="00CF5E94" w:rsidRDefault="0000580D" w:rsidP="0000580D">
            <w:pPr>
              <w:rPr>
                <w:rFonts w:ascii="Verdana" w:hAnsi="Verdana"/>
              </w:rPr>
            </w:pPr>
            <w:r w:rsidRPr="000A7553">
              <w:rPr>
                <w:rFonts w:ascii="Verdana" w:hAnsi="Verdana" w:cs="Arial"/>
                <w:color w:val="000000"/>
              </w:rPr>
              <w:lastRenderedPageBreak/>
              <w:t>Sistema de Información Electrónica y Digital (SIED)</w:t>
            </w:r>
            <w:r>
              <w:rPr>
                <w:rFonts w:ascii="Verdana" w:hAnsi="Verdana" w:cs="Arial"/>
                <w:color w:val="000000"/>
              </w:rPr>
              <w:t>.</w:t>
            </w:r>
          </w:p>
        </w:tc>
      </w:tr>
      <w:tr w:rsidR="0000580D" w:rsidRPr="00CF5E94" w14:paraId="45C6CF02" w14:textId="77777777" w:rsidTr="00B95CC7">
        <w:trPr>
          <w:trHeight w:val="778"/>
        </w:trPr>
        <w:tc>
          <w:tcPr>
            <w:tcW w:w="571" w:type="dxa"/>
            <w:tcBorders>
              <w:bottom w:val="single" w:sz="4" w:space="0" w:color="auto"/>
            </w:tcBorders>
            <w:shd w:val="clear" w:color="auto" w:fill="auto"/>
            <w:tcMar>
              <w:top w:w="57" w:type="dxa"/>
              <w:left w:w="113" w:type="dxa"/>
              <w:bottom w:w="57" w:type="dxa"/>
            </w:tcMar>
          </w:tcPr>
          <w:p w14:paraId="382BEA39" w14:textId="655A47BA" w:rsidR="0000580D" w:rsidRPr="00CF5E94" w:rsidRDefault="0000580D" w:rsidP="0000580D">
            <w:pPr>
              <w:rPr>
                <w:rFonts w:ascii="Verdana" w:hAnsi="Verdana" w:cs="Arial"/>
              </w:rPr>
            </w:pPr>
            <w:r w:rsidRPr="00CF5E94">
              <w:rPr>
                <w:rFonts w:ascii="Verdana" w:hAnsi="Verdana" w:cs="Arial"/>
              </w:rPr>
              <w:t>1</w:t>
            </w:r>
            <w:r>
              <w:rPr>
                <w:rFonts w:ascii="Verdana" w:hAnsi="Verdana" w:cs="Arial"/>
              </w:rPr>
              <w:t>1</w:t>
            </w:r>
          </w:p>
        </w:tc>
        <w:tc>
          <w:tcPr>
            <w:tcW w:w="1422" w:type="dxa"/>
            <w:tcBorders>
              <w:bottom w:val="single" w:sz="4" w:space="0" w:color="auto"/>
            </w:tcBorders>
            <w:tcMar>
              <w:top w:w="57" w:type="dxa"/>
              <w:left w:w="113" w:type="dxa"/>
              <w:bottom w:w="57" w:type="dxa"/>
            </w:tcMar>
          </w:tcPr>
          <w:p w14:paraId="07C5680C"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3B3557F2" w14:textId="77777777" w:rsidR="0000580D" w:rsidRPr="00CF5E94" w:rsidRDefault="0000580D" w:rsidP="0000580D">
            <w:pPr>
              <w:rPr>
                <w:rFonts w:ascii="Verdana" w:hAnsi="Verdana"/>
              </w:rPr>
            </w:pPr>
            <w:r w:rsidRPr="00CF5E94">
              <w:rPr>
                <w:rFonts w:ascii="Verdana" w:hAnsi="Verdana" w:cs="Arial"/>
                <w:lang w:eastAsia="es-CO"/>
              </w:rPr>
              <w:t>Finalizar el expediente</w:t>
            </w:r>
          </w:p>
        </w:tc>
        <w:tc>
          <w:tcPr>
            <w:tcW w:w="567" w:type="dxa"/>
            <w:tcBorders>
              <w:bottom w:val="single" w:sz="4" w:space="0" w:color="auto"/>
            </w:tcBorders>
          </w:tcPr>
          <w:p w14:paraId="087BB29D" w14:textId="77777777" w:rsidR="0000580D" w:rsidRPr="00CF5E94" w:rsidRDefault="0000580D" w:rsidP="0000580D">
            <w:pPr>
              <w:rPr>
                <w:rFonts w:ascii="Verdana" w:hAnsi="Verdana"/>
              </w:rPr>
            </w:pPr>
          </w:p>
        </w:tc>
        <w:tc>
          <w:tcPr>
            <w:tcW w:w="1559" w:type="dxa"/>
            <w:tcBorders>
              <w:bottom w:val="single" w:sz="4" w:space="0" w:color="auto"/>
            </w:tcBorders>
            <w:shd w:val="clear" w:color="auto" w:fill="auto"/>
            <w:tcMar>
              <w:top w:w="57" w:type="dxa"/>
              <w:left w:w="113" w:type="dxa"/>
              <w:bottom w:w="57" w:type="dxa"/>
            </w:tcMar>
          </w:tcPr>
          <w:p w14:paraId="0C7FE065" w14:textId="389AD740" w:rsidR="0000580D" w:rsidRPr="00CF5E94" w:rsidRDefault="0000580D" w:rsidP="0000580D">
            <w:pPr>
              <w:rPr>
                <w:rFonts w:ascii="Verdana" w:hAnsi="Verdana" w:cs="Arial"/>
              </w:rPr>
            </w:pPr>
            <w:r>
              <w:rPr>
                <w:rFonts w:ascii="Verdana" w:hAnsi="Verdana" w:cs="Arial"/>
              </w:rPr>
              <w:t>Persona asignada del FONPET</w:t>
            </w:r>
          </w:p>
        </w:tc>
        <w:tc>
          <w:tcPr>
            <w:tcW w:w="2835" w:type="dxa"/>
            <w:tcBorders>
              <w:bottom w:val="single" w:sz="4" w:space="0" w:color="auto"/>
            </w:tcBorders>
            <w:shd w:val="clear" w:color="auto" w:fill="auto"/>
            <w:tcMar>
              <w:top w:w="57" w:type="dxa"/>
              <w:left w:w="113" w:type="dxa"/>
              <w:bottom w:w="57" w:type="dxa"/>
            </w:tcMar>
          </w:tcPr>
          <w:p w14:paraId="20D02E60" w14:textId="274093E2" w:rsidR="0000580D" w:rsidRPr="00CF5E94" w:rsidRDefault="0000580D" w:rsidP="0000580D">
            <w:pPr>
              <w:spacing w:after="120"/>
              <w:jc w:val="both"/>
              <w:rPr>
                <w:rFonts w:ascii="Verdana" w:hAnsi="Verdana"/>
              </w:rPr>
            </w:pPr>
            <w:r>
              <w:rPr>
                <w:rFonts w:ascii="Verdana" w:hAnsi="Verdana" w:cs="Arial"/>
              </w:rPr>
              <w:t>Persona asignada del FONPET, finaliza el expediente.</w:t>
            </w:r>
          </w:p>
        </w:tc>
        <w:tc>
          <w:tcPr>
            <w:tcW w:w="1677" w:type="dxa"/>
            <w:tcBorders>
              <w:bottom w:val="single" w:sz="4" w:space="0" w:color="auto"/>
            </w:tcBorders>
            <w:shd w:val="clear" w:color="auto" w:fill="auto"/>
            <w:tcMar>
              <w:top w:w="57" w:type="dxa"/>
              <w:left w:w="113" w:type="dxa"/>
              <w:bottom w:w="57" w:type="dxa"/>
            </w:tcMar>
          </w:tcPr>
          <w:p w14:paraId="6D8FEEBE" w14:textId="2C355B40" w:rsidR="0000580D" w:rsidRPr="00CF5E94" w:rsidRDefault="0000580D" w:rsidP="0000580D">
            <w:pPr>
              <w:rPr>
                <w:rFonts w:ascii="Verdana" w:hAnsi="Verdana"/>
              </w:rPr>
            </w:pPr>
            <w:r w:rsidRPr="00CF5E94">
              <w:rPr>
                <w:rFonts w:ascii="Verdana" w:hAnsi="Verdana" w:cs="Arial"/>
                <w:color w:val="000000"/>
              </w:rPr>
              <w:t>Sistema de Información Electrónica y Digital (SIED)</w:t>
            </w:r>
          </w:p>
        </w:tc>
      </w:tr>
      <w:tr w:rsidR="0000580D" w:rsidRPr="00CF5E94" w14:paraId="77454310"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77004D6D" w14:textId="3C3F4D0D" w:rsidR="0000580D" w:rsidRPr="00CF5E94" w:rsidRDefault="0000580D" w:rsidP="0000580D">
            <w:pPr>
              <w:rPr>
                <w:rFonts w:ascii="Verdana" w:hAnsi="Verdana" w:cs="Arial"/>
              </w:rPr>
            </w:pPr>
            <w:r w:rsidRPr="00CF5E94">
              <w:rPr>
                <w:rFonts w:ascii="Verdana" w:hAnsi="Verdana" w:cs="Arial"/>
              </w:rPr>
              <w:t>1</w:t>
            </w:r>
            <w:r>
              <w:rPr>
                <w:rFonts w:ascii="Verdana" w:hAnsi="Verdana" w:cs="Arial"/>
              </w:rPr>
              <w:t>2</w:t>
            </w:r>
          </w:p>
        </w:tc>
        <w:tc>
          <w:tcPr>
            <w:tcW w:w="1422" w:type="dxa"/>
            <w:tcBorders>
              <w:bottom w:val="single" w:sz="4" w:space="0" w:color="auto"/>
            </w:tcBorders>
            <w:tcMar>
              <w:top w:w="57" w:type="dxa"/>
              <w:left w:w="113" w:type="dxa"/>
              <w:bottom w:w="57" w:type="dxa"/>
            </w:tcMar>
          </w:tcPr>
          <w:p w14:paraId="61A7364C"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6DAEA6F" w14:textId="092FC0E5" w:rsidR="0000580D" w:rsidRPr="00CF5E94" w:rsidRDefault="0000580D" w:rsidP="0000580D">
            <w:pPr>
              <w:rPr>
                <w:rFonts w:ascii="Verdana" w:hAnsi="Verdana"/>
              </w:rPr>
            </w:pPr>
            <w:r w:rsidRPr="00CF5E94">
              <w:rPr>
                <w:rFonts w:ascii="Verdana" w:hAnsi="Verdana"/>
              </w:rPr>
              <w:t>Verifica</w:t>
            </w:r>
            <w:r>
              <w:rPr>
                <w:rFonts w:ascii="Verdana" w:hAnsi="Verdana"/>
              </w:rPr>
              <w:t xml:space="preserve">ción </w:t>
            </w:r>
            <w:r w:rsidRPr="00CF5E94">
              <w:rPr>
                <w:rFonts w:ascii="Verdana" w:hAnsi="Verdana"/>
              </w:rPr>
              <w:t>en el Sistema de Información del FONPET</w:t>
            </w:r>
          </w:p>
        </w:tc>
        <w:tc>
          <w:tcPr>
            <w:tcW w:w="567" w:type="dxa"/>
            <w:tcBorders>
              <w:bottom w:val="single" w:sz="4" w:space="0" w:color="auto"/>
            </w:tcBorders>
          </w:tcPr>
          <w:p w14:paraId="77608295" w14:textId="77777777" w:rsidR="0000580D" w:rsidRPr="00CF5E94" w:rsidRDefault="0000580D" w:rsidP="0000580D">
            <w:pPr>
              <w:rPr>
                <w:rFonts w:ascii="Verdana" w:hAnsi="Verdana"/>
              </w:rPr>
            </w:pPr>
            <w:r w:rsidRPr="00CF5E94">
              <w:rPr>
                <w:rFonts w:ascii="Verdana" w:hAnsi="Verdana"/>
              </w:rPr>
              <w:t>SI</w:t>
            </w:r>
          </w:p>
        </w:tc>
        <w:tc>
          <w:tcPr>
            <w:tcW w:w="1559" w:type="dxa"/>
            <w:tcBorders>
              <w:bottom w:val="single" w:sz="4" w:space="0" w:color="auto"/>
            </w:tcBorders>
            <w:shd w:val="clear" w:color="auto" w:fill="auto"/>
            <w:tcMar>
              <w:top w:w="57" w:type="dxa"/>
              <w:left w:w="113" w:type="dxa"/>
              <w:bottom w:w="57" w:type="dxa"/>
            </w:tcMar>
          </w:tcPr>
          <w:p w14:paraId="4C7E7B4D" w14:textId="6A8A6BDF" w:rsidR="0000580D" w:rsidRPr="00CF5E94" w:rsidRDefault="0000580D" w:rsidP="0000580D">
            <w:pPr>
              <w:rPr>
                <w:rFonts w:ascii="Verdana" w:hAnsi="Verdana"/>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bottom w:val="single" w:sz="4" w:space="0" w:color="auto"/>
            </w:tcBorders>
            <w:shd w:val="clear" w:color="auto" w:fill="auto"/>
            <w:tcMar>
              <w:top w:w="57" w:type="dxa"/>
              <w:left w:w="113" w:type="dxa"/>
              <w:bottom w:w="57" w:type="dxa"/>
            </w:tcMar>
          </w:tcPr>
          <w:p w14:paraId="2B4D057A" w14:textId="0807C38C" w:rsidR="0000580D" w:rsidRPr="00CF5E94" w:rsidRDefault="0000580D" w:rsidP="0000580D">
            <w:pPr>
              <w:spacing w:after="120"/>
              <w:jc w:val="both"/>
              <w:rPr>
                <w:rFonts w:ascii="Verdana" w:hAnsi="Verdana"/>
              </w:rPr>
            </w:pPr>
            <w:r>
              <w:rPr>
                <w:rFonts w:ascii="Verdana" w:hAnsi="Verdana" w:cs="Arial"/>
              </w:rPr>
              <w:t>La persona asignada</w:t>
            </w:r>
            <w:r w:rsidRPr="00CF5E94">
              <w:rPr>
                <w:rFonts w:ascii="Verdana" w:hAnsi="Verdana" w:cs="Arial"/>
              </w:rPr>
              <w:t xml:space="preserve"> </w:t>
            </w:r>
            <w:r>
              <w:rPr>
                <w:rFonts w:ascii="Verdana" w:hAnsi="Verdana" w:cs="Arial"/>
              </w:rPr>
              <w:t xml:space="preserve">del FONPET </w:t>
            </w:r>
            <w:r w:rsidRPr="00CF5E94">
              <w:rPr>
                <w:rFonts w:ascii="Verdana" w:hAnsi="Verdana"/>
              </w:rPr>
              <w:t>verifica el valor a girar, teniendo en cuenta:</w:t>
            </w:r>
          </w:p>
          <w:p w14:paraId="287641A6" w14:textId="7270E32F" w:rsidR="0000580D" w:rsidRPr="00CF5E94" w:rsidRDefault="0000580D" w:rsidP="0000580D">
            <w:pPr>
              <w:spacing w:after="120"/>
              <w:jc w:val="both"/>
              <w:rPr>
                <w:rFonts w:ascii="Verdana" w:hAnsi="Verdana"/>
              </w:rPr>
            </w:pPr>
            <w:r>
              <w:rPr>
                <w:rFonts w:ascii="Verdana" w:hAnsi="Verdana"/>
              </w:rPr>
              <w:t>(i</w:t>
            </w:r>
            <w:r w:rsidRPr="00CF5E94">
              <w:rPr>
                <w:rFonts w:ascii="Verdana" w:hAnsi="Verdana"/>
              </w:rPr>
              <w:t xml:space="preserve">) Que el mismo no podrá superar el </w:t>
            </w:r>
            <w:r>
              <w:rPr>
                <w:rFonts w:ascii="Verdana" w:hAnsi="Verdana"/>
              </w:rPr>
              <w:t>valor del saldo disponible en el SIF</w:t>
            </w:r>
            <w:r w:rsidRPr="00CF5E94">
              <w:rPr>
                <w:rFonts w:ascii="Verdana" w:hAnsi="Verdana"/>
              </w:rPr>
              <w:t>.</w:t>
            </w:r>
            <w:r>
              <w:rPr>
                <w:rFonts w:ascii="Verdana" w:hAnsi="Verdana"/>
              </w:rPr>
              <w:t xml:space="preserve"> (ii</w:t>
            </w:r>
            <w:r w:rsidRPr="00CF5E94">
              <w:rPr>
                <w:rFonts w:ascii="Verdana" w:hAnsi="Verdana"/>
              </w:rPr>
              <w:t xml:space="preserve">) Los Recursos disponibles en la </w:t>
            </w:r>
            <w:r>
              <w:rPr>
                <w:rFonts w:ascii="Verdana" w:hAnsi="Verdana"/>
              </w:rPr>
              <w:t>fuente</w:t>
            </w:r>
            <w:r w:rsidRPr="00CF5E94">
              <w:rPr>
                <w:rFonts w:ascii="Verdana" w:hAnsi="Verdana"/>
              </w:rPr>
              <w:t xml:space="preserve"> de la entidad territorial para el retiro de recursos frente al valor determinado en el Acuerdo de pago y las liquidaciones adjuntas.</w:t>
            </w:r>
          </w:p>
        </w:tc>
        <w:tc>
          <w:tcPr>
            <w:tcW w:w="1677" w:type="dxa"/>
            <w:tcBorders>
              <w:bottom w:val="single" w:sz="4" w:space="0" w:color="auto"/>
            </w:tcBorders>
            <w:tcMar>
              <w:top w:w="57" w:type="dxa"/>
              <w:left w:w="113" w:type="dxa"/>
              <w:bottom w:w="57" w:type="dxa"/>
            </w:tcMar>
          </w:tcPr>
          <w:p w14:paraId="5BC15592"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22FC9AD5" w14:textId="77777777" w:rsidR="0000580D" w:rsidRPr="00CF5E94" w:rsidRDefault="0000580D" w:rsidP="0000580D">
            <w:pPr>
              <w:rPr>
                <w:rFonts w:ascii="Verdana" w:hAnsi="Verdana" w:cs="Arial"/>
                <w:color w:val="000000"/>
              </w:rPr>
            </w:pPr>
          </w:p>
          <w:p w14:paraId="4FCC9A38" w14:textId="77777777" w:rsidR="0000580D" w:rsidRPr="00CF5E94" w:rsidRDefault="0000580D" w:rsidP="0000580D">
            <w:pPr>
              <w:rPr>
                <w:rFonts w:ascii="Verdana" w:hAnsi="Verdana" w:cs="Arial"/>
                <w:color w:val="000000"/>
              </w:rPr>
            </w:pPr>
          </w:p>
        </w:tc>
      </w:tr>
      <w:tr w:rsidR="0000580D" w:rsidRPr="00CF5E94" w14:paraId="416A1E15"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372AAC28" w14:textId="79437AA9" w:rsidR="0000580D" w:rsidRPr="00CF5E94" w:rsidRDefault="0000580D" w:rsidP="0000580D">
            <w:pPr>
              <w:rPr>
                <w:rFonts w:ascii="Verdana" w:hAnsi="Verdana" w:cs="Arial"/>
              </w:rPr>
            </w:pPr>
            <w:r w:rsidRPr="00CF5E94">
              <w:rPr>
                <w:rFonts w:ascii="Verdana" w:hAnsi="Verdana" w:cs="Arial"/>
              </w:rPr>
              <w:t>1</w:t>
            </w:r>
            <w:r>
              <w:rPr>
                <w:rFonts w:ascii="Verdana" w:hAnsi="Verdana" w:cs="Arial"/>
              </w:rPr>
              <w:t>3</w:t>
            </w:r>
          </w:p>
        </w:tc>
        <w:tc>
          <w:tcPr>
            <w:tcW w:w="1422" w:type="dxa"/>
            <w:tcBorders>
              <w:bottom w:val="single" w:sz="4" w:space="0" w:color="auto"/>
            </w:tcBorders>
            <w:tcMar>
              <w:top w:w="57" w:type="dxa"/>
              <w:left w:w="113" w:type="dxa"/>
              <w:bottom w:w="57" w:type="dxa"/>
            </w:tcMar>
          </w:tcPr>
          <w:p w14:paraId="7B1B515F"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320A9763" w14:textId="085E7D17" w:rsidR="0000580D" w:rsidRPr="00CF5E94" w:rsidRDefault="0000580D" w:rsidP="0000580D">
            <w:pPr>
              <w:rPr>
                <w:rFonts w:ascii="Verdana" w:hAnsi="Verdana"/>
              </w:rPr>
            </w:pPr>
            <w:r w:rsidRPr="00CF5E94">
              <w:rPr>
                <w:rFonts w:ascii="Verdana" w:hAnsi="Verdana"/>
              </w:rPr>
              <w:t xml:space="preserve">Diligenciar Mis.3.11.Pro2.Fr22  </w:t>
            </w:r>
          </w:p>
          <w:p w14:paraId="620D975B" w14:textId="6EE15D73" w:rsidR="0000580D" w:rsidRPr="00CF5E94" w:rsidRDefault="0000580D" w:rsidP="0000580D">
            <w:pPr>
              <w:rPr>
                <w:rFonts w:ascii="Verdana" w:hAnsi="Verdana"/>
              </w:rPr>
            </w:pPr>
            <w:r w:rsidRPr="00CF5E94">
              <w:rPr>
                <w:rFonts w:ascii="Verdana" w:hAnsi="Verdana"/>
              </w:rPr>
              <w:t xml:space="preserve">Mis.3.11.Pro2.Fr23 Mis.3.11.Pro2.Fr24 </w:t>
            </w:r>
          </w:p>
        </w:tc>
        <w:tc>
          <w:tcPr>
            <w:tcW w:w="567" w:type="dxa"/>
            <w:tcBorders>
              <w:bottom w:val="single" w:sz="4" w:space="0" w:color="auto"/>
            </w:tcBorders>
          </w:tcPr>
          <w:p w14:paraId="3E7462FD" w14:textId="77777777" w:rsidR="0000580D" w:rsidRPr="00CF5E94" w:rsidRDefault="0000580D" w:rsidP="0000580D">
            <w:pPr>
              <w:rPr>
                <w:rFonts w:ascii="Verdana" w:hAnsi="Verdana"/>
              </w:rPr>
            </w:pPr>
            <w:r w:rsidRPr="00CF5E94">
              <w:rPr>
                <w:rFonts w:ascii="Verdana" w:hAnsi="Verdana"/>
              </w:rPr>
              <w:t>SI</w:t>
            </w:r>
          </w:p>
        </w:tc>
        <w:tc>
          <w:tcPr>
            <w:tcW w:w="1559" w:type="dxa"/>
            <w:tcBorders>
              <w:bottom w:val="single" w:sz="4" w:space="0" w:color="auto"/>
            </w:tcBorders>
            <w:shd w:val="clear" w:color="auto" w:fill="auto"/>
            <w:tcMar>
              <w:top w:w="57" w:type="dxa"/>
              <w:left w:w="113" w:type="dxa"/>
              <w:bottom w:w="57" w:type="dxa"/>
            </w:tcMar>
          </w:tcPr>
          <w:p w14:paraId="12065117" w14:textId="0722C3F7" w:rsidR="0000580D" w:rsidRPr="00CF5E94" w:rsidRDefault="0000580D" w:rsidP="0000580D">
            <w:pPr>
              <w:rPr>
                <w:rFonts w:ascii="Verdana" w:hAnsi="Verdana"/>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bottom w:val="single" w:sz="4" w:space="0" w:color="auto"/>
            </w:tcBorders>
            <w:shd w:val="clear" w:color="auto" w:fill="auto"/>
            <w:tcMar>
              <w:top w:w="57" w:type="dxa"/>
              <w:left w:w="113" w:type="dxa"/>
              <w:bottom w:w="57" w:type="dxa"/>
            </w:tcMar>
          </w:tcPr>
          <w:p w14:paraId="17619648" w14:textId="2EC098D4" w:rsidR="0000580D" w:rsidRPr="00CF5E94" w:rsidRDefault="0000580D" w:rsidP="0000580D">
            <w:pPr>
              <w:spacing w:after="120"/>
              <w:jc w:val="both"/>
              <w:rPr>
                <w:rFonts w:ascii="Verdana" w:hAnsi="Verdana"/>
              </w:rPr>
            </w:pPr>
            <w:r>
              <w:rPr>
                <w:rFonts w:ascii="Verdana" w:hAnsi="Verdana"/>
              </w:rPr>
              <w:t>La persona asignada</w:t>
            </w:r>
            <w:r w:rsidRPr="00CF5E94">
              <w:rPr>
                <w:rFonts w:ascii="Verdana" w:hAnsi="Verdana" w:cs="Arial"/>
              </w:rPr>
              <w:t xml:space="preserve"> </w:t>
            </w:r>
            <w:r>
              <w:rPr>
                <w:rFonts w:ascii="Verdana" w:hAnsi="Verdana" w:cs="Arial"/>
              </w:rPr>
              <w:t xml:space="preserve">del FONPET, </w:t>
            </w:r>
            <w:r w:rsidRPr="00CF5E94">
              <w:rPr>
                <w:rFonts w:ascii="Verdana" w:hAnsi="Verdana"/>
              </w:rPr>
              <w:t xml:space="preserve">diligencia los Formatos Mis.3.11. Pro2.Fr22 Compensación y/o pago de Cuotas Partes Pensionales </w:t>
            </w:r>
            <w:r w:rsidR="00B14840" w:rsidRPr="00CF5E94">
              <w:rPr>
                <w:rFonts w:ascii="Verdana" w:hAnsi="Verdana"/>
              </w:rPr>
              <w:t>Vencidas Mis</w:t>
            </w:r>
            <w:r w:rsidRPr="00CF5E94">
              <w:rPr>
                <w:rFonts w:ascii="Verdana" w:hAnsi="Verdana"/>
              </w:rPr>
              <w:t>.3.11.Pro2.Fr23 Compensación y/o pago de Cuotas Partes Pensionales c</w:t>
            </w:r>
            <w:r>
              <w:rPr>
                <w:rFonts w:ascii="Verdana" w:hAnsi="Verdana"/>
              </w:rPr>
              <w:t>á</w:t>
            </w:r>
            <w:r w:rsidRPr="00CF5E94">
              <w:rPr>
                <w:rFonts w:ascii="Verdana" w:hAnsi="Verdana"/>
              </w:rPr>
              <w:t>lculo actuarial y Mis.3.11.Pro2.Fr24 Compensar y/o pagar CPP - Ley 550 de 1999, con el fin de verificar el cumplimiento de los requisitos establecidos el cual constituye el soporte de dicha revisión.</w:t>
            </w:r>
          </w:p>
        </w:tc>
        <w:tc>
          <w:tcPr>
            <w:tcW w:w="1677" w:type="dxa"/>
            <w:tcBorders>
              <w:bottom w:val="single" w:sz="4" w:space="0" w:color="auto"/>
            </w:tcBorders>
            <w:shd w:val="clear" w:color="auto" w:fill="auto"/>
            <w:tcMar>
              <w:top w:w="57" w:type="dxa"/>
              <w:left w:w="113" w:type="dxa"/>
              <w:bottom w:w="57" w:type="dxa"/>
            </w:tcMar>
          </w:tcPr>
          <w:p w14:paraId="7AF5E698" w14:textId="0E36B530" w:rsidR="0000580D" w:rsidRDefault="0000580D" w:rsidP="0000580D">
            <w:pPr>
              <w:rPr>
                <w:rFonts w:ascii="Verdana" w:hAnsi="Verdana" w:cs="Arial"/>
              </w:rPr>
            </w:pPr>
          </w:p>
          <w:p w14:paraId="469C6156"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15CF011B" w14:textId="45A8D7C4" w:rsidR="0000580D" w:rsidRPr="00CF5E94" w:rsidRDefault="0000580D" w:rsidP="0000580D">
            <w:pPr>
              <w:rPr>
                <w:rFonts w:ascii="Verdana" w:hAnsi="Verdana"/>
              </w:rPr>
            </w:pPr>
          </w:p>
        </w:tc>
      </w:tr>
      <w:tr w:rsidR="0000580D" w:rsidRPr="00CF5E94" w14:paraId="112A87EE"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1F10EB17" w14:textId="4987A48F" w:rsidR="0000580D" w:rsidRPr="00CF5E94" w:rsidRDefault="0000580D" w:rsidP="0000580D">
            <w:pPr>
              <w:rPr>
                <w:rFonts w:ascii="Verdana" w:hAnsi="Verdana" w:cs="Arial"/>
              </w:rPr>
            </w:pPr>
            <w:r w:rsidRPr="00CF5E94">
              <w:rPr>
                <w:rFonts w:ascii="Verdana" w:hAnsi="Verdana" w:cs="Arial"/>
              </w:rPr>
              <w:lastRenderedPageBreak/>
              <w:t>1</w:t>
            </w:r>
            <w:r>
              <w:rPr>
                <w:rFonts w:ascii="Verdana" w:hAnsi="Verdana" w:cs="Arial"/>
              </w:rPr>
              <w:t>4</w:t>
            </w:r>
          </w:p>
        </w:tc>
        <w:tc>
          <w:tcPr>
            <w:tcW w:w="1422" w:type="dxa"/>
            <w:tcBorders>
              <w:bottom w:val="single" w:sz="4" w:space="0" w:color="auto"/>
            </w:tcBorders>
            <w:tcMar>
              <w:top w:w="57" w:type="dxa"/>
              <w:left w:w="113" w:type="dxa"/>
              <w:bottom w:w="57" w:type="dxa"/>
            </w:tcMar>
          </w:tcPr>
          <w:p w14:paraId="67179490"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0EAB55E5" w14:textId="4C2F193C" w:rsidR="0000580D" w:rsidRPr="00CF5E94" w:rsidRDefault="0000580D" w:rsidP="0000580D">
            <w:pPr>
              <w:rPr>
                <w:rFonts w:ascii="Verdana" w:hAnsi="Verdana"/>
              </w:rPr>
            </w:pPr>
            <w:r w:rsidRPr="00CF5E94">
              <w:rPr>
                <w:rFonts w:ascii="Verdana" w:hAnsi="Verdana"/>
              </w:rPr>
              <w:t xml:space="preserve">Proyectar </w:t>
            </w:r>
            <w:r>
              <w:rPr>
                <w:rFonts w:ascii="Verdana" w:hAnsi="Verdana"/>
              </w:rPr>
              <w:t xml:space="preserve">Planilla </w:t>
            </w:r>
            <w:r w:rsidRPr="00CF5E94">
              <w:rPr>
                <w:rFonts w:ascii="Verdana" w:hAnsi="Verdana"/>
              </w:rPr>
              <w:t xml:space="preserve">Mis.3.11.Pro2.Fr26   Mis.3.11.Pro2.Fr30 Mis.3.11.Pro2.Fr31 </w:t>
            </w:r>
          </w:p>
        </w:tc>
        <w:tc>
          <w:tcPr>
            <w:tcW w:w="567" w:type="dxa"/>
            <w:tcBorders>
              <w:bottom w:val="single" w:sz="4" w:space="0" w:color="auto"/>
            </w:tcBorders>
          </w:tcPr>
          <w:p w14:paraId="5E0AF626" w14:textId="77777777" w:rsidR="0000580D" w:rsidRPr="00CF5E94" w:rsidRDefault="0000580D" w:rsidP="0000580D">
            <w:pPr>
              <w:rPr>
                <w:rFonts w:ascii="Verdana" w:hAnsi="Verdana"/>
              </w:rPr>
            </w:pPr>
          </w:p>
        </w:tc>
        <w:tc>
          <w:tcPr>
            <w:tcW w:w="1559" w:type="dxa"/>
            <w:tcBorders>
              <w:bottom w:val="single" w:sz="4" w:space="0" w:color="auto"/>
            </w:tcBorders>
            <w:shd w:val="clear" w:color="auto" w:fill="auto"/>
            <w:tcMar>
              <w:top w:w="57" w:type="dxa"/>
              <w:left w:w="113" w:type="dxa"/>
              <w:bottom w:w="57" w:type="dxa"/>
            </w:tcMar>
          </w:tcPr>
          <w:p w14:paraId="65920657" w14:textId="190EC410" w:rsidR="0000580D" w:rsidRPr="00CF5E94" w:rsidRDefault="0000580D" w:rsidP="0000580D">
            <w:pPr>
              <w:rPr>
                <w:rFonts w:ascii="Verdana" w:hAnsi="Verdana"/>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bottom w:val="single" w:sz="4" w:space="0" w:color="auto"/>
            </w:tcBorders>
            <w:shd w:val="clear" w:color="auto" w:fill="auto"/>
            <w:tcMar>
              <w:top w:w="57" w:type="dxa"/>
              <w:left w:w="113" w:type="dxa"/>
              <w:bottom w:w="57" w:type="dxa"/>
            </w:tcMar>
          </w:tcPr>
          <w:p w14:paraId="10BF4BFA" w14:textId="023552CD" w:rsidR="0000580D" w:rsidRDefault="0000580D" w:rsidP="0000580D">
            <w:pPr>
              <w:spacing w:after="120"/>
              <w:jc w:val="both"/>
              <w:rPr>
                <w:rFonts w:ascii="Verdana" w:hAnsi="Verdana"/>
              </w:rPr>
            </w:pPr>
            <w:r>
              <w:rPr>
                <w:rFonts w:ascii="Verdana" w:hAnsi="Verdana"/>
              </w:rPr>
              <w:t>La persona asignada</w:t>
            </w:r>
            <w:r w:rsidRPr="00CF5E94">
              <w:rPr>
                <w:rFonts w:ascii="Verdana" w:hAnsi="Verdana" w:cs="Arial"/>
              </w:rPr>
              <w:t xml:space="preserve"> </w:t>
            </w:r>
            <w:r>
              <w:rPr>
                <w:rFonts w:ascii="Verdana" w:hAnsi="Verdana" w:cs="Arial"/>
              </w:rPr>
              <w:t>del FONPET,</w:t>
            </w:r>
            <w:r w:rsidRPr="00CF5E94">
              <w:rPr>
                <w:rFonts w:ascii="Verdana" w:hAnsi="Verdana" w:cs="Arial"/>
              </w:rPr>
              <w:t xml:space="preserve"> </w:t>
            </w:r>
            <w:r w:rsidRPr="00CF5E94">
              <w:rPr>
                <w:rFonts w:ascii="Verdana" w:hAnsi="Verdana"/>
              </w:rPr>
              <w:t>diligencia la Planilla Mis.3.11.Pro2.Fr26    Mis.3.11.Pro2.Fr30</w:t>
            </w:r>
            <w:r>
              <w:rPr>
                <w:rFonts w:ascii="Verdana" w:hAnsi="Verdana"/>
              </w:rPr>
              <w:t xml:space="preserve"> </w:t>
            </w:r>
            <w:r w:rsidRPr="00CF5E94">
              <w:rPr>
                <w:rFonts w:ascii="Verdana" w:hAnsi="Verdana"/>
              </w:rPr>
              <w:t xml:space="preserve">Mis.3.11.Pro2.Fr31 </w:t>
            </w:r>
          </w:p>
          <w:p w14:paraId="2E0A1F15" w14:textId="243F2BFD" w:rsidR="0000580D" w:rsidRPr="00CF5E94" w:rsidRDefault="0000580D" w:rsidP="0000580D">
            <w:pPr>
              <w:spacing w:after="120"/>
              <w:jc w:val="both"/>
              <w:rPr>
                <w:rFonts w:ascii="Verdana" w:hAnsi="Verdana"/>
              </w:rPr>
            </w:pPr>
            <w:r>
              <w:rPr>
                <w:rFonts w:ascii="Verdana" w:hAnsi="Verdana"/>
              </w:rPr>
              <w:t>Para que se</w:t>
            </w:r>
            <w:r w:rsidRPr="00CF5E94">
              <w:rPr>
                <w:rFonts w:ascii="Verdana" w:hAnsi="Verdana"/>
              </w:rPr>
              <w:t xml:space="preserve"> debite de la cuenta de la Entidad Territorial Deudora el valor a su cargo, y para que sea abonado en la cuenta del </w:t>
            </w:r>
            <w:r w:rsidRPr="00CF5E94">
              <w:rPr>
                <w:rFonts w:ascii="Verdana" w:hAnsi="Verdana" w:cs="Arial"/>
              </w:rPr>
              <w:t>Fondo Nacional de Pensiones de las Entidades Territoriales (FONPET)</w:t>
            </w:r>
            <w:r w:rsidRPr="00CF5E94">
              <w:rPr>
                <w:rFonts w:ascii="Verdana" w:hAnsi="Verdana"/>
              </w:rPr>
              <w:t xml:space="preserve"> de la Entidad Territorial Acreedora o en la cuenta bancaria que sea informada por la correspondiente Entidad Acreedora de Orden Nacional y otras entidades públicas.</w:t>
            </w:r>
          </w:p>
        </w:tc>
        <w:tc>
          <w:tcPr>
            <w:tcW w:w="1677" w:type="dxa"/>
            <w:tcBorders>
              <w:bottom w:val="single" w:sz="4" w:space="0" w:color="auto"/>
            </w:tcBorders>
            <w:shd w:val="clear" w:color="auto" w:fill="auto"/>
            <w:tcMar>
              <w:top w:w="57" w:type="dxa"/>
              <w:left w:w="113" w:type="dxa"/>
              <w:bottom w:w="57" w:type="dxa"/>
            </w:tcMar>
          </w:tcPr>
          <w:p w14:paraId="2533D80D" w14:textId="6CD599D0" w:rsidR="0000580D" w:rsidRDefault="0000580D" w:rsidP="0000580D">
            <w:pPr>
              <w:rPr>
                <w:rFonts w:ascii="Verdana" w:hAnsi="Verdana"/>
              </w:rPr>
            </w:pPr>
            <w:r>
              <w:rPr>
                <w:rFonts w:ascii="Verdana" w:hAnsi="Verdana"/>
              </w:rPr>
              <w:t>Mis</w:t>
            </w:r>
            <w:r w:rsidRPr="00CF5E94">
              <w:rPr>
                <w:rFonts w:ascii="Verdana" w:hAnsi="Verdana"/>
              </w:rPr>
              <w:t>.3.11.Pro2.Fr26</w:t>
            </w:r>
          </w:p>
          <w:p w14:paraId="5C86B26A" w14:textId="77777777" w:rsidR="0000580D" w:rsidRDefault="0000580D" w:rsidP="0000580D">
            <w:pPr>
              <w:rPr>
                <w:rFonts w:ascii="Verdana" w:hAnsi="Verdana"/>
              </w:rPr>
            </w:pPr>
            <w:r w:rsidRPr="00CF5E94">
              <w:rPr>
                <w:rFonts w:ascii="Verdana" w:hAnsi="Verdana"/>
              </w:rPr>
              <w:t xml:space="preserve">Mis.3.11.Pro2.Fr30 Mis.3.11.Pro2.Fr31 </w:t>
            </w:r>
          </w:p>
          <w:p w14:paraId="1E2B0FAB" w14:textId="77777777" w:rsidR="0000580D" w:rsidRDefault="0000580D" w:rsidP="0000580D">
            <w:pPr>
              <w:rPr>
                <w:rFonts w:ascii="Verdana" w:hAnsi="Verdana"/>
              </w:rPr>
            </w:pPr>
          </w:p>
          <w:p w14:paraId="53002B05"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0EBAB17C" w14:textId="77777777" w:rsidR="0000580D" w:rsidRPr="00CF5E94" w:rsidRDefault="0000580D" w:rsidP="0000580D">
            <w:pPr>
              <w:rPr>
                <w:rFonts w:ascii="Verdana" w:hAnsi="Verdana" w:cs="Arial"/>
                <w:color w:val="000000"/>
              </w:rPr>
            </w:pPr>
          </w:p>
          <w:p w14:paraId="2B37A7BB" w14:textId="77777777" w:rsidR="0000580D" w:rsidRPr="00CF5E94" w:rsidRDefault="0000580D" w:rsidP="0000580D">
            <w:pPr>
              <w:rPr>
                <w:rFonts w:ascii="Verdana" w:hAnsi="Verdana"/>
              </w:rPr>
            </w:pPr>
          </w:p>
        </w:tc>
      </w:tr>
      <w:tr w:rsidR="0000580D" w:rsidRPr="00CF5E94" w14:paraId="20AB4D4B"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27AD6485" w14:textId="2EFEBE4D" w:rsidR="0000580D" w:rsidRPr="00CF5E94" w:rsidRDefault="0000580D" w:rsidP="0000580D">
            <w:pPr>
              <w:rPr>
                <w:rFonts w:ascii="Verdana" w:hAnsi="Verdana" w:cs="Arial"/>
              </w:rPr>
            </w:pPr>
            <w:r w:rsidRPr="00CF5E94">
              <w:rPr>
                <w:rFonts w:ascii="Verdana" w:hAnsi="Verdana" w:cs="Arial"/>
              </w:rPr>
              <w:t>1</w:t>
            </w:r>
            <w:r>
              <w:rPr>
                <w:rFonts w:ascii="Verdana" w:hAnsi="Verdana" w:cs="Arial"/>
              </w:rPr>
              <w:t>5</w:t>
            </w:r>
          </w:p>
        </w:tc>
        <w:tc>
          <w:tcPr>
            <w:tcW w:w="1422" w:type="dxa"/>
            <w:tcBorders>
              <w:bottom w:val="single" w:sz="4" w:space="0" w:color="auto"/>
            </w:tcBorders>
            <w:tcMar>
              <w:top w:w="57" w:type="dxa"/>
              <w:left w:w="113" w:type="dxa"/>
              <w:bottom w:w="57" w:type="dxa"/>
            </w:tcMar>
          </w:tcPr>
          <w:p w14:paraId="41F5F87D"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144AB9C4" w14:textId="562DA14A" w:rsidR="0000580D" w:rsidRPr="00CF5E94" w:rsidRDefault="0000580D" w:rsidP="0000580D">
            <w:pPr>
              <w:rPr>
                <w:rFonts w:ascii="Verdana" w:hAnsi="Verdana"/>
              </w:rPr>
            </w:pPr>
            <w:r w:rsidRPr="00CF5E94">
              <w:rPr>
                <w:rFonts w:ascii="Verdana" w:hAnsi="Verdana"/>
              </w:rPr>
              <w:t xml:space="preserve">Revisión de la Planilla Mis.3.11.Pro2.Fr26   Mis.3.11.Pro2.Fr30 Mis.3.11.Pro2.Fr31 </w:t>
            </w:r>
          </w:p>
        </w:tc>
        <w:tc>
          <w:tcPr>
            <w:tcW w:w="567" w:type="dxa"/>
            <w:tcBorders>
              <w:bottom w:val="single" w:sz="4" w:space="0" w:color="auto"/>
            </w:tcBorders>
          </w:tcPr>
          <w:p w14:paraId="11C54C54" w14:textId="77777777" w:rsidR="0000580D" w:rsidRPr="00CF5E94" w:rsidRDefault="0000580D" w:rsidP="0000580D">
            <w:pPr>
              <w:rPr>
                <w:rFonts w:ascii="Verdana" w:hAnsi="Verdana"/>
              </w:rPr>
            </w:pPr>
            <w:r w:rsidRPr="00CF5E94">
              <w:rPr>
                <w:rFonts w:ascii="Verdana" w:hAnsi="Verdana"/>
              </w:rPr>
              <w:t>SI</w:t>
            </w:r>
          </w:p>
        </w:tc>
        <w:tc>
          <w:tcPr>
            <w:tcW w:w="1559" w:type="dxa"/>
            <w:tcBorders>
              <w:bottom w:val="single" w:sz="4" w:space="0" w:color="auto"/>
            </w:tcBorders>
            <w:shd w:val="clear" w:color="auto" w:fill="auto"/>
            <w:tcMar>
              <w:top w:w="57" w:type="dxa"/>
              <w:left w:w="113" w:type="dxa"/>
              <w:bottom w:w="57" w:type="dxa"/>
            </w:tcMar>
          </w:tcPr>
          <w:p w14:paraId="590DE7DD" w14:textId="7DD74D8F" w:rsidR="0000580D" w:rsidRPr="00CF5E94" w:rsidRDefault="0000580D" w:rsidP="0000580D">
            <w:pPr>
              <w:rPr>
                <w:rFonts w:ascii="Verdana" w:hAnsi="Verdana" w:cs="Arial"/>
                <w:color w:val="000000"/>
              </w:rPr>
            </w:pPr>
            <w:r w:rsidRPr="00CF5E94">
              <w:rPr>
                <w:rFonts w:ascii="Verdana" w:hAnsi="Verdana" w:cs="Arial"/>
              </w:rPr>
              <w:t xml:space="preserve">Coordinador </w:t>
            </w:r>
            <w:r>
              <w:rPr>
                <w:rFonts w:ascii="Verdana" w:hAnsi="Verdana" w:cs="Arial"/>
              </w:rPr>
              <w:t>del FONPET</w:t>
            </w:r>
          </w:p>
          <w:p w14:paraId="0584EFB7" w14:textId="77777777" w:rsidR="0000580D" w:rsidRPr="00CF5E94" w:rsidRDefault="0000580D" w:rsidP="0000580D">
            <w:pPr>
              <w:rPr>
                <w:rFonts w:ascii="Verdana" w:hAnsi="Verdana"/>
              </w:rPr>
            </w:pPr>
          </w:p>
        </w:tc>
        <w:tc>
          <w:tcPr>
            <w:tcW w:w="2835" w:type="dxa"/>
            <w:tcBorders>
              <w:bottom w:val="single" w:sz="4" w:space="0" w:color="auto"/>
            </w:tcBorders>
            <w:shd w:val="clear" w:color="auto" w:fill="auto"/>
            <w:tcMar>
              <w:top w:w="57" w:type="dxa"/>
              <w:left w:w="113" w:type="dxa"/>
              <w:bottom w:w="57" w:type="dxa"/>
            </w:tcMar>
          </w:tcPr>
          <w:p w14:paraId="57ECFE92" w14:textId="1095807B" w:rsidR="0000580D" w:rsidRPr="00CF5E94" w:rsidRDefault="0000580D" w:rsidP="0000580D">
            <w:pPr>
              <w:rPr>
                <w:rFonts w:ascii="Verdana" w:hAnsi="Verdana"/>
              </w:rPr>
            </w:pPr>
            <w:r w:rsidRPr="00CF5E94">
              <w:rPr>
                <w:rFonts w:ascii="Verdana" w:hAnsi="Verdana"/>
              </w:rPr>
              <w:t xml:space="preserve">El </w:t>
            </w:r>
            <w:r w:rsidRPr="00CF5E94">
              <w:rPr>
                <w:rFonts w:ascii="Verdana" w:hAnsi="Verdana" w:cs="Arial"/>
              </w:rPr>
              <w:t xml:space="preserve">Coordinador </w:t>
            </w:r>
            <w:r>
              <w:rPr>
                <w:rFonts w:ascii="Verdana" w:hAnsi="Verdana" w:cs="Arial"/>
              </w:rPr>
              <w:t>del FONPET</w:t>
            </w:r>
            <w:r w:rsidRPr="00CF5E94">
              <w:rPr>
                <w:rFonts w:ascii="Verdana" w:hAnsi="Verdana" w:cs="Arial"/>
              </w:rPr>
              <w:t xml:space="preserve">, </w:t>
            </w:r>
            <w:r w:rsidRPr="00CF5E94">
              <w:rPr>
                <w:rFonts w:ascii="Verdana" w:hAnsi="Verdana" w:cs="Arial"/>
                <w:color w:val="000000"/>
                <w:lang w:eastAsia="es-CO"/>
              </w:rPr>
              <w:t>revisa</w:t>
            </w:r>
            <w:r w:rsidRPr="00CF5E94">
              <w:rPr>
                <w:rFonts w:ascii="Verdana" w:hAnsi="Verdana"/>
              </w:rPr>
              <w:t xml:space="preserve"> la Planilla Mis.3.11.Pro2.Fr26. Autorización Cruce de Cuentas Fonpet   Mis.3.11.Pro2.Fr30. Autorización Giro Recursos Fonpet Mis.3.11.Pro2.Fr31. retiros de cuotas partes pensionales con destino al Tesoro Naciona</w:t>
            </w:r>
            <w:r>
              <w:rPr>
                <w:rFonts w:ascii="Verdana" w:hAnsi="Verdana"/>
              </w:rPr>
              <w:t xml:space="preserve">l </w:t>
            </w:r>
            <w:r w:rsidRPr="00CF5E94">
              <w:rPr>
                <w:rFonts w:ascii="Verdana" w:hAnsi="Verdana"/>
              </w:rPr>
              <w:t>de acuerdo con el caso que aplique, y los demás documentos soporte.</w:t>
            </w:r>
          </w:p>
        </w:tc>
        <w:tc>
          <w:tcPr>
            <w:tcW w:w="1677" w:type="dxa"/>
            <w:tcBorders>
              <w:bottom w:val="single" w:sz="4" w:space="0" w:color="auto"/>
            </w:tcBorders>
            <w:tcMar>
              <w:top w:w="57" w:type="dxa"/>
              <w:left w:w="113" w:type="dxa"/>
              <w:bottom w:w="57" w:type="dxa"/>
            </w:tcMar>
          </w:tcPr>
          <w:p w14:paraId="78F409CB" w14:textId="77777777" w:rsidR="0000580D" w:rsidRDefault="0000580D" w:rsidP="0000580D">
            <w:pPr>
              <w:rPr>
                <w:rFonts w:ascii="Verdana" w:hAnsi="Verdana"/>
              </w:rPr>
            </w:pPr>
            <w:r w:rsidRPr="00CF5E94">
              <w:rPr>
                <w:rFonts w:ascii="Verdana" w:hAnsi="Verdana"/>
              </w:rPr>
              <w:t xml:space="preserve">Planilla Mis.3.11.Pro2.Fr26  Mis.3.11.Pro2.Fr30 Mis.3.11.Pro2.Fr31 </w:t>
            </w:r>
          </w:p>
          <w:p w14:paraId="429DE8AE" w14:textId="77777777" w:rsidR="0000580D" w:rsidRDefault="0000580D" w:rsidP="0000580D">
            <w:pPr>
              <w:rPr>
                <w:rFonts w:ascii="Verdana" w:hAnsi="Verdana"/>
              </w:rPr>
            </w:pPr>
          </w:p>
          <w:p w14:paraId="39EEFEA2" w14:textId="3EF43892"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tc>
      </w:tr>
      <w:tr w:rsidR="0000580D" w:rsidRPr="00CF5E94" w14:paraId="4AC4C116"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673CC96D" w14:textId="235D3DF2" w:rsidR="0000580D" w:rsidRPr="00CF5E94" w:rsidRDefault="0000580D" w:rsidP="0000580D">
            <w:pPr>
              <w:rPr>
                <w:rFonts w:ascii="Verdana" w:hAnsi="Verdana" w:cs="Arial"/>
              </w:rPr>
            </w:pPr>
            <w:r>
              <w:rPr>
                <w:rFonts w:ascii="Verdana" w:hAnsi="Verdana" w:cs="Arial"/>
              </w:rPr>
              <w:t>16</w:t>
            </w:r>
          </w:p>
        </w:tc>
        <w:tc>
          <w:tcPr>
            <w:tcW w:w="1422" w:type="dxa"/>
            <w:tcBorders>
              <w:bottom w:val="single" w:sz="4" w:space="0" w:color="auto"/>
            </w:tcBorders>
            <w:tcMar>
              <w:top w:w="57" w:type="dxa"/>
              <w:left w:w="113" w:type="dxa"/>
              <w:bottom w:w="57" w:type="dxa"/>
            </w:tcMar>
          </w:tcPr>
          <w:p w14:paraId="22085675"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34E983A5" w14:textId="463598DD" w:rsidR="0000580D" w:rsidRPr="00CF5E94" w:rsidRDefault="0000580D" w:rsidP="0000580D">
            <w:pPr>
              <w:rPr>
                <w:rFonts w:ascii="Verdana" w:hAnsi="Verdana"/>
              </w:rPr>
            </w:pPr>
            <w:r>
              <w:rPr>
                <w:rFonts w:ascii="Verdana" w:hAnsi="Verdana"/>
              </w:rPr>
              <w:t>Elaboración de memorando</w:t>
            </w:r>
          </w:p>
        </w:tc>
        <w:tc>
          <w:tcPr>
            <w:tcW w:w="567" w:type="dxa"/>
            <w:tcBorders>
              <w:bottom w:val="single" w:sz="4" w:space="0" w:color="auto"/>
            </w:tcBorders>
          </w:tcPr>
          <w:p w14:paraId="7D6C332B" w14:textId="77777777" w:rsidR="0000580D" w:rsidRPr="00CF5E94" w:rsidRDefault="0000580D" w:rsidP="0000580D">
            <w:pPr>
              <w:rPr>
                <w:rFonts w:ascii="Verdana" w:hAnsi="Verdana"/>
              </w:rPr>
            </w:pPr>
          </w:p>
        </w:tc>
        <w:tc>
          <w:tcPr>
            <w:tcW w:w="1559" w:type="dxa"/>
            <w:tcBorders>
              <w:bottom w:val="single" w:sz="4" w:space="0" w:color="auto"/>
            </w:tcBorders>
            <w:shd w:val="clear" w:color="auto" w:fill="auto"/>
            <w:tcMar>
              <w:top w:w="57" w:type="dxa"/>
              <w:left w:w="113" w:type="dxa"/>
              <w:bottom w:w="57" w:type="dxa"/>
            </w:tcMar>
          </w:tcPr>
          <w:p w14:paraId="3AF3FDD8" w14:textId="1870CFF1" w:rsidR="0000580D" w:rsidRPr="00CF5E94" w:rsidRDefault="0000580D" w:rsidP="0000580D">
            <w:pPr>
              <w:rPr>
                <w:rFonts w:ascii="Verdana" w:hAnsi="Verdana" w:cs="Arial"/>
              </w:rPr>
            </w:pPr>
            <w:r w:rsidRPr="00CF5E94">
              <w:rPr>
                <w:rFonts w:ascii="Verdana" w:hAnsi="Verdana" w:cs="Arial"/>
              </w:rPr>
              <w:t xml:space="preserve">Coordinador </w:t>
            </w:r>
            <w:r>
              <w:rPr>
                <w:rFonts w:ascii="Verdana" w:hAnsi="Verdana" w:cs="Arial"/>
              </w:rPr>
              <w:t>del FONPET</w:t>
            </w:r>
          </w:p>
        </w:tc>
        <w:tc>
          <w:tcPr>
            <w:tcW w:w="2835" w:type="dxa"/>
            <w:tcBorders>
              <w:bottom w:val="single" w:sz="4" w:space="0" w:color="auto"/>
            </w:tcBorders>
            <w:shd w:val="clear" w:color="auto" w:fill="auto"/>
            <w:tcMar>
              <w:top w:w="57" w:type="dxa"/>
              <w:left w:w="113" w:type="dxa"/>
              <w:bottom w:w="57" w:type="dxa"/>
            </w:tcMar>
          </w:tcPr>
          <w:p w14:paraId="3D5E1FCF" w14:textId="526EB830" w:rsidR="0000580D" w:rsidRPr="00CF5E94" w:rsidRDefault="0000580D" w:rsidP="0000580D">
            <w:pPr>
              <w:spacing w:after="120"/>
              <w:jc w:val="both"/>
              <w:rPr>
                <w:rFonts w:ascii="Verdana" w:hAnsi="Verdana"/>
              </w:rPr>
            </w:pPr>
            <w:r>
              <w:rPr>
                <w:rFonts w:ascii="Verdana" w:hAnsi="Verdana" w:cs="Arial"/>
              </w:rPr>
              <w:t xml:space="preserve">El Coordinador del FONPET, </w:t>
            </w:r>
            <w:r>
              <w:rPr>
                <w:rFonts w:ascii="Verdana" w:hAnsi="Verdana" w:cs="Arial"/>
                <w:color w:val="000000"/>
                <w:lang w:eastAsia="es-CO"/>
              </w:rPr>
              <w:t xml:space="preserve">proyecta y carga memorando dirigido al </w:t>
            </w:r>
            <w:r>
              <w:rPr>
                <w:rFonts w:ascii="Verdana" w:hAnsi="Verdana" w:cs="Arial"/>
              </w:rPr>
              <w:t xml:space="preserve">Director de la DGRESS </w:t>
            </w:r>
            <w:r>
              <w:rPr>
                <w:rFonts w:ascii="Verdana" w:hAnsi="Verdana" w:cs="Arial"/>
                <w:color w:val="000000"/>
                <w:lang w:eastAsia="es-CO"/>
              </w:rPr>
              <w:t xml:space="preserve">certificando que se </w:t>
            </w:r>
            <w:r>
              <w:rPr>
                <w:rFonts w:ascii="Verdana" w:hAnsi="Verdana" w:cs="Arial"/>
                <w:color w:val="000000"/>
                <w:lang w:eastAsia="es-CO"/>
              </w:rPr>
              <w:lastRenderedPageBreak/>
              <w:t>cumplió con el procedimiento establecido y el c</w:t>
            </w:r>
            <w:r>
              <w:rPr>
                <w:rFonts w:ascii="Verdana" w:hAnsi="Verdana" w:cs="Arial"/>
              </w:rPr>
              <w:t xml:space="preserve">ual </w:t>
            </w:r>
            <w:r>
              <w:rPr>
                <w:rFonts w:ascii="Verdana" w:hAnsi="Verdana" w:cs="Arial"/>
                <w:color w:val="000000"/>
                <w:lang w:eastAsia="es-CO"/>
              </w:rPr>
              <w:t>contiene los soportes documentales aplicables para esta devolución.</w:t>
            </w:r>
          </w:p>
        </w:tc>
        <w:tc>
          <w:tcPr>
            <w:tcW w:w="1677" w:type="dxa"/>
            <w:tcBorders>
              <w:bottom w:val="single" w:sz="4" w:space="0" w:color="auto"/>
            </w:tcBorders>
            <w:shd w:val="clear" w:color="auto" w:fill="auto"/>
            <w:tcMar>
              <w:top w:w="57" w:type="dxa"/>
              <w:left w:w="113" w:type="dxa"/>
              <w:bottom w:w="57" w:type="dxa"/>
            </w:tcMar>
          </w:tcPr>
          <w:p w14:paraId="5EF727F5" w14:textId="35941B3F" w:rsidR="0000580D" w:rsidRPr="00CF5E94" w:rsidRDefault="0000580D" w:rsidP="0000580D">
            <w:pPr>
              <w:rPr>
                <w:rFonts w:ascii="Verdana" w:hAnsi="Verdana"/>
              </w:rPr>
            </w:pPr>
            <w:r w:rsidRPr="00CF5E94">
              <w:rPr>
                <w:rFonts w:ascii="Verdana" w:hAnsi="Verdana" w:cs="Arial"/>
                <w:color w:val="000000"/>
              </w:rPr>
              <w:lastRenderedPageBreak/>
              <w:t>Sistema de Información Electrónica y Digital (SIED)</w:t>
            </w:r>
          </w:p>
        </w:tc>
      </w:tr>
      <w:tr w:rsidR="0000580D" w:rsidRPr="00CF5E94" w14:paraId="2E222F40" w14:textId="77777777" w:rsidTr="00567DD1">
        <w:trPr>
          <w:trHeight w:val="2917"/>
        </w:trPr>
        <w:tc>
          <w:tcPr>
            <w:tcW w:w="571" w:type="dxa"/>
            <w:tcBorders>
              <w:bottom w:val="single" w:sz="4" w:space="0" w:color="auto"/>
            </w:tcBorders>
            <w:shd w:val="clear" w:color="auto" w:fill="auto"/>
            <w:tcMar>
              <w:top w:w="57" w:type="dxa"/>
              <w:left w:w="113" w:type="dxa"/>
              <w:bottom w:w="57" w:type="dxa"/>
            </w:tcMar>
          </w:tcPr>
          <w:p w14:paraId="66C0F1D0" w14:textId="5EB363A7" w:rsidR="0000580D" w:rsidRPr="00CF5E94" w:rsidRDefault="0000580D" w:rsidP="0000580D">
            <w:pPr>
              <w:rPr>
                <w:rFonts w:ascii="Verdana" w:hAnsi="Verdana" w:cs="Arial"/>
              </w:rPr>
            </w:pPr>
            <w:r w:rsidRPr="00CF5E94">
              <w:rPr>
                <w:rFonts w:ascii="Verdana" w:hAnsi="Verdana" w:cs="Arial"/>
              </w:rPr>
              <w:t>1</w:t>
            </w:r>
            <w:r>
              <w:rPr>
                <w:rFonts w:ascii="Verdana" w:hAnsi="Verdana" w:cs="Arial"/>
              </w:rPr>
              <w:t>7</w:t>
            </w:r>
          </w:p>
        </w:tc>
        <w:tc>
          <w:tcPr>
            <w:tcW w:w="1422" w:type="dxa"/>
            <w:tcBorders>
              <w:bottom w:val="single" w:sz="4" w:space="0" w:color="auto"/>
            </w:tcBorders>
            <w:tcMar>
              <w:top w:w="57" w:type="dxa"/>
              <w:left w:w="113" w:type="dxa"/>
              <w:bottom w:w="57" w:type="dxa"/>
            </w:tcMar>
          </w:tcPr>
          <w:p w14:paraId="1309A1EA"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73955051" w14:textId="22C9D074" w:rsidR="0000580D" w:rsidRPr="00CF5E94" w:rsidRDefault="0000580D" w:rsidP="0000580D">
            <w:pPr>
              <w:rPr>
                <w:rFonts w:ascii="Verdana" w:hAnsi="Verdana"/>
              </w:rPr>
            </w:pPr>
            <w:r>
              <w:rPr>
                <w:rFonts w:ascii="Verdana" w:hAnsi="Verdana"/>
              </w:rPr>
              <w:t>Firma de las</w:t>
            </w:r>
            <w:r w:rsidRPr="00CF5E94">
              <w:rPr>
                <w:rFonts w:ascii="Verdana" w:hAnsi="Verdana"/>
              </w:rPr>
              <w:t xml:space="preserve"> Planilla</w:t>
            </w:r>
            <w:r>
              <w:rPr>
                <w:rFonts w:ascii="Verdana" w:hAnsi="Verdana"/>
              </w:rPr>
              <w:t xml:space="preserve"> (s) </w:t>
            </w:r>
            <w:r w:rsidRPr="00CF5E94">
              <w:rPr>
                <w:rFonts w:ascii="Verdana" w:hAnsi="Verdana"/>
              </w:rPr>
              <w:t xml:space="preserve">Mis.3.11.Pro2.Fr26.  Mis.3.11.Pro2.Fr30. Mis.3.11.Pro2.Fr31. </w:t>
            </w:r>
          </w:p>
          <w:p w14:paraId="42372A1D" w14:textId="76A9CB77" w:rsidR="0000580D" w:rsidRPr="00CF5E94" w:rsidRDefault="0000580D" w:rsidP="0000580D">
            <w:pPr>
              <w:rPr>
                <w:rFonts w:ascii="Verdana" w:hAnsi="Verdana"/>
              </w:rPr>
            </w:pPr>
          </w:p>
        </w:tc>
        <w:tc>
          <w:tcPr>
            <w:tcW w:w="567" w:type="dxa"/>
            <w:tcBorders>
              <w:bottom w:val="single" w:sz="4" w:space="0" w:color="auto"/>
            </w:tcBorders>
          </w:tcPr>
          <w:p w14:paraId="59576995" w14:textId="77777777" w:rsidR="0000580D" w:rsidRPr="00CF5E94" w:rsidRDefault="0000580D" w:rsidP="0000580D">
            <w:pPr>
              <w:rPr>
                <w:rFonts w:ascii="Verdana" w:hAnsi="Verdana"/>
              </w:rPr>
            </w:pPr>
            <w:r w:rsidRPr="00CF5E94">
              <w:rPr>
                <w:rFonts w:ascii="Verdana" w:hAnsi="Verdana"/>
              </w:rPr>
              <w:t>SI</w:t>
            </w:r>
          </w:p>
        </w:tc>
        <w:tc>
          <w:tcPr>
            <w:tcW w:w="1559" w:type="dxa"/>
            <w:tcBorders>
              <w:bottom w:val="single" w:sz="4" w:space="0" w:color="auto"/>
            </w:tcBorders>
            <w:shd w:val="clear" w:color="auto" w:fill="auto"/>
            <w:tcMar>
              <w:top w:w="57" w:type="dxa"/>
              <w:left w:w="113" w:type="dxa"/>
              <w:bottom w:w="57" w:type="dxa"/>
            </w:tcMar>
          </w:tcPr>
          <w:p w14:paraId="097A6B2C" w14:textId="5A71771F" w:rsidR="0000580D" w:rsidRPr="00CF5E94" w:rsidRDefault="0000580D" w:rsidP="0000580D">
            <w:pPr>
              <w:rPr>
                <w:rFonts w:ascii="Verdana" w:hAnsi="Verdana" w:cs="Arial"/>
                <w:color w:val="000000"/>
              </w:rPr>
            </w:pPr>
            <w:r w:rsidRPr="00CF5E94">
              <w:rPr>
                <w:rFonts w:ascii="Verdana" w:hAnsi="Verdana" w:cs="Arial"/>
              </w:rPr>
              <w:t>Director de la DGRESS</w:t>
            </w:r>
          </w:p>
          <w:p w14:paraId="386E3BFE" w14:textId="77777777" w:rsidR="0000580D" w:rsidRPr="00CF5E94" w:rsidRDefault="0000580D" w:rsidP="0000580D">
            <w:pPr>
              <w:rPr>
                <w:rFonts w:ascii="Verdana" w:hAnsi="Verdana"/>
              </w:rPr>
            </w:pPr>
          </w:p>
        </w:tc>
        <w:tc>
          <w:tcPr>
            <w:tcW w:w="2835" w:type="dxa"/>
            <w:tcBorders>
              <w:bottom w:val="single" w:sz="4" w:space="0" w:color="auto"/>
            </w:tcBorders>
            <w:shd w:val="clear" w:color="auto" w:fill="auto"/>
            <w:tcMar>
              <w:top w:w="57" w:type="dxa"/>
              <w:left w:w="113" w:type="dxa"/>
              <w:bottom w:w="57" w:type="dxa"/>
            </w:tcMar>
          </w:tcPr>
          <w:p w14:paraId="78006446" w14:textId="7C9CEA8B" w:rsidR="0000580D" w:rsidRPr="00CF5E94" w:rsidRDefault="0000580D" w:rsidP="0000580D">
            <w:pPr>
              <w:spacing w:after="120"/>
              <w:jc w:val="both"/>
              <w:rPr>
                <w:rFonts w:ascii="Verdana" w:hAnsi="Verdana"/>
              </w:rPr>
            </w:pPr>
            <w:r w:rsidRPr="00CF5E94">
              <w:rPr>
                <w:rFonts w:ascii="Verdana" w:hAnsi="Verdana"/>
              </w:rPr>
              <w:t xml:space="preserve">El Director </w:t>
            </w:r>
            <w:r w:rsidRPr="00CF5E94">
              <w:rPr>
                <w:rFonts w:ascii="Verdana" w:hAnsi="Verdana" w:cs="Arial"/>
              </w:rPr>
              <w:t>de la DGRESS</w:t>
            </w:r>
            <w:r>
              <w:rPr>
                <w:rFonts w:ascii="Verdana" w:hAnsi="Verdana" w:cs="Arial"/>
              </w:rPr>
              <w:t>,</w:t>
            </w:r>
            <w:r w:rsidRPr="00CF5E94">
              <w:rPr>
                <w:rFonts w:ascii="Verdana" w:hAnsi="Verdana" w:cs="Arial"/>
              </w:rPr>
              <w:t xml:space="preserve"> </w:t>
            </w:r>
            <w:r>
              <w:rPr>
                <w:rFonts w:ascii="Verdana" w:hAnsi="Verdana" w:cs="Arial"/>
              </w:rPr>
              <w:t xml:space="preserve">firma electrónicamente en el SIED las </w:t>
            </w:r>
            <w:r w:rsidRPr="00CF5E94">
              <w:rPr>
                <w:rFonts w:ascii="Verdana" w:hAnsi="Verdana"/>
              </w:rPr>
              <w:t>Planilla</w:t>
            </w:r>
            <w:r>
              <w:rPr>
                <w:rFonts w:ascii="Verdana" w:hAnsi="Verdana"/>
              </w:rPr>
              <w:t>s</w:t>
            </w:r>
            <w:r w:rsidRPr="00CF5E94">
              <w:rPr>
                <w:rFonts w:ascii="Verdana" w:hAnsi="Verdana"/>
              </w:rPr>
              <w:t xml:space="preserve"> Mis.3.11.Pro2.Fr26 Mis.3.11.Pro2.Fr30  Mis.3.11.Pro2.Fr31 </w:t>
            </w:r>
            <w:r>
              <w:rPr>
                <w:rFonts w:ascii="Verdana" w:hAnsi="Verdana"/>
              </w:rPr>
              <w:t>y sus anexos</w:t>
            </w:r>
            <w:r w:rsidRPr="00CF5E94">
              <w:rPr>
                <w:rFonts w:ascii="Verdana" w:hAnsi="Verdana"/>
              </w:rPr>
              <w:t xml:space="preserve"> de acuerdo al caso que aplique</w:t>
            </w:r>
            <w:r>
              <w:rPr>
                <w:rFonts w:ascii="Verdana" w:hAnsi="Verdana"/>
              </w:rPr>
              <w:t xml:space="preserve">. </w:t>
            </w:r>
            <w:r>
              <w:rPr>
                <w:rFonts w:ascii="Verdana" w:hAnsi="Verdana" w:cs="Arial"/>
              </w:rPr>
              <w:t xml:space="preserve">giro que se realiza a </w:t>
            </w:r>
            <w:r w:rsidRPr="00CF5E94">
              <w:rPr>
                <w:rFonts w:ascii="Verdana" w:hAnsi="Verdana"/>
              </w:rPr>
              <w:t>través de</w:t>
            </w:r>
            <w:r>
              <w:rPr>
                <w:rFonts w:ascii="Verdana" w:hAnsi="Verdana"/>
              </w:rPr>
              <w:t xml:space="preserve"> la Dirección General de Crédito Público y Tesoro Nacional y/o el Mecanismo Único</w:t>
            </w:r>
            <w:r w:rsidRPr="00CF5E94">
              <w:rPr>
                <w:rFonts w:ascii="Verdana" w:hAnsi="Verdana"/>
              </w:rPr>
              <w:t xml:space="preserve"> de Gestión</w:t>
            </w:r>
            <w:r>
              <w:rPr>
                <w:rFonts w:ascii="Verdana" w:hAnsi="Verdana"/>
              </w:rPr>
              <w:t>.</w:t>
            </w:r>
            <w:r w:rsidRPr="00CF5E94">
              <w:rPr>
                <w:rFonts w:ascii="Verdana" w:hAnsi="Verdana" w:cs="Arial"/>
              </w:rPr>
              <w:t xml:space="preserve"> </w:t>
            </w:r>
          </w:p>
        </w:tc>
        <w:tc>
          <w:tcPr>
            <w:tcW w:w="1677" w:type="dxa"/>
            <w:tcBorders>
              <w:bottom w:val="single" w:sz="4" w:space="0" w:color="auto"/>
            </w:tcBorders>
            <w:shd w:val="clear" w:color="auto" w:fill="auto"/>
            <w:tcMar>
              <w:top w:w="57" w:type="dxa"/>
              <w:left w:w="113" w:type="dxa"/>
              <w:bottom w:w="57" w:type="dxa"/>
            </w:tcMar>
          </w:tcPr>
          <w:p w14:paraId="4213CBF0" w14:textId="77777777" w:rsidR="0000580D" w:rsidRPr="00CF5E94" w:rsidRDefault="0000580D" w:rsidP="0000580D">
            <w:pPr>
              <w:rPr>
                <w:rFonts w:ascii="Verdana" w:hAnsi="Verdana" w:cs="Arial"/>
                <w:color w:val="000000"/>
              </w:rPr>
            </w:pPr>
            <w:r w:rsidRPr="00CF5E94">
              <w:rPr>
                <w:rFonts w:ascii="Verdana" w:hAnsi="Verdana"/>
              </w:rPr>
              <w:t xml:space="preserve"> </w:t>
            </w:r>
            <w:r w:rsidRPr="00CF5E94">
              <w:rPr>
                <w:rFonts w:ascii="Verdana" w:hAnsi="Verdana" w:cs="Arial"/>
                <w:color w:val="000000"/>
              </w:rPr>
              <w:t>Sistema de Información Electrónica y Digital (SIED)</w:t>
            </w:r>
          </w:p>
          <w:p w14:paraId="0C838F6E" w14:textId="77777777" w:rsidR="0000580D" w:rsidRPr="00CF5E94" w:rsidRDefault="0000580D" w:rsidP="0000580D">
            <w:pPr>
              <w:rPr>
                <w:rFonts w:ascii="Verdana" w:hAnsi="Verdana"/>
              </w:rPr>
            </w:pPr>
          </w:p>
        </w:tc>
      </w:tr>
      <w:tr w:rsidR="0000580D" w:rsidRPr="00CF5E94" w14:paraId="7BD4D62E"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707B7E3E" w14:textId="02FEA185" w:rsidR="0000580D" w:rsidRPr="00CF5E94" w:rsidRDefault="0000580D" w:rsidP="0000580D">
            <w:pPr>
              <w:rPr>
                <w:rFonts w:ascii="Verdana" w:hAnsi="Verdana" w:cs="Arial"/>
              </w:rPr>
            </w:pPr>
            <w:r>
              <w:rPr>
                <w:rFonts w:ascii="Verdana" w:hAnsi="Verdana" w:cs="Arial"/>
              </w:rPr>
              <w:t>18</w:t>
            </w:r>
          </w:p>
        </w:tc>
        <w:tc>
          <w:tcPr>
            <w:tcW w:w="1422" w:type="dxa"/>
            <w:tcBorders>
              <w:bottom w:val="single" w:sz="4" w:space="0" w:color="auto"/>
            </w:tcBorders>
            <w:tcMar>
              <w:top w:w="57" w:type="dxa"/>
              <w:left w:w="113" w:type="dxa"/>
              <w:bottom w:w="57" w:type="dxa"/>
            </w:tcMar>
          </w:tcPr>
          <w:p w14:paraId="4CA7021D"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66739AA" w14:textId="77777777" w:rsidR="0000580D" w:rsidRDefault="0000580D" w:rsidP="0000580D">
            <w:pPr>
              <w:rPr>
                <w:rFonts w:ascii="Verdana" w:hAnsi="Verdana" w:cs="Arial"/>
                <w:color w:val="000000"/>
                <w:lang w:eastAsia="es-CO"/>
              </w:rPr>
            </w:pPr>
            <w:r w:rsidRPr="00CF5E94">
              <w:rPr>
                <w:rFonts w:ascii="Verdana" w:hAnsi="Verdana" w:cs="Arial"/>
                <w:color w:val="000000"/>
                <w:lang w:eastAsia="es-CO"/>
              </w:rPr>
              <w:t xml:space="preserve">Radicar y enviar </w:t>
            </w:r>
            <w:r>
              <w:rPr>
                <w:rFonts w:ascii="Verdana" w:hAnsi="Verdana" w:cs="Arial"/>
                <w:color w:val="000000"/>
                <w:lang w:eastAsia="es-CO"/>
              </w:rPr>
              <w:t>planilla</w:t>
            </w:r>
          </w:p>
          <w:p w14:paraId="3E08FA76" w14:textId="09E3F493"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 xml:space="preserve">Mis.3.11.Pro2.Fr26. Mis.3.11.Pro2.Fr30.  Mis.3.11.Pro2.Fr31. </w:t>
            </w:r>
          </w:p>
        </w:tc>
        <w:tc>
          <w:tcPr>
            <w:tcW w:w="567" w:type="dxa"/>
            <w:tcBorders>
              <w:bottom w:val="single" w:sz="4" w:space="0" w:color="auto"/>
            </w:tcBorders>
          </w:tcPr>
          <w:p w14:paraId="797D583B" w14:textId="77777777" w:rsidR="0000580D" w:rsidRPr="00CF5E94" w:rsidRDefault="0000580D" w:rsidP="0000580D">
            <w:pPr>
              <w:rPr>
                <w:rFonts w:ascii="Verdana" w:hAnsi="Verdana"/>
              </w:rPr>
            </w:pPr>
          </w:p>
        </w:tc>
        <w:tc>
          <w:tcPr>
            <w:tcW w:w="1559" w:type="dxa"/>
            <w:tcBorders>
              <w:bottom w:val="single" w:sz="4" w:space="0" w:color="auto"/>
            </w:tcBorders>
            <w:shd w:val="clear" w:color="auto" w:fill="auto"/>
            <w:tcMar>
              <w:top w:w="57" w:type="dxa"/>
              <w:left w:w="113" w:type="dxa"/>
              <w:bottom w:w="57" w:type="dxa"/>
            </w:tcMar>
          </w:tcPr>
          <w:p w14:paraId="58AEC7B1" w14:textId="092A53A4" w:rsidR="0000580D" w:rsidRPr="00CF5E94" w:rsidRDefault="0000580D" w:rsidP="0000580D">
            <w:pP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bottom w:val="single" w:sz="4" w:space="0" w:color="auto"/>
            </w:tcBorders>
            <w:shd w:val="clear" w:color="auto" w:fill="auto"/>
            <w:tcMar>
              <w:top w:w="57" w:type="dxa"/>
              <w:left w:w="113" w:type="dxa"/>
              <w:bottom w:w="57" w:type="dxa"/>
            </w:tcMar>
          </w:tcPr>
          <w:p w14:paraId="442FBFAC" w14:textId="7B6241CA" w:rsidR="0000580D" w:rsidRPr="00CF5E94" w:rsidRDefault="0000580D" w:rsidP="0000580D">
            <w:pPr>
              <w:spacing w:after="120"/>
              <w:jc w:val="both"/>
              <w:rPr>
                <w:rFonts w:ascii="Verdana" w:hAnsi="Verdana" w:cs="Arial"/>
                <w:color w:val="000000"/>
                <w:lang w:eastAsia="es-CO"/>
              </w:rPr>
            </w:pPr>
            <w:r>
              <w:rPr>
                <w:rFonts w:ascii="Verdana" w:hAnsi="Verdana" w:cs="Arial"/>
                <w:color w:val="000000"/>
                <w:lang w:eastAsia="es-CO"/>
              </w:rPr>
              <w:t>La persona asignada</w:t>
            </w:r>
            <w:r w:rsidRPr="00CF5E94">
              <w:rPr>
                <w:rFonts w:ascii="Verdana" w:hAnsi="Verdana" w:cs="Arial"/>
              </w:rPr>
              <w:t xml:space="preserve"> </w:t>
            </w:r>
            <w:r>
              <w:rPr>
                <w:rFonts w:ascii="Verdana" w:hAnsi="Verdana" w:cs="Arial"/>
              </w:rPr>
              <w:t>del FONPET</w:t>
            </w:r>
            <w:r w:rsidRPr="00CF5E94">
              <w:rPr>
                <w:rFonts w:ascii="Verdana" w:hAnsi="Verdana" w:cs="Arial"/>
                <w:color w:val="000000"/>
                <w:lang w:eastAsia="es-CO"/>
              </w:rPr>
              <w:t>, procede a radicar</w:t>
            </w:r>
            <w:r>
              <w:rPr>
                <w:rFonts w:ascii="Verdana" w:hAnsi="Verdana" w:cs="Arial"/>
                <w:color w:val="000000"/>
                <w:lang w:eastAsia="es-CO"/>
              </w:rPr>
              <w:t xml:space="preserve"> </w:t>
            </w:r>
            <w:r w:rsidRPr="00CF5E94">
              <w:rPr>
                <w:rFonts w:ascii="Verdana" w:hAnsi="Verdana" w:cs="Arial"/>
                <w:color w:val="000000"/>
                <w:lang w:eastAsia="es-CO"/>
              </w:rPr>
              <w:t>la</w:t>
            </w:r>
            <w:r>
              <w:rPr>
                <w:rFonts w:ascii="Verdana" w:hAnsi="Verdana" w:cs="Arial"/>
                <w:color w:val="000000"/>
                <w:lang w:eastAsia="es-CO"/>
              </w:rPr>
              <w:t>(s)</w:t>
            </w:r>
            <w:r w:rsidRPr="00CF5E94">
              <w:rPr>
                <w:rFonts w:ascii="Verdana" w:hAnsi="Verdana" w:cs="Arial"/>
                <w:color w:val="000000"/>
                <w:lang w:eastAsia="es-CO"/>
              </w:rPr>
              <w:t xml:space="preserve"> </w:t>
            </w:r>
            <w:r>
              <w:rPr>
                <w:rFonts w:ascii="Verdana" w:hAnsi="Verdana" w:cs="Arial"/>
                <w:color w:val="000000"/>
                <w:lang w:eastAsia="es-CO"/>
              </w:rPr>
              <w:t xml:space="preserve">planilla(s) </w:t>
            </w:r>
            <w:r w:rsidRPr="00CF5E94">
              <w:rPr>
                <w:rFonts w:ascii="Verdana" w:hAnsi="Verdana" w:cs="Arial"/>
                <w:color w:val="000000"/>
                <w:lang w:eastAsia="es-CO"/>
              </w:rPr>
              <w:t xml:space="preserve">en el </w:t>
            </w:r>
            <w:r w:rsidRPr="00CF5E94">
              <w:rPr>
                <w:rFonts w:ascii="Verdana" w:hAnsi="Verdana" w:cs="Arial"/>
                <w:color w:val="000000"/>
              </w:rPr>
              <w:t xml:space="preserve">SIED </w:t>
            </w:r>
            <w:r w:rsidRPr="00CF5E94">
              <w:rPr>
                <w:rFonts w:ascii="Verdana" w:hAnsi="Verdana" w:cs="Arial"/>
                <w:color w:val="000000"/>
                <w:lang w:eastAsia="es-CO"/>
              </w:rPr>
              <w:t>y gestiona su envío por correo electrónico certificado</w:t>
            </w:r>
            <w:r>
              <w:rPr>
                <w:rFonts w:ascii="Verdana" w:hAnsi="Verdana" w:cs="Arial"/>
                <w:color w:val="000000"/>
                <w:lang w:eastAsia="es-CO"/>
              </w:rPr>
              <w:t>.</w:t>
            </w:r>
          </w:p>
        </w:tc>
        <w:tc>
          <w:tcPr>
            <w:tcW w:w="1677" w:type="dxa"/>
            <w:tcBorders>
              <w:bottom w:val="single" w:sz="4" w:space="0" w:color="auto"/>
            </w:tcBorders>
            <w:tcMar>
              <w:top w:w="57" w:type="dxa"/>
              <w:left w:w="113" w:type="dxa"/>
              <w:bottom w:w="57" w:type="dxa"/>
            </w:tcMar>
          </w:tcPr>
          <w:p w14:paraId="76D8F250" w14:textId="3A44D528" w:rsidR="0000580D" w:rsidRPr="00CF5E94" w:rsidRDefault="0000580D" w:rsidP="0000580D">
            <w:pPr>
              <w:rPr>
                <w:rFonts w:ascii="Verdana" w:hAnsi="Verdana" w:cs="Arial"/>
              </w:rPr>
            </w:pPr>
            <w:r w:rsidRPr="00CF5E94">
              <w:rPr>
                <w:rFonts w:ascii="Verdana" w:hAnsi="Verdana" w:cs="Arial"/>
                <w:color w:val="000000"/>
              </w:rPr>
              <w:t>Sistema de Información Electrónica y Digital (SIED)</w:t>
            </w:r>
            <w:r>
              <w:rPr>
                <w:rFonts w:ascii="Verdana" w:hAnsi="Verdana" w:cs="Arial"/>
                <w:color w:val="000000"/>
              </w:rPr>
              <w:t>.</w:t>
            </w:r>
          </w:p>
        </w:tc>
      </w:tr>
      <w:tr w:rsidR="0000580D" w:rsidRPr="00CF5E94" w14:paraId="281D595D"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2F298AF0" w14:textId="3B21301E" w:rsidR="0000580D" w:rsidRPr="00CF5E94" w:rsidRDefault="0000580D" w:rsidP="0000580D">
            <w:pPr>
              <w:rPr>
                <w:rFonts w:ascii="Verdana" w:hAnsi="Verdana" w:cs="Arial"/>
              </w:rPr>
            </w:pPr>
            <w:r>
              <w:rPr>
                <w:rFonts w:ascii="Verdana" w:hAnsi="Verdana" w:cs="Arial"/>
              </w:rPr>
              <w:t>19</w:t>
            </w:r>
          </w:p>
        </w:tc>
        <w:tc>
          <w:tcPr>
            <w:tcW w:w="1422" w:type="dxa"/>
            <w:tcBorders>
              <w:bottom w:val="single" w:sz="4" w:space="0" w:color="auto"/>
            </w:tcBorders>
            <w:tcMar>
              <w:top w:w="57" w:type="dxa"/>
              <w:left w:w="113" w:type="dxa"/>
              <w:bottom w:w="57" w:type="dxa"/>
            </w:tcMar>
          </w:tcPr>
          <w:p w14:paraId="67C3E623"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160BB75" w14:textId="77777777" w:rsidR="0000580D" w:rsidRPr="00CF5E94" w:rsidRDefault="0000580D" w:rsidP="0000580D">
            <w:pPr>
              <w:rPr>
                <w:rFonts w:ascii="Verdana" w:hAnsi="Verdana"/>
              </w:rPr>
            </w:pPr>
            <w:r w:rsidRPr="00CF5E94">
              <w:rPr>
                <w:rFonts w:ascii="Verdana" w:hAnsi="Verdana" w:cs="Arial"/>
                <w:color w:val="000000"/>
                <w:lang w:eastAsia="es-CO"/>
              </w:rPr>
              <w:t>Verificar en el SIF el giro de los recursos autorizados</w:t>
            </w:r>
          </w:p>
        </w:tc>
        <w:tc>
          <w:tcPr>
            <w:tcW w:w="567" w:type="dxa"/>
            <w:tcBorders>
              <w:bottom w:val="single" w:sz="4" w:space="0" w:color="auto"/>
            </w:tcBorders>
          </w:tcPr>
          <w:p w14:paraId="5704632D" w14:textId="77777777" w:rsidR="0000580D" w:rsidRPr="00CF5E94" w:rsidRDefault="0000580D" w:rsidP="0000580D">
            <w:pPr>
              <w:rPr>
                <w:rFonts w:ascii="Verdana" w:hAnsi="Verdana"/>
              </w:rPr>
            </w:pPr>
          </w:p>
        </w:tc>
        <w:tc>
          <w:tcPr>
            <w:tcW w:w="1559" w:type="dxa"/>
            <w:tcBorders>
              <w:bottom w:val="single" w:sz="4" w:space="0" w:color="auto"/>
            </w:tcBorders>
            <w:shd w:val="clear" w:color="auto" w:fill="auto"/>
            <w:tcMar>
              <w:top w:w="57" w:type="dxa"/>
              <w:left w:w="113" w:type="dxa"/>
              <w:bottom w:w="57" w:type="dxa"/>
            </w:tcMar>
          </w:tcPr>
          <w:p w14:paraId="5E5D8FDC" w14:textId="59F084FA" w:rsidR="0000580D" w:rsidRPr="00CF5E94" w:rsidRDefault="0000580D" w:rsidP="0000580D">
            <w:pPr>
              <w:rPr>
                <w:rFonts w:ascii="Verdana" w:hAnsi="Verdana"/>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bottom w:val="single" w:sz="4" w:space="0" w:color="auto"/>
            </w:tcBorders>
            <w:shd w:val="clear" w:color="auto" w:fill="auto"/>
            <w:tcMar>
              <w:top w:w="57" w:type="dxa"/>
              <w:left w:w="113" w:type="dxa"/>
              <w:bottom w:w="57" w:type="dxa"/>
            </w:tcMar>
          </w:tcPr>
          <w:p w14:paraId="4664D4F2" w14:textId="1673418A" w:rsidR="0000580D" w:rsidRPr="00CF5E94" w:rsidRDefault="0000580D" w:rsidP="0000580D">
            <w:pPr>
              <w:spacing w:after="120"/>
              <w:jc w:val="both"/>
              <w:rPr>
                <w:rFonts w:ascii="Verdana" w:hAnsi="Verdana"/>
              </w:rPr>
            </w:pPr>
            <w:r>
              <w:rPr>
                <w:rFonts w:ascii="Verdana" w:hAnsi="Verdana" w:cs="Arial"/>
                <w:color w:val="000000"/>
                <w:lang w:eastAsia="es-CO"/>
              </w:rPr>
              <w:t>La persona asignada</w:t>
            </w:r>
            <w:r w:rsidRPr="00CF5E94">
              <w:rPr>
                <w:rFonts w:ascii="Verdana" w:hAnsi="Verdana" w:cs="Arial"/>
              </w:rPr>
              <w:t xml:space="preserve"> </w:t>
            </w:r>
            <w:r>
              <w:rPr>
                <w:rFonts w:ascii="Verdana" w:hAnsi="Verdana" w:cs="Arial"/>
              </w:rPr>
              <w:t>del FONPET</w:t>
            </w:r>
            <w:r w:rsidRPr="00CF5E94">
              <w:rPr>
                <w:rFonts w:ascii="Verdana" w:hAnsi="Verdana" w:cs="Arial"/>
              </w:rPr>
              <w:t xml:space="preserve"> </w:t>
            </w:r>
            <w:r w:rsidRPr="00CF5E94">
              <w:rPr>
                <w:rFonts w:ascii="Verdana" w:hAnsi="Verdana" w:cs="Arial"/>
                <w:color w:val="000000"/>
                <w:lang w:eastAsia="es-CO"/>
              </w:rPr>
              <w:t xml:space="preserve">verifica en el </w:t>
            </w:r>
            <w:r w:rsidRPr="00CF5E94">
              <w:rPr>
                <w:rFonts w:ascii="Verdana" w:hAnsi="Verdana" w:cs="Arial"/>
              </w:rPr>
              <w:t>SIF</w:t>
            </w:r>
            <w:r w:rsidRPr="00CF5E94">
              <w:rPr>
                <w:rFonts w:ascii="Verdana" w:hAnsi="Verdana" w:cs="Arial"/>
                <w:color w:val="000000"/>
                <w:lang w:eastAsia="es-CO"/>
              </w:rPr>
              <w:t>,</w:t>
            </w:r>
            <w:r w:rsidRPr="00CF5E94">
              <w:rPr>
                <w:rFonts w:ascii="Verdana" w:hAnsi="Verdana"/>
              </w:rPr>
              <w:t xml:space="preserve"> el traslado o retiro de los recursos autorizados.</w:t>
            </w:r>
          </w:p>
        </w:tc>
        <w:tc>
          <w:tcPr>
            <w:tcW w:w="1677" w:type="dxa"/>
            <w:tcBorders>
              <w:bottom w:val="single" w:sz="4" w:space="0" w:color="auto"/>
            </w:tcBorders>
            <w:tcMar>
              <w:top w:w="57" w:type="dxa"/>
              <w:left w:w="113" w:type="dxa"/>
              <w:bottom w:w="57" w:type="dxa"/>
            </w:tcMar>
          </w:tcPr>
          <w:p w14:paraId="254A2294" w14:textId="3930E72A" w:rsidR="0000580D" w:rsidRPr="00CF5E94" w:rsidRDefault="0000580D" w:rsidP="0000580D">
            <w:pPr>
              <w:rPr>
                <w:rFonts w:ascii="Verdana" w:hAnsi="Verdana" w:cs="Arial"/>
                <w:color w:val="000000"/>
              </w:rPr>
            </w:pPr>
            <w:r w:rsidRPr="00CF5E94">
              <w:rPr>
                <w:rFonts w:ascii="Verdana" w:hAnsi="Verdana" w:cs="Arial"/>
              </w:rPr>
              <w:t xml:space="preserve">Sistema de Información </w:t>
            </w:r>
            <w:r>
              <w:rPr>
                <w:rFonts w:ascii="Verdana" w:hAnsi="Verdana" w:cs="Arial"/>
              </w:rPr>
              <w:t>FONPET</w:t>
            </w:r>
            <w:r w:rsidRPr="00CF5E94">
              <w:rPr>
                <w:rFonts w:ascii="Verdana" w:hAnsi="Verdana" w:cs="Arial"/>
              </w:rPr>
              <w:t>(SIF)</w:t>
            </w:r>
          </w:p>
        </w:tc>
      </w:tr>
      <w:tr w:rsidR="0000580D" w:rsidRPr="00CF5E94" w14:paraId="3C19DFE2" w14:textId="77777777" w:rsidTr="00CC289B">
        <w:trPr>
          <w:trHeight w:val="1398"/>
        </w:trPr>
        <w:tc>
          <w:tcPr>
            <w:tcW w:w="571" w:type="dxa"/>
            <w:tcBorders>
              <w:bottom w:val="single" w:sz="4" w:space="0" w:color="auto"/>
            </w:tcBorders>
            <w:shd w:val="clear" w:color="auto" w:fill="auto"/>
            <w:tcMar>
              <w:top w:w="57" w:type="dxa"/>
              <w:left w:w="113" w:type="dxa"/>
              <w:bottom w:w="57" w:type="dxa"/>
            </w:tcMar>
          </w:tcPr>
          <w:p w14:paraId="08FA1736" w14:textId="0274D9EB" w:rsidR="0000580D" w:rsidRPr="00CF5E94" w:rsidRDefault="0000580D" w:rsidP="0000580D">
            <w:pPr>
              <w:rPr>
                <w:rFonts w:ascii="Verdana" w:hAnsi="Verdana" w:cs="Arial"/>
              </w:rPr>
            </w:pPr>
            <w:r>
              <w:rPr>
                <w:rFonts w:ascii="Verdana" w:hAnsi="Verdana" w:cs="Arial"/>
              </w:rPr>
              <w:t>20</w:t>
            </w:r>
          </w:p>
        </w:tc>
        <w:tc>
          <w:tcPr>
            <w:tcW w:w="1422" w:type="dxa"/>
            <w:tcBorders>
              <w:bottom w:val="single" w:sz="4" w:space="0" w:color="auto"/>
            </w:tcBorders>
            <w:tcMar>
              <w:top w:w="57" w:type="dxa"/>
              <w:left w:w="113" w:type="dxa"/>
              <w:bottom w:w="57" w:type="dxa"/>
            </w:tcMar>
          </w:tcPr>
          <w:p w14:paraId="7D591E99"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5EF7C552" w14:textId="77777777" w:rsidR="0000580D" w:rsidRPr="00CF5E94" w:rsidRDefault="0000580D" w:rsidP="0000580D">
            <w:pPr>
              <w:rPr>
                <w:rFonts w:ascii="Verdana" w:hAnsi="Verdana"/>
              </w:rPr>
            </w:pPr>
            <w:r w:rsidRPr="00CF5E94">
              <w:rPr>
                <w:rFonts w:ascii="Verdana" w:hAnsi="Verdana" w:cs="Arial"/>
                <w:lang w:eastAsia="es-CO"/>
              </w:rPr>
              <w:t>Finalizar el expediente</w:t>
            </w:r>
          </w:p>
        </w:tc>
        <w:tc>
          <w:tcPr>
            <w:tcW w:w="567" w:type="dxa"/>
            <w:tcBorders>
              <w:bottom w:val="single" w:sz="4" w:space="0" w:color="auto"/>
            </w:tcBorders>
          </w:tcPr>
          <w:p w14:paraId="6259D0CD" w14:textId="77777777" w:rsidR="0000580D" w:rsidRPr="00CF5E94" w:rsidRDefault="0000580D" w:rsidP="0000580D">
            <w:pPr>
              <w:rPr>
                <w:rFonts w:ascii="Verdana" w:hAnsi="Verdana"/>
              </w:rPr>
            </w:pPr>
            <w:r w:rsidRPr="00CF5E94">
              <w:rPr>
                <w:rFonts w:ascii="Verdana" w:hAnsi="Verdana"/>
              </w:rPr>
              <w:t>SI</w:t>
            </w:r>
          </w:p>
        </w:tc>
        <w:tc>
          <w:tcPr>
            <w:tcW w:w="1559" w:type="dxa"/>
            <w:tcBorders>
              <w:bottom w:val="single" w:sz="4" w:space="0" w:color="auto"/>
            </w:tcBorders>
            <w:shd w:val="clear" w:color="auto" w:fill="auto"/>
            <w:tcMar>
              <w:top w:w="57" w:type="dxa"/>
              <w:left w:w="113" w:type="dxa"/>
              <w:bottom w:w="57" w:type="dxa"/>
            </w:tcMar>
          </w:tcPr>
          <w:p w14:paraId="2AAC2589" w14:textId="757FE0B8" w:rsidR="0000580D" w:rsidRPr="00CF5E94" w:rsidRDefault="0000580D" w:rsidP="0000580D">
            <w:pPr>
              <w:rPr>
                <w:rFonts w:ascii="Verdana" w:hAnsi="Verdana"/>
              </w:rPr>
            </w:pPr>
            <w:r>
              <w:rPr>
                <w:rFonts w:ascii="Verdana" w:hAnsi="Verdana" w:cs="Arial"/>
              </w:rPr>
              <w:t>Persona asignada del FONPET</w:t>
            </w:r>
          </w:p>
        </w:tc>
        <w:tc>
          <w:tcPr>
            <w:tcW w:w="2835" w:type="dxa"/>
            <w:tcBorders>
              <w:bottom w:val="single" w:sz="4" w:space="0" w:color="auto"/>
            </w:tcBorders>
            <w:shd w:val="clear" w:color="auto" w:fill="auto"/>
            <w:tcMar>
              <w:top w:w="57" w:type="dxa"/>
              <w:left w:w="113" w:type="dxa"/>
              <w:bottom w:w="57" w:type="dxa"/>
            </w:tcMar>
          </w:tcPr>
          <w:p w14:paraId="2928C32D" w14:textId="2ADEBFEC" w:rsidR="0000580D" w:rsidRPr="00CF5E94" w:rsidRDefault="0000580D" w:rsidP="0000580D">
            <w:pPr>
              <w:spacing w:after="120"/>
              <w:jc w:val="both"/>
              <w:rPr>
                <w:rFonts w:ascii="Verdana" w:hAnsi="Verdana"/>
              </w:rPr>
            </w:pPr>
            <w:r>
              <w:rPr>
                <w:rFonts w:ascii="Verdana" w:hAnsi="Verdana" w:cs="Arial"/>
              </w:rPr>
              <w:t>Persona asignada del FONPET,</w:t>
            </w:r>
            <w:r w:rsidRPr="00CF5E94">
              <w:rPr>
                <w:rFonts w:ascii="Verdana" w:hAnsi="Verdana" w:cs="Arial"/>
              </w:rPr>
              <w:t xml:space="preserve"> Una vez se confirma el pago de recursos, se finaliza el expediente en el </w:t>
            </w:r>
            <w:r w:rsidRPr="00CF5E94">
              <w:rPr>
                <w:rFonts w:ascii="Verdana" w:hAnsi="Verdana" w:cs="Arial"/>
                <w:color w:val="000000"/>
              </w:rPr>
              <w:t>SIED</w:t>
            </w:r>
            <w:r>
              <w:rPr>
                <w:rFonts w:ascii="Verdana" w:hAnsi="Verdana" w:cs="Arial"/>
                <w:color w:val="000000"/>
              </w:rPr>
              <w:t xml:space="preserve">, con sus respectivos soportes documentales. </w:t>
            </w:r>
          </w:p>
        </w:tc>
        <w:tc>
          <w:tcPr>
            <w:tcW w:w="1677" w:type="dxa"/>
            <w:tcBorders>
              <w:bottom w:val="single" w:sz="4" w:space="0" w:color="auto"/>
            </w:tcBorders>
            <w:tcMar>
              <w:top w:w="57" w:type="dxa"/>
              <w:left w:w="113" w:type="dxa"/>
              <w:bottom w:w="57" w:type="dxa"/>
            </w:tcMar>
          </w:tcPr>
          <w:p w14:paraId="1BD456FD"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tc>
      </w:tr>
      <w:tr w:rsidR="0000580D" w:rsidRPr="00CF5E94" w14:paraId="38A280DA" w14:textId="77777777" w:rsidTr="00B51FA1">
        <w:trPr>
          <w:trHeight w:val="545"/>
        </w:trPr>
        <w:tc>
          <w:tcPr>
            <w:tcW w:w="1993" w:type="dxa"/>
            <w:gridSpan w:val="2"/>
          </w:tcPr>
          <w:p w14:paraId="51A6FFE9" w14:textId="77777777" w:rsidR="0000580D" w:rsidRPr="00CF5E94" w:rsidRDefault="0000580D" w:rsidP="0000580D">
            <w:pPr>
              <w:numPr>
                <w:ilvl w:val="0"/>
                <w:numId w:val="49"/>
              </w:numPr>
              <w:rPr>
                <w:rFonts w:ascii="Verdana" w:hAnsi="Verdana" w:cs="Arial"/>
                <w:b/>
              </w:rPr>
            </w:pPr>
          </w:p>
        </w:tc>
        <w:tc>
          <w:tcPr>
            <w:tcW w:w="8198" w:type="dxa"/>
            <w:gridSpan w:val="5"/>
            <w:shd w:val="clear" w:color="auto" w:fill="auto"/>
            <w:tcMar>
              <w:top w:w="57" w:type="dxa"/>
              <w:left w:w="113" w:type="dxa"/>
              <w:bottom w:w="57" w:type="dxa"/>
            </w:tcMar>
          </w:tcPr>
          <w:p w14:paraId="0EB45EB8" w14:textId="77777777" w:rsidR="0000580D" w:rsidRPr="00CF5E94" w:rsidRDefault="0000580D" w:rsidP="0000580D">
            <w:pPr>
              <w:pStyle w:val="Prrafodelista"/>
              <w:numPr>
                <w:ilvl w:val="0"/>
                <w:numId w:val="34"/>
              </w:numPr>
              <w:rPr>
                <w:rFonts w:ascii="Verdana" w:hAnsi="Verdana" w:cs="Arial"/>
                <w:b/>
              </w:rPr>
            </w:pPr>
            <w:r w:rsidRPr="00CF5E94">
              <w:rPr>
                <w:rFonts w:ascii="Verdana" w:hAnsi="Verdana" w:cs="Arial"/>
                <w:b/>
              </w:rPr>
              <w:t xml:space="preserve">Retiros para entidades territoriales con cubrimiento de pasivo pensional superior al 125% y demás normas aplicables. </w:t>
            </w:r>
          </w:p>
        </w:tc>
      </w:tr>
      <w:tr w:rsidR="0000580D" w:rsidRPr="00CF5E94" w14:paraId="7D3D40C2" w14:textId="77777777" w:rsidTr="00B51FA1">
        <w:trPr>
          <w:trHeight w:val="545"/>
        </w:trPr>
        <w:tc>
          <w:tcPr>
            <w:tcW w:w="1993" w:type="dxa"/>
            <w:gridSpan w:val="2"/>
          </w:tcPr>
          <w:p w14:paraId="4D35F406" w14:textId="77777777" w:rsidR="0000580D" w:rsidRPr="00CF5E94" w:rsidRDefault="0000580D" w:rsidP="0000580D">
            <w:pPr>
              <w:rPr>
                <w:rFonts w:ascii="Verdana" w:hAnsi="Verdana" w:cs="Arial"/>
                <w:b/>
              </w:rPr>
            </w:pPr>
          </w:p>
        </w:tc>
        <w:tc>
          <w:tcPr>
            <w:tcW w:w="8198" w:type="dxa"/>
            <w:gridSpan w:val="5"/>
            <w:shd w:val="clear" w:color="auto" w:fill="auto"/>
            <w:tcMar>
              <w:top w:w="57" w:type="dxa"/>
              <w:left w:w="113" w:type="dxa"/>
              <w:bottom w:w="57" w:type="dxa"/>
            </w:tcMar>
          </w:tcPr>
          <w:p w14:paraId="29DF794D" w14:textId="2E0C7884" w:rsidR="0000580D" w:rsidRPr="00CF5E94" w:rsidRDefault="0000580D" w:rsidP="0000580D">
            <w:pPr>
              <w:rPr>
                <w:rFonts w:ascii="Verdana" w:hAnsi="Verdana" w:cs="Arial"/>
                <w:b/>
              </w:rPr>
            </w:pPr>
            <w:r w:rsidRPr="00CF5E94">
              <w:rPr>
                <w:rFonts w:ascii="Verdana" w:hAnsi="Verdana" w:cs="Arial"/>
                <w:b/>
              </w:rPr>
              <w:t>B.1. Solicitud Excedentes Pasivo Pensional no inferior a 3 veces el monto previsto en el Decreto 1068 de 2015 – Decreto Único Reglamentario del Sector Hacienda y Crédito Público y demás normas aplicables.</w:t>
            </w:r>
          </w:p>
        </w:tc>
      </w:tr>
      <w:tr w:rsidR="0000580D" w:rsidRPr="00CF5E94" w14:paraId="6CCD64E2"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31EA3EC0" w14:textId="77777777" w:rsidR="0000580D" w:rsidRPr="00CF5E94" w:rsidRDefault="0000580D" w:rsidP="0000580D">
            <w:pPr>
              <w:rPr>
                <w:rFonts w:ascii="Verdana" w:hAnsi="Verdana" w:cs="Arial"/>
              </w:rPr>
            </w:pPr>
            <w:r w:rsidRPr="00CF5E94">
              <w:rPr>
                <w:rFonts w:ascii="Verdana" w:hAnsi="Verdana" w:cs="Arial"/>
              </w:rPr>
              <w:t>1</w:t>
            </w:r>
          </w:p>
        </w:tc>
        <w:tc>
          <w:tcPr>
            <w:tcW w:w="1422" w:type="dxa"/>
            <w:tcBorders>
              <w:bottom w:val="single" w:sz="4" w:space="0" w:color="auto"/>
            </w:tcBorders>
            <w:tcMar>
              <w:top w:w="57" w:type="dxa"/>
              <w:left w:w="113" w:type="dxa"/>
              <w:bottom w:w="57" w:type="dxa"/>
            </w:tcMar>
          </w:tcPr>
          <w:p w14:paraId="0276115D"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0684C673" w14:textId="5E6FAEC9" w:rsidR="0000580D" w:rsidRPr="00CF5E94" w:rsidRDefault="0000580D" w:rsidP="0000580D">
            <w:pPr>
              <w:rPr>
                <w:rFonts w:ascii="Verdana" w:hAnsi="Verdana" w:cs="Arial"/>
                <w:color w:val="000000"/>
              </w:rPr>
            </w:pPr>
            <w:r w:rsidRPr="00CF5E94">
              <w:rPr>
                <w:rFonts w:ascii="Verdana" w:hAnsi="Verdana" w:cs="Arial"/>
              </w:rPr>
              <w:t xml:space="preserve">Se recibe a través del </w:t>
            </w:r>
            <w:r w:rsidRPr="00CF5E94">
              <w:rPr>
                <w:rFonts w:ascii="Verdana" w:hAnsi="Verdana" w:cs="Arial"/>
                <w:color w:val="000000"/>
              </w:rPr>
              <w:t xml:space="preserve">SIED </w:t>
            </w:r>
            <w:r w:rsidRPr="00CF5E94">
              <w:rPr>
                <w:rFonts w:ascii="Verdana" w:hAnsi="Verdana" w:cs="Arial"/>
              </w:rPr>
              <w:t>la solicitud de retiro de recursos presentada por la Entidad Territorial.</w:t>
            </w:r>
          </w:p>
        </w:tc>
        <w:tc>
          <w:tcPr>
            <w:tcW w:w="567" w:type="dxa"/>
            <w:tcBorders>
              <w:bottom w:val="single" w:sz="4" w:space="0" w:color="auto"/>
            </w:tcBorders>
          </w:tcPr>
          <w:p w14:paraId="2EBDDCF5" w14:textId="77777777" w:rsidR="0000580D" w:rsidRPr="00CF5E94" w:rsidRDefault="0000580D" w:rsidP="0000580D">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44D26FCC" w14:textId="637C2273" w:rsidR="0000580D" w:rsidRPr="00CF5E94" w:rsidRDefault="0000580D" w:rsidP="0000580D">
            <w:pPr>
              <w:rPr>
                <w:rFonts w:ascii="Verdana" w:hAnsi="Verdana" w:cs="Arial"/>
              </w:rPr>
            </w:pPr>
            <w:r w:rsidRPr="00CF5E94">
              <w:rPr>
                <w:rFonts w:ascii="Verdana" w:hAnsi="Verdana" w:cs="Arial"/>
              </w:rPr>
              <w:t>Gestor Correspondencia</w:t>
            </w:r>
            <w:r w:rsidRPr="00CF5E94" w:rsidDel="003B34C1">
              <w:rPr>
                <w:rFonts w:ascii="Verdana" w:hAnsi="Verdana" w:cs="Arial"/>
              </w:rPr>
              <w:t xml:space="preserve"> </w:t>
            </w:r>
            <w:r w:rsidRPr="00CF5E94">
              <w:rPr>
                <w:rFonts w:ascii="Verdana" w:hAnsi="Verdana" w:cs="Arial"/>
              </w:rPr>
              <w:t xml:space="preserve"> </w:t>
            </w:r>
            <w:r w:rsidRPr="00CF5E94" w:rsidDel="003B34C1">
              <w:rPr>
                <w:rFonts w:ascii="Verdana" w:hAnsi="Verdana" w:cs="Arial"/>
              </w:rPr>
              <w:t xml:space="preserve"> </w:t>
            </w:r>
            <w:r w:rsidRPr="00CF5E94">
              <w:rPr>
                <w:rFonts w:ascii="Verdana" w:hAnsi="Verdana" w:cs="Arial"/>
              </w:rPr>
              <w:t xml:space="preserve"> </w:t>
            </w:r>
          </w:p>
        </w:tc>
        <w:tc>
          <w:tcPr>
            <w:tcW w:w="2835" w:type="dxa"/>
            <w:tcBorders>
              <w:bottom w:val="single" w:sz="4" w:space="0" w:color="auto"/>
            </w:tcBorders>
            <w:tcMar>
              <w:top w:w="57" w:type="dxa"/>
              <w:left w:w="113" w:type="dxa"/>
              <w:bottom w:w="57" w:type="dxa"/>
            </w:tcMar>
          </w:tcPr>
          <w:p w14:paraId="5817B6AB" w14:textId="285171E9" w:rsidR="0000580D" w:rsidRPr="00CF5E94" w:rsidRDefault="0000580D" w:rsidP="0000580D">
            <w:pPr>
              <w:jc w:val="both"/>
              <w:rPr>
                <w:rFonts w:ascii="Verdana" w:hAnsi="Verdana" w:cs="Arial"/>
              </w:rPr>
            </w:pPr>
            <w:r w:rsidRPr="00CF5E94">
              <w:rPr>
                <w:rFonts w:ascii="Verdana" w:hAnsi="Verdana" w:cs="Arial"/>
              </w:rPr>
              <w:t>El Representante Legal</w:t>
            </w:r>
            <w:r>
              <w:rPr>
                <w:rFonts w:ascii="Verdana" w:hAnsi="Verdana" w:cs="Arial"/>
              </w:rPr>
              <w:t xml:space="preserve"> de la entidad territorial, presenta la solicitud de devolución de excedentes </w:t>
            </w:r>
            <w:r w:rsidRPr="007704BF">
              <w:rPr>
                <w:rFonts w:ascii="Verdana" w:hAnsi="Verdana" w:cs="Arial"/>
                <w:bCs/>
              </w:rPr>
              <w:t>no inferior a 3 veces el monto previsto</w:t>
            </w:r>
            <w:r>
              <w:rPr>
                <w:rFonts w:ascii="Verdana" w:hAnsi="Verdana" w:cs="Arial"/>
              </w:rPr>
              <w:t xml:space="preserve"> cuando el sistema lo habilita para registrarla, </w:t>
            </w:r>
            <w:r w:rsidRPr="00C420CF">
              <w:rPr>
                <w:rFonts w:ascii="Verdana" w:hAnsi="Verdana" w:cs="Arial"/>
              </w:rPr>
              <w:t xml:space="preserve">previo cumplimiento </w:t>
            </w:r>
            <w:r>
              <w:rPr>
                <w:rFonts w:ascii="Verdana" w:hAnsi="Verdana" w:cs="Arial"/>
              </w:rPr>
              <w:t xml:space="preserve">con </w:t>
            </w:r>
            <w:r w:rsidRPr="00C420CF">
              <w:rPr>
                <w:rFonts w:ascii="Verdana" w:hAnsi="Verdana" w:cs="Arial"/>
              </w:rPr>
              <w:t xml:space="preserve">los Requisitos Habilitantes </w:t>
            </w:r>
            <w:r>
              <w:rPr>
                <w:rFonts w:ascii="Verdana" w:hAnsi="Verdana" w:cs="Arial"/>
              </w:rPr>
              <w:t xml:space="preserve">presentados </w:t>
            </w:r>
            <w:r w:rsidRPr="00C420CF">
              <w:rPr>
                <w:rFonts w:ascii="Verdana" w:hAnsi="Verdana" w:cs="Arial"/>
              </w:rPr>
              <w:t xml:space="preserve">a través del </w:t>
            </w:r>
            <w:r>
              <w:rPr>
                <w:rFonts w:ascii="Verdana" w:hAnsi="Verdana" w:cs="Arial"/>
              </w:rPr>
              <w:t>SIED, y</w:t>
            </w:r>
            <w:r w:rsidRPr="00C420CF">
              <w:rPr>
                <w:rFonts w:ascii="Verdana" w:hAnsi="Verdana" w:cs="Arial"/>
              </w:rPr>
              <w:t xml:space="preserve"> los demás requisitos establecidos en las normas, reglamentaciones y procedimientos vigentes</w:t>
            </w:r>
            <w:r>
              <w:rPr>
                <w:rFonts w:ascii="Verdana" w:hAnsi="Verdana" w:cs="Arial"/>
              </w:rPr>
              <w:t>, para este tipo de devolución.</w:t>
            </w:r>
          </w:p>
        </w:tc>
        <w:tc>
          <w:tcPr>
            <w:tcW w:w="1677" w:type="dxa"/>
            <w:tcBorders>
              <w:bottom w:val="single" w:sz="4" w:space="0" w:color="auto"/>
            </w:tcBorders>
            <w:tcMar>
              <w:top w:w="57" w:type="dxa"/>
              <w:left w:w="113" w:type="dxa"/>
              <w:bottom w:w="57" w:type="dxa"/>
            </w:tcMar>
          </w:tcPr>
          <w:p w14:paraId="20C7A048"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255C9BB0" w14:textId="77777777" w:rsidR="0000580D" w:rsidRPr="00CF5E94" w:rsidRDefault="0000580D" w:rsidP="0000580D">
            <w:pPr>
              <w:rPr>
                <w:rFonts w:ascii="Verdana" w:hAnsi="Verdana" w:cs="Arial"/>
                <w:color w:val="000000"/>
              </w:rPr>
            </w:pPr>
          </w:p>
        </w:tc>
      </w:tr>
      <w:tr w:rsidR="0000580D" w:rsidRPr="00CF5E94" w14:paraId="5573C8C6"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1EA429EA" w14:textId="77777777" w:rsidR="0000580D" w:rsidRPr="00CF5E94" w:rsidRDefault="0000580D" w:rsidP="0000580D">
            <w:pPr>
              <w:rPr>
                <w:rFonts w:ascii="Verdana" w:hAnsi="Verdana" w:cs="Arial"/>
              </w:rPr>
            </w:pPr>
            <w:r w:rsidRPr="00CF5E94">
              <w:rPr>
                <w:rFonts w:ascii="Verdana" w:hAnsi="Verdana" w:cs="Arial"/>
              </w:rPr>
              <w:t>2</w:t>
            </w:r>
          </w:p>
        </w:tc>
        <w:tc>
          <w:tcPr>
            <w:tcW w:w="1422" w:type="dxa"/>
            <w:tcBorders>
              <w:bottom w:val="single" w:sz="4" w:space="0" w:color="auto"/>
            </w:tcBorders>
            <w:tcMar>
              <w:top w:w="57" w:type="dxa"/>
              <w:left w:w="113" w:type="dxa"/>
              <w:bottom w:w="57" w:type="dxa"/>
            </w:tcMar>
          </w:tcPr>
          <w:p w14:paraId="1AE8BA92"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D4A2E3B" w14:textId="501CB7D8" w:rsidR="0000580D" w:rsidRPr="00CF5E94" w:rsidRDefault="0000580D" w:rsidP="0000580D">
            <w:pPr>
              <w:rPr>
                <w:rFonts w:ascii="Verdana" w:hAnsi="Verdana" w:cs="Arial"/>
                <w:color w:val="000000"/>
                <w:lang w:eastAsia="es-CO"/>
              </w:rPr>
            </w:pPr>
            <w:r>
              <w:rPr>
                <w:rFonts w:ascii="Verdana" w:hAnsi="Verdana" w:cs="Arial"/>
              </w:rPr>
              <w:t xml:space="preserve">Asignación de la </w:t>
            </w:r>
            <w:r w:rsidRPr="00CF5E94">
              <w:rPr>
                <w:rFonts w:ascii="Verdana" w:hAnsi="Verdana" w:cs="Arial"/>
              </w:rPr>
              <w:t xml:space="preserve">solicitud </w:t>
            </w:r>
            <w:r>
              <w:rPr>
                <w:rFonts w:ascii="Verdana" w:hAnsi="Verdana" w:cs="Arial"/>
              </w:rPr>
              <w:t>de la devolución de excedentes</w:t>
            </w:r>
          </w:p>
        </w:tc>
        <w:tc>
          <w:tcPr>
            <w:tcW w:w="567" w:type="dxa"/>
            <w:tcBorders>
              <w:bottom w:val="single" w:sz="4" w:space="0" w:color="auto"/>
            </w:tcBorders>
          </w:tcPr>
          <w:p w14:paraId="51DC7A4E" w14:textId="77777777" w:rsidR="0000580D" w:rsidRPr="00CF5E94" w:rsidRDefault="0000580D" w:rsidP="0000580D">
            <w:pPr>
              <w:rPr>
                <w:rFonts w:ascii="Verdana" w:hAnsi="Verdana" w:cs="Arial"/>
              </w:rPr>
            </w:pPr>
          </w:p>
        </w:tc>
        <w:tc>
          <w:tcPr>
            <w:tcW w:w="1559" w:type="dxa"/>
            <w:tcBorders>
              <w:bottom w:val="single" w:sz="4" w:space="0" w:color="auto"/>
            </w:tcBorders>
            <w:shd w:val="clear" w:color="auto" w:fill="auto"/>
            <w:tcMar>
              <w:top w:w="57" w:type="dxa"/>
              <w:left w:w="113" w:type="dxa"/>
              <w:bottom w:w="57" w:type="dxa"/>
            </w:tcMar>
          </w:tcPr>
          <w:p w14:paraId="124CD955" w14:textId="2F20CB4C" w:rsidR="0000580D" w:rsidRPr="00CF5E94" w:rsidRDefault="0000580D" w:rsidP="0000580D">
            <w:pPr>
              <w:rPr>
                <w:rFonts w:ascii="Verdana" w:hAnsi="Verdana" w:cs="Arial"/>
              </w:rPr>
            </w:pPr>
            <w:r w:rsidRPr="00CF5E94">
              <w:rPr>
                <w:rFonts w:ascii="Verdana" w:hAnsi="Verdana" w:cs="Arial"/>
              </w:rPr>
              <w:t>Gestor Correspondencia</w:t>
            </w:r>
            <w:r w:rsidRPr="00CF5E94" w:rsidDel="003B34C1">
              <w:rPr>
                <w:rFonts w:ascii="Verdana" w:hAnsi="Verdana" w:cs="Arial"/>
              </w:rPr>
              <w:t xml:space="preserve"> </w:t>
            </w:r>
          </w:p>
        </w:tc>
        <w:tc>
          <w:tcPr>
            <w:tcW w:w="2835" w:type="dxa"/>
            <w:tcBorders>
              <w:bottom w:val="single" w:sz="4" w:space="0" w:color="auto"/>
            </w:tcBorders>
            <w:tcMar>
              <w:top w:w="57" w:type="dxa"/>
              <w:left w:w="113" w:type="dxa"/>
              <w:bottom w:w="57" w:type="dxa"/>
            </w:tcMar>
          </w:tcPr>
          <w:p w14:paraId="293A40F0" w14:textId="3571A415" w:rsidR="0000580D" w:rsidRPr="00CF5E94" w:rsidRDefault="0000580D" w:rsidP="0000580D">
            <w:pPr>
              <w:rPr>
                <w:rFonts w:ascii="Verdana" w:hAnsi="Verdana" w:cs="Arial"/>
                <w:color w:val="000000"/>
                <w:lang w:eastAsia="es-CO"/>
              </w:rPr>
            </w:pPr>
            <w:r w:rsidRPr="00CF5E94">
              <w:rPr>
                <w:rFonts w:ascii="Verdana" w:hAnsi="Verdana" w:cs="Arial"/>
              </w:rPr>
              <w:t xml:space="preserve">El </w:t>
            </w:r>
            <w:r>
              <w:rPr>
                <w:rFonts w:ascii="Verdana" w:hAnsi="Verdana" w:cs="Arial"/>
              </w:rPr>
              <w:t>g</w:t>
            </w:r>
            <w:r w:rsidRPr="00CF5E94">
              <w:rPr>
                <w:rFonts w:ascii="Verdana" w:hAnsi="Verdana" w:cs="Arial"/>
              </w:rPr>
              <w:t xml:space="preserve">estor </w:t>
            </w:r>
            <w:r>
              <w:rPr>
                <w:rFonts w:ascii="Verdana" w:hAnsi="Verdana" w:cs="Arial"/>
              </w:rPr>
              <w:t>c</w:t>
            </w:r>
            <w:r w:rsidRPr="00CF5E94">
              <w:rPr>
                <w:rFonts w:ascii="Verdana" w:hAnsi="Verdana" w:cs="Arial"/>
              </w:rPr>
              <w:t xml:space="preserve">orrespondencia </w:t>
            </w:r>
            <w:r>
              <w:rPr>
                <w:rFonts w:ascii="Verdana" w:hAnsi="Verdana" w:cs="Arial"/>
              </w:rPr>
              <w:t>del FONPET asig</w:t>
            </w:r>
            <w:r w:rsidRPr="00CF5E94">
              <w:rPr>
                <w:rFonts w:ascii="Verdana" w:hAnsi="Verdana" w:cs="Arial"/>
              </w:rPr>
              <w:t>na la solicitud a</w:t>
            </w:r>
            <w:r>
              <w:rPr>
                <w:rFonts w:ascii="Verdana" w:hAnsi="Verdana" w:cs="Arial"/>
              </w:rPr>
              <w:t xml:space="preserve"> la persona asignada</w:t>
            </w:r>
            <w:r w:rsidRPr="00CF5E94">
              <w:rPr>
                <w:rFonts w:ascii="Verdana" w:hAnsi="Verdana" w:cs="Arial"/>
              </w:rPr>
              <w:t xml:space="preserve"> </w:t>
            </w:r>
            <w:r>
              <w:rPr>
                <w:rFonts w:ascii="Verdana" w:hAnsi="Verdana" w:cs="Arial"/>
              </w:rPr>
              <w:t xml:space="preserve">del FONPET y genera un reporte de las mismas. </w:t>
            </w:r>
          </w:p>
        </w:tc>
        <w:tc>
          <w:tcPr>
            <w:tcW w:w="1677" w:type="dxa"/>
            <w:tcBorders>
              <w:bottom w:val="single" w:sz="4" w:space="0" w:color="auto"/>
            </w:tcBorders>
            <w:tcMar>
              <w:top w:w="57" w:type="dxa"/>
              <w:left w:w="113" w:type="dxa"/>
              <w:bottom w:w="57" w:type="dxa"/>
            </w:tcMar>
          </w:tcPr>
          <w:p w14:paraId="69EFB780" w14:textId="67F39FC5" w:rsidR="0000580D" w:rsidRPr="00CF5E94" w:rsidRDefault="0000580D" w:rsidP="0000580D">
            <w:pPr>
              <w:rPr>
                <w:rFonts w:ascii="Verdana" w:hAnsi="Verdana" w:cs="Arial"/>
                <w:color w:val="000000"/>
              </w:rPr>
            </w:pPr>
            <w:r w:rsidRPr="00CF5E94">
              <w:rPr>
                <w:rFonts w:ascii="Verdana" w:hAnsi="Verdana" w:cs="Arial"/>
                <w:color w:val="000000"/>
              </w:rPr>
              <w:t xml:space="preserve"> Sistema de Información Electrónica y Digital (SIED)</w:t>
            </w:r>
          </w:p>
          <w:p w14:paraId="3AD9ED5C" w14:textId="2C5F9420" w:rsidR="0000580D" w:rsidRPr="00CF5E94" w:rsidRDefault="0000580D" w:rsidP="0000580D">
            <w:pPr>
              <w:rPr>
                <w:rFonts w:ascii="Verdana" w:hAnsi="Verdana" w:cs="Arial"/>
                <w:color w:val="000000"/>
              </w:rPr>
            </w:pPr>
          </w:p>
        </w:tc>
      </w:tr>
      <w:tr w:rsidR="0000580D" w:rsidRPr="00CF5E94" w14:paraId="37EC6CC9"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55EA326A" w14:textId="77777777" w:rsidR="0000580D" w:rsidRPr="00CF5E94" w:rsidRDefault="0000580D" w:rsidP="0000580D">
            <w:pPr>
              <w:rPr>
                <w:rFonts w:ascii="Verdana" w:hAnsi="Verdana" w:cs="Arial"/>
              </w:rPr>
            </w:pPr>
            <w:r w:rsidRPr="00CF5E94">
              <w:rPr>
                <w:rFonts w:ascii="Verdana" w:hAnsi="Verdana" w:cs="Arial"/>
              </w:rPr>
              <w:t>3</w:t>
            </w:r>
          </w:p>
        </w:tc>
        <w:tc>
          <w:tcPr>
            <w:tcW w:w="1422" w:type="dxa"/>
            <w:tcBorders>
              <w:bottom w:val="single" w:sz="4" w:space="0" w:color="auto"/>
            </w:tcBorders>
            <w:tcMar>
              <w:top w:w="57" w:type="dxa"/>
              <w:left w:w="113" w:type="dxa"/>
              <w:bottom w:w="57" w:type="dxa"/>
            </w:tcMar>
          </w:tcPr>
          <w:p w14:paraId="149CE839"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28592C5" w14:textId="729B684E" w:rsidR="0000580D" w:rsidRPr="00CF5E94" w:rsidRDefault="0000580D" w:rsidP="0000580D">
            <w:pPr>
              <w:rPr>
                <w:rFonts w:ascii="Verdana" w:hAnsi="Verdana" w:cs="Arial"/>
              </w:rPr>
            </w:pPr>
            <w:r w:rsidRPr="00CF5E94">
              <w:rPr>
                <w:rFonts w:ascii="Verdana" w:hAnsi="Verdana" w:cs="Arial"/>
              </w:rPr>
              <w:t>Verificar la solicitud y   requisitos para la Devolución</w:t>
            </w:r>
            <w:r w:rsidRPr="00CF5E94">
              <w:rPr>
                <w:rFonts w:ascii="Verdana" w:hAnsi="Verdana" w:cs="Arial"/>
                <w:color w:val="000000"/>
                <w:lang w:eastAsia="es-CO"/>
              </w:rPr>
              <w:t xml:space="preserve"> de excedentes</w:t>
            </w:r>
          </w:p>
        </w:tc>
        <w:tc>
          <w:tcPr>
            <w:tcW w:w="567" w:type="dxa"/>
            <w:tcBorders>
              <w:bottom w:val="single" w:sz="4" w:space="0" w:color="auto"/>
            </w:tcBorders>
          </w:tcPr>
          <w:p w14:paraId="395C7505" w14:textId="77777777" w:rsidR="0000580D" w:rsidRPr="00CF5E94" w:rsidRDefault="0000580D" w:rsidP="0000580D">
            <w:pPr>
              <w:rPr>
                <w:rFonts w:ascii="Verdana" w:hAnsi="Verdana" w:cs="Arial"/>
              </w:rPr>
            </w:pPr>
            <w:r w:rsidRPr="00CF5E94">
              <w:rPr>
                <w:rFonts w:ascii="Verdana" w:hAnsi="Verdana" w:cs="Arial"/>
              </w:rPr>
              <w:t>SI</w:t>
            </w:r>
          </w:p>
        </w:tc>
        <w:tc>
          <w:tcPr>
            <w:tcW w:w="1559" w:type="dxa"/>
            <w:tcBorders>
              <w:bottom w:val="single" w:sz="4" w:space="0" w:color="auto"/>
            </w:tcBorders>
            <w:shd w:val="clear" w:color="auto" w:fill="auto"/>
            <w:tcMar>
              <w:top w:w="57" w:type="dxa"/>
              <w:left w:w="113" w:type="dxa"/>
              <w:bottom w:w="57" w:type="dxa"/>
            </w:tcMar>
          </w:tcPr>
          <w:p w14:paraId="2B021869" w14:textId="1823E85F" w:rsidR="0000580D" w:rsidRPr="00CF5E94" w:rsidRDefault="0000580D" w:rsidP="0000580D">
            <w:pPr>
              <w:rPr>
                <w:rFonts w:ascii="Verdana" w:hAnsi="Verdana" w:cs="Arial"/>
              </w:rPr>
            </w:pPr>
            <w:r>
              <w:rPr>
                <w:rFonts w:ascii="Verdana" w:hAnsi="Verdana" w:cs="Arial"/>
              </w:rPr>
              <w:t>Persona asignada del FONPET</w:t>
            </w:r>
          </w:p>
        </w:tc>
        <w:tc>
          <w:tcPr>
            <w:tcW w:w="2835" w:type="dxa"/>
            <w:tcBorders>
              <w:bottom w:val="single" w:sz="4" w:space="0" w:color="auto"/>
            </w:tcBorders>
            <w:tcMar>
              <w:top w:w="57" w:type="dxa"/>
              <w:left w:w="113" w:type="dxa"/>
              <w:bottom w:w="57" w:type="dxa"/>
            </w:tcMar>
          </w:tcPr>
          <w:p w14:paraId="086BED1C" w14:textId="3E758A17" w:rsidR="0000580D" w:rsidRDefault="0000580D" w:rsidP="0000580D">
            <w:pPr>
              <w:jc w:val="both"/>
              <w:rPr>
                <w:rFonts w:ascii="Verdana" w:hAnsi="Verdana" w:cs="Arial"/>
              </w:rPr>
            </w:pPr>
            <w:r>
              <w:rPr>
                <w:rFonts w:ascii="Verdana" w:hAnsi="Verdana" w:cs="Arial"/>
                <w:color w:val="000000"/>
                <w:lang w:eastAsia="es-CO"/>
              </w:rPr>
              <w:t xml:space="preserve">La persona asignada </w:t>
            </w:r>
            <w:r>
              <w:rPr>
                <w:rFonts w:ascii="Verdana" w:hAnsi="Verdana" w:cs="Arial"/>
              </w:rPr>
              <w:t xml:space="preserve">del </w:t>
            </w:r>
            <w:r w:rsidRPr="005D4230">
              <w:rPr>
                <w:rFonts w:ascii="Verdana" w:hAnsi="Verdana" w:cs="Arial"/>
              </w:rPr>
              <w:t>FONPET</w:t>
            </w:r>
            <w:r>
              <w:rPr>
                <w:rFonts w:ascii="Verdana" w:hAnsi="Verdana" w:cs="Arial"/>
              </w:rPr>
              <w:t>,</w:t>
            </w:r>
            <w:r w:rsidRPr="00CF5E94" w:rsidDel="005D4230">
              <w:rPr>
                <w:rFonts w:ascii="Verdana" w:hAnsi="Verdana" w:cs="Arial"/>
              </w:rPr>
              <w:t xml:space="preserve"> </w:t>
            </w:r>
            <w:r>
              <w:rPr>
                <w:rFonts w:ascii="Verdana" w:hAnsi="Verdana" w:cs="Arial"/>
              </w:rPr>
              <w:t>genera listado electrónico desde el SIED, el cual contiene el detalle de las solicitudes presentadas por los representantes legales y procede a realizar las siguientes actividades:</w:t>
            </w:r>
          </w:p>
          <w:p w14:paraId="2F73F01D" w14:textId="77777777" w:rsidR="0000580D" w:rsidRDefault="0000580D" w:rsidP="0000580D">
            <w:pPr>
              <w:jc w:val="both"/>
              <w:rPr>
                <w:rFonts w:ascii="Verdana" w:hAnsi="Verdana" w:cs="Arial"/>
              </w:rPr>
            </w:pPr>
            <w:r>
              <w:rPr>
                <w:rFonts w:ascii="Verdana" w:hAnsi="Verdana" w:cs="Arial"/>
              </w:rPr>
              <w:t xml:space="preserve">(i)verifica que la solicitud cumpla con el formato </w:t>
            </w:r>
            <w:r>
              <w:rPr>
                <w:rFonts w:ascii="Verdana" w:hAnsi="Verdana" w:cs="Arial"/>
              </w:rPr>
              <w:lastRenderedPageBreak/>
              <w:t>establecido para la vigencia.</w:t>
            </w:r>
          </w:p>
          <w:p w14:paraId="0DCF5112" w14:textId="77777777" w:rsidR="0000580D" w:rsidRDefault="0000580D" w:rsidP="0000580D">
            <w:pPr>
              <w:jc w:val="both"/>
              <w:rPr>
                <w:rFonts w:ascii="Verdana" w:hAnsi="Verdana" w:cs="Arial"/>
                <w:color w:val="000000"/>
                <w:lang w:eastAsia="es-CO"/>
              </w:rPr>
            </w:pPr>
            <w:r>
              <w:rPr>
                <w:rFonts w:ascii="Verdana" w:hAnsi="Verdana" w:cs="Arial"/>
              </w:rPr>
              <w:t xml:space="preserve">(ii) Solicita </w:t>
            </w:r>
            <w:r>
              <w:rPr>
                <w:rFonts w:ascii="Verdana" w:hAnsi="Verdana" w:cs="Arial"/>
                <w:color w:val="000000"/>
                <w:lang w:eastAsia="es-CO"/>
              </w:rPr>
              <w:t>validación adicional de los bloques de requisitos habilitantes, para este tipo de devolución.</w:t>
            </w:r>
          </w:p>
          <w:p w14:paraId="0A6F3496" w14:textId="6565CC6B" w:rsidR="0000580D" w:rsidRPr="00CF5E94" w:rsidRDefault="0000580D" w:rsidP="0000580D">
            <w:pPr>
              <w:jc w:val="both"/>
              <w:rPr>
                <w:rFonts w:ascii="Verdana" w:hAnsi="Verdana" w:cs="Arial"/>
              </w:rPr>
            </w:pPr>
            <w:r>
              <w:rPr>
                <w:rFonts w:ascii="Verdana" w:hAnsi="Verdana" w:cs="Arial"/>
                <w:color w:val="000000"/>
                <w:lang w:eastAsia="es-CO"/>
              </w:rPr>
              <w:t>(iii) Las validaciones se registran en el listado electrónico, si la solicitud cumple con la validación y se acepta ir a la actividad 8, caso contrario ir a la actividad 4.</w:t>
            </w:r>
          </w:p>
        </w:tc>
        <w:tc>
          <w:tcPr>
            <w:tcW w:w="1677" w:type="dxa"/>
            <w:tcBorders>
              <w:bottom w:val="single" w:sz="4" w:space="0" w:color="auto"/>
            </w:tcBorders>
            <w:tcMar>
              <w:top w:w="57" w:type="dxa"/>
              <w:left w:w="113" w:type="dxa"/>
              <w:bottom w:w="57" w:type="dxa"/>
            </w:tcMar>
          </w:tcPr>
          <w:p w14:paraId="67411A0F" w14:textId="77777777" w:rsidR="0000580D" w:rsidRPr="00CF5E94" w:rsidRDefault="0000580D" w:rsidP="0000580D">
            <w:pPr>
              <w:rPr>
                <w:rFonts w:ascii="Verdana" w:hAnsi="Verdana" w:cs="Arial"/>
                <w:color w:val="000000"/>
              </w:rPr>
            </w:pPr>
            <w:r w:rsidRPr="00CF5E94">
              <w:rPr>
                <w:rFonts w:ascii="Verdana" w:hAnsi="Verdana" w:cs="Arial"/>
                <w:color w:val="000000"/>
              </w:rPr>
              <w:lastRenderedPageBreak/>
              <w:t>Sistema de Información Electrónica y Digital (SIED)</w:t>
            </w:r>
          </w:p>
          <w:p w14:paraId="47919ACC" w14:textId="77777777" w:rsidR="0000580D" w:rsidRPr="00CF5E94" w:rsidRDefault="0000580D" w:rsidP="0000580D">
            <w:pPr>
              <w:rPr>
                <w:rFonts w:ascii="Verdana" w:hAnsi="Verdana" w:cs="Arial"/>
                <w:color w:val="000000"/>
              </w:rPr>
            </w:pPr>
          </w:p>
        </w:tc>
      </w:tr>
      <w:tr w:rsidR="0000580D" w:rsidRPr="00CF5E94" w14:paraId="70137642" w14:textId="77777777" w:rsidTr="00CC289B">
        <w:trPr>
          <w:trHeight w:val="859"/>
        </w:trPr>
        <w:tc>
          <w:tcPr>
            <w:tcW w:w="571" w:type="dxa"/>
            <w:tcBorders>
              <w:bottom w:val="single" w:sz="4" w:space="0" w:color="auto"/>
            </w:tcBorders>
            <w:shd w:val="clear" w:color="auto" w:fill="auto"/>
            <w:tcMar>
              <w:top w:w="57" w:type="dxa"/>
              <w:left w:w="113" w:type="dxa"/>
              <w:bottom w:w="57" w:type="dxa"/>
            </w:tcMar>
          </w:tcPr>
          <w:p w14:paraId="04162B59" w14:textId="77777777" w:rsidR="0000580D" w:rsidRPr="00CF5E94" w:rsidRDefault="0000580D" w:rsidP="0000580D">
            <w:pPr>
              <w:rPr>
                <w:rFonts w:ascii="Verdana" w:hAnsi="Verdana" w:cs="Arial"/>
              </w:rPr>
            </w:pPr>
            <w:r w:rsidRPr="00CF5E94">
              <w:rPr>
                <w:rFonts w:ascii="Verdana" w:hAnsi="Verdana" w:cs="Arial"/>
              </w:rPr>
              <w:t>4</w:t>
            </w:r>
          </w:p>
        </w:tc>
        <w:tc>
          <w:tcPr>
            <w:tcW w:w="1422" w:type="dxa"/>
            <w:tcBorders>
              <w:bottom w:val="single" w:sz="4" w:space="0" w:color="auto"/>
            </w:tcBorders>
            <w:tcMar>
              <w:top w:w="57" w:type="dxa"/>
              <w:left w:w="113" w:type="dxa"/>
              <w:bottom w:w="57" w:type="dxa"/>
            </w:tcMar>
          </w:tcPr>
          <w:p w14:paraId="61899E04"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777FF17E" w14:textId="1A86FF5B"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Proyec</w:t>
            </w:r>
            <w:r>
              <w:rPr>
                <w:rFonts w:ascii="Verdana" w:hAnsi="Verdana" w:cs="Arial"/>
                <w:color w:val="000000"/>
                <w:lang w:eastAsia="es-CO"/>
              </w:rPr>
              <w:t xml:space="preserve">ción oficio para el rechazo de la solicitud de la devolución de excedentes </w:t>
            </w:r>
          </w:p>
        </w:tc>
        <w:tc>
          <w:tcPr>
            <w:tcW w:w="567" w:type="dxa"/>
            <w:tcBorders>
              <w:bottom w:val="single" w:sz="4" w:space="0" w:color="auto"/>
            </w:tcBorders>
          </w:tcPr>
          <w:p w14:paraId="02605A26" w14:textId="452C9C12" w:rsidR="0000580D" w:rsidRPr="00CF5E94" w:rsidRDefault="0000580D" w:rsidP="0000580D">
            <w:pPr>
              <w:rPr>
                <w:rFonts w:ascii="Verdana" w:hAnsi="Verdana" w:cs="Arial"/>
              </w:rPr>
            </w:pPr>
            <w:r>
              <w:rPr>
                <w:rFonts w:ascii="Verdana" w:hAnsi="Verdana" w:cs="Arial"/>
              </w:rPr>
              <w:t>SI</w:t>
            </w:r>
          </w:p>
        </w:tc>
        <w:tc>
          <w:tcPr>
            <w:tcW w:w="1559" w:type="dxa"/>
            <w:tcBorders>
              <w:bottom w:val="single" w:sz="4" w:space="0" w:color="auto"/>
            </w:tcBorders>
            <w:shd w:val="clear" w:color="auto" w:fill="auto"/>
            <w:tcMar>
              <w:top w:w="57" w:type="dxa"/>
              <w:left w:w="113" w:type="dxa"/>
              <w:bottom w:w="57" w:type="dxa"/>
            </w:tcMar>
          </w:tcPr>
          <w:p w14:paraId="456F2285" w14:textId="34963C1C" w:rsidR="0000580D" w:rsidRPr="00CF5E94" w:rsidRDefault="0000580D" w:rsidP="0000580D">
            <w:pPr>
              <w:rPr>
                <w:rFonts w:ascii="Verdana" w:hAnsi="Verdana" w:cs="Arial"/>
              </w:rPr>
            </w:pPr>
            <w:r>
              <w:rPr>
                <w:rFonts w:ascii="Verdana" w:hAnsi="Verdana" w:cs="Arial"/>
              </w:rPr>
              <w:t>Persona asignada del FONPET</w:t>
            </w:r>
            <w:r w:rsidRPr="00CF5E94">
              <w:rPr>
                <w:rFonts w:ascii="Verdana" w:hAnsi="Verdana" w:cs="Arial"/>
              </w:rPr>
              <w:t xml:space="preserve"> </w:t>
            </w:r>
          </w:p>
        </w:tc>
        <w:tc>
          <w:tcPr>
            <w:tcW w:w="2835" w:type="dxa"/>
            <w:tcBorders>
              <w:bottom w:val="single" w:sz="4" w:space="0" w:color="auto"/>
            </w:tcBorders>
            <w:tcMar>
              <w:top w:w="57" w:type="dxa"/>
              <w:left w:w="113" w:type="dxa"/>
              <w:bottom w:w="57" w:type="dxa"/>
            </w:tcMar>
          </w:tcPr>
          <w:p w14:paraId="42381F02" w14:textId="33173C3F" w:rsidR="0000580D" w:rsidRPr="00CF5E94" w:rsidRDefault="0000580D" w:rsidP="0000580D">
            <w:pPr>
              <w:jc w:val="both"/>
              <w:rPr>
                <w:rFonts w:ascii="Verdana" w:hAnsi="Verdana" w:cs="Arial"/>
                <w:color w:val="000000"/>
                <w:lang w:eastAsia="es-CO"/>
              </w:rPr>
            </w:pPr>
            <w:r>
              <w:rPr>
                <w:rFonts w:ascii="Verdana" w:hAnsi="Verdana" w:cs="Arial"/>
                <w:color w:val="000000"/>
                <w:lang w:eastAsia="es-CO"/>
              </w:rPr>
              <w:t xml:space="preserve">La persona asignada del FONPET, </w:t>
            </w:r>
            <w:r w:rsidRPr="00CF5E94">
              <w:rPr>
                <w:rFonts w:ascii="Verdana" w:hAnsi="Verdana" w:cs="Arial"/>
                <w:color w:val="000000"/>
                <w:lang w:eastAsia="es-CO"/>
              </w:rPr>
              <w:t xml:space="preserve">proyecta el </w:t>
            </w:r>
            <w:r>
              <w:rPr>
                <w:rFonts w:ascii="Verdana" w:hAnsi="Verdana" w:cs="Arial"/>
                <w:color w:val="000000"/>
                <w:lang w:eastAsia="es-CO"/>
              </w:rPr>
              <w:t xml:space="preserve">documento de rechazo en el formato establecido para cada vigencia y lo   </w:t>
            </w:r>
            <w:r w:rsidRPr="00CF5E94">
              <w:rPr>
                <w:rFonts w:ascii="Verdana" w:hAnsi="Verdana" w:cs="Arial"/>
                <w:color w:val="000000"/>
                <w:lang w:eastAsia="es-CO"/>
              </w:rPr>
              <w:t xml:space="preserve">carga en el </w:t>
            </w:r>
            <w:r w:rsidRPr="00CF5E94">
              <w:rPr>
                <w:rFonts w:ascii="Verdana" w:hAnsi="Verdana" w:cs="Arial"/>
                <w:color w:val="000000"/>
              </w:rPr>
              <w:t>SIED</w:t>
            </w:r>
            <w:r w:rsidRPr="00CF5E94">
              <w:rPr>
                <w:rFonts w:ascii="Verdana" w:hAnsi="Verdana" w:cs="Arial"/>
                <w:color w:val="000000"/>
                <w:lang w:eastAsia="es-CO"/>
              </w:rPr>
              <w:t xml:space="preserve"> para revisión</w:t>
            </w:r>
            <w:r>
              <w:rPr>
                <w:rFonts w:ascii="Verdana" w:hAnsi="Verdana" w:cs="Arial"/>
                <w:color w:val="000000"/>
                <w:lang w:eastAsia="es-CO"/>
              </w:rPr>
              <w:t xml:space="preserve"> y firma del coordinador del </w:t>
            </w:r>
            <w:r w:rsidRPr="005D4230">
              <w:rPr>
                <w:rFonts w:ascii="Verdana" w:hAnsi="Verdana" w:cs="Arial"/>
              </w:rPr>
              <w:t>FONPET</w:t>
            </w:r>
            <w:r>
              <w:rPr>
                <w:rFonts w:ascii="Verdana" w:hAnsi="Verdana" w:cs="Arial"/>
              </w:rPr>
              <w:t>.</w:t>
            </w:r>
            <w:r>
              <w:rPr>
                <w:rFonts w:ascii="Verdana" w:hAnsi="Verdana" w:cs="Arial"/>
                <w:color w:val="000000"/>
                <w:lang w:eastAsia="es-CO"/>
              </w:rPr>
              <w:t xml:space="preserve"> </w:t>
            </w:r>
            <w:r w:rsidRPr="00CF5E94">
              <w:rPr>
                <w:rFonts w:ascii="Verdana" w:hAnsi="Verdana" w:cs="Arial"/>
                <w:color w:val="000000"/>
                <w:lang w:eastAsia="es-CO"/>
              </w:rPr>
              <w:t xml:space="preserve"> </w:t>
            </w:r>
          </w:p>
        </w:tc>
        <w:tc>
          <w:tcPr>
            <w:tcW w:w="1677" w:type="dxa"/>
            <w:tcBorders>
              <w:bottom w:val="single" w:sz="4" w:space="0" w:color="auto"/>
            </w:tcBorders>
            <w:tcMar>
              <w:top w:w="57" w:type="dxa"/>
              <w:left w:w="113" w:type="dxa"/>
              <w:bottom w:w="57" w:type="dxa"/>
            </w:tcMar>
          </w:tcPr>
          <w:p w14:paraId="17D01723"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7E0A66B7" w14:textId="77777777" w:rsidR="0000580D" w:rsidRPr="00CF5E94" w:rsidRDefault="0000580D" w:rsidP="0000580D">
            <w:pPr>
              <w:rPr>
                <w:rFonts w:ascii="Verdana" w:hAnsi="Verdana" w:cs="Arial"/>
                <w:color w:val="000000"/>
              </w:rPr>
            </w:pPr>
          </w:p>
        </w:tc>
      </w:tr>
      <w:tr w:rsidR="0000580D" w:rsidRPr="00CF5E94" w14:paraId="3FA5B100"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35ACC4E1" w14:textId="77777777" w:rsidR="0000580D" w:rsidRPr="00CF5E94" w:rsidRDefault="0000580D" w:rsidP="0000580D">
            <w:pPr>
              <w:rPr>
                <w:rFonts w:ascii="Verdana" w:hAnsi="Verdana" w:cs="Arial"/>
              </w:rPr>
            </w:pPr>
            <w:r w:rsidRPr="00CF5E94">
              <w:rPr>
                <w:rFonts w:ascii="Verdana" w:hAnsi="Verdana" w:cs="Arial"/>
              </w:rPr>
              <w:t>5</w:t>
            </w:r>
          </w:p>
        </w:tc>
        <w:tc>
          <w:tcPr>
            <w:tcW w:w="1422" w:type="dxa"/>
            <w:tcBorders>
              <w:bottom w:val="single" w:sz="4" w:space="0" w:color="auto"/>
            </w:tcBorders>
            <w:tcMar>
              <w:top w:w="57" w:type="dxa"/>
              <w:left w:w="113" w:type="dxa"/>
              <w:bottom w:w="57" w:type="dxa"/>
            </w:tcMar>
          </w:tcPr>
          <w:p w14:paraId="4009ABCD"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4E10BCED" w14:textId="56BCEC2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Revis</w:t>
            </w:r>
            <w:r>
              <w:rPr>
                <w:rFonts w:ascii="Verdana" w:hAnsi="Verdana" w:cs="Arial"/>
                <w:color w:val="000000"/>
                <w:lang w:eastAsia="es-CO"/>
              </w:rPr>
              <w:t xml:space="preserve">ión </w:t>
            </w:r>
            <w:r w:rsidRPr="00CF5E94">
              <w:rPr>
                <w:rFonts w:ascii="Verdana" w:hAnsi="Verdana" w:cs="Arial"/>
                <w:color w:val="000000"/>
                <w:lang w:eastAsia="es-CO"/>
              </w:rPr>
              <w:t xml:space="preserve">y firma </w:t>
            </w:r>
            <w:r>
              <w:rPr>
                <w:rFonts w:ascii="Verdana" w:hAnsi="Verdana" w:cs="Arial"/>
                <w:color w:val="000000"/>
                <w:lang w:eastAsia="es-CO"/>
              </w:rPr>
              <w:t>d</w:t>
            </w:r>
            <w:r w:rsidRPr="00CF5E94">
              <w:rPr>
                <w:rFonts w:ascii="Verdana" w:hAnsi="Verdana" w:cs="Arial"/>
                <w:color w:val="000000"/>
                <w:lang w:eastAsia="es-CO"/>
              </w:rPr>
              <w:t xml:space="preserve">el </w:t>
            </w:r>
            <w:r>
              <w:rPr>
                <w:rFonts w:ascii="Verdana" w:hAnsi="Verdana" w:cs="Arial"/>
                <w:color w:val="000000"/>
                <w:lang w:eastAsia="es-CO"/>
              </w:rPr>
              <w:t>documento</w:t>
            </w:r>
            <w:r w:rsidRPr="00CF5E94">
              <w:rPr>
                <w:rFonts w:ascii="Verdana" w:hAnsi="Verdana" w:cs="Arial"/>
                <w:color w:val="000000"/>
                <w:lang w:eastAsia="es-CO"/>
              </w:rPr>
              <w:t xml:space="preserve"> por el cual se rechaza la solicitud </w:t>
            </w:r>
            <w:r>
              <w:rPr>
                <w:rFonts w:ascii="Verdana" w:hAnsi="Verdana" w:cs="Arial"/>
                <w:color w:val="000000"/>
                <w:lang w:eastAsia="es-CO"/>
              </w:rPr>
              <w:t>de devolución de excedentes</w:t>
            </w:r>
          </w:p>
        </w:tc>
        <w:tc>
          <w:tcPr>
            <w:tcW w:w="567" w:type="dxa"/>
            <w:tcBorders>
              <w:bottom w:val="single" w:sz="4" w:space="0" w:color="auto"/>
            </w:tcBorders>
          </w:tcPr>
          <w:p w14:paraId="732CA7B0" w14:textId="77777777" w:rsidR="0000580D" w:rsidRPr="00CF5E94" w:rsidRDefault="0000580D" w:rsidP="0000580D">
            <w:pPr>
              <w:rPr>
                <w:rFonts w:ascii="Verdana" w:hAnsi="Verdana" w:cs="Arial"/>
              </w:rPr>
            </w:pPr>
            <w:r w:rsidRPr="00CF5E94">
              <w:rPr>
                <w:rFonts w:ascii="Verdana" w:hAnsi="Verdana" w:cs="Arial"/>
              </w:rPr>
              <w:t>SI</w:t>
            </w:r>
          </w:p>
        </w:tc>
        <w:tc>
          <w:tcPr>
            <w:tcW w:w="1559" w:type="dxa"/>
            <w:tcBorders>
              <w:bottom w:val="single" w:sz="4" w:space="0" w:color="auto"/>
            </w:tcBorders>
            <w:shd w:val="clear" w:color="auto" w:fill="auto"/>
            <w:tcMar>
              <w:top w:w="57" w:type="dxa"/>
              <w:left w:w="113" w:type="dxa"/>
              <w:bottom w:w="57" w:type="dxa"/>
            </w:tcMar>
          </w:tcPr>
          <w:p w14:paraId="1329F1BE" w14:textId="2CA308B3" w:rsidR="0000580D" w:rsidRPr="00CF5E94" w:rsidRDefault="0000580D" w:rsidP="0000580D">
            <w:pPr>
              <w:rPr>
                <w:rFonts w:ascii="Verdana" w:hAnsi="Verdana" w:cs="Arial"/>
              </w:rPr>
            </w:pPr>
            <w:r w:rsidRPr="00CF5E94">
              <w:rPr>
                <w:rFonts w:ascii="Verdana" w:hAnsi="Verdana" w:cs="Arial"/>
              </w:rPr>
              <w:t xml:space="preserve">Coordinador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4B2BC197" w14:textId="1D6F182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 xml:space="preserve">El </w:t>
            </w:r>
            <w:r w:rsidRPr="00CF5E94">
              <w:rPr>
                <w:rFonts w:ascii="Verdana" w:hAnsi="Verdana" w:cs="Arial"/>
              </w:rPr>
              <w:t xml:space="preserve">Coordinador </w:t>
            </w:r>
            <w:r>
              <w:rPr>
                <w:rFonts w:ascii="Verdana" w:hAnsi="Verdana" w:cs="Arial"/>
              </w:rPr>
              <w:t>del FONPET,</w:t>
            </w:r>
            <w:r>
              <w:rPr>
                <w:rFonts w:ascii="Verdana" w:hAnsi="Verdana" w:cs="Arial"/>
                <w:color w:val="000000"/>
                <w:lang w:eastAsia="es-CO"/>
              </w:rPr>
              <w:t xml:space="preserve"> revisa y </w:t>
            </w:r>
            <w:r w:rsidRPr="00CF5E94">
              <w:rPr>
                <w:rFonts w:ascii="Verdana" w:hAnsi="Verdana" w:cs="Arial"/>
                <w:color w:val="000000"/>
                <w:lang w:eastAsia="es-CO"/>
              </w:rPr>
              <w:t xml:space="preserve">firma el documento de rechazo de solicitud a través del </w:t>
            </w:r>
            <w:r w:rsidRPr="00CF5E94">
              <w:rPr>
                <w:rFonts w:ascii="Verdana" w:hAnsi="Verdana" w:cs="Arial"/>
                <w:color w:val="000000"/>
              </w:rPr>
              <w:t>SIED</w:t>
            </w:r>
            <w:r w:rsidRPr="00CF5E94">
              <w:rPr>
                <w:rFonts w:ascii="Verdana" w:hAnsi="Verdana" w:cs="Arial"/>
                <w:color w:val="000000"/>
                <w:lang w:eastAsia="es-CO"/>
              </w:rPr>
              <w:t>.</w:t>
            </w:r>
          </w:p>
        </w:tc>
        <w:tc>
          <w:tcPr>
            <w:tcW w:w="1677" w:type="dxa"/>
            <w:tcBorders>
              <w:bottom w:val="single" w:sz="4" w:space="0" w:color="auto"/>
            </w:tcBorders>
            <w:tcMar>
              <w:top w:w="57" w:type="dxa"/>
              <w:left w:w="113" w:type="dxa"/>
              <w:bottom w:w="57" w:type="dxa"/>
            </w:tcMar>
          </w:tcPr>
          <w:p w14:paraId="68AEA734"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0F515E92" w14:textId="77777777" w:rsidR="0000580D" w:rsidRPr="00CF5E94" w:rsidRDefault="0000580D" w:rsidP="0000580D">
            <w:pPr>
              <w:rPr>
                <w:rFonts w:ascii="Verdana" w:hAnsi="Verdana" w:cs="Arial"/>
                <w:color w:val="000000"/>
              </w:rPr>
            </w:pPr>
          </w:p>
        </w:tc>
      </w:tr>
      <w:tr w:rsidR="0000580D" w:rsidRPr="00CF5E94" w14:paraId="12C9DF0A"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62F9F80A" w14:textId="5E96A469" w:rsidR="0000580D" w:rsidRPr="00CF5E94" w:rsidRDefault="0000580D" w:rsidP="0000580D">
            <w:pPr>
              <w:rPr>
                <w:rFonts w:ascii="Verdana" w:hAnsi="Verdana" w:cs="Arial"/>
              </w:rPr>
            </w:pPr>
            <w:r>
              <w:rPr>
                <w:rFonts w:ascii="Verdana" w:hAnsi="Verdana" w:cs="Arial"/>
              </w:rPr>
              <w:t>6</w:t>
            </w:r>
          </w:p>
        </w:tc>
        <w:tc>
          <w:tcPr>
            <w:tcW w:w="1422" w:type="dxa"/>
            <w:tcBorders>
              <w:bottom w:val="single" w:sz="4" w:space="0" w:color="auto"/>
            </w:tcBorders>
            <w:tcMar>
              <w:top w:w="57" w:type="dxa"/>
              <w:left w:w="113" w:type="dxa"/>
              <w:bottom w:w="57" w:type="dxa"/>
            </w:tcMar>
          </w:tcPr>
          <w:p w14:paraId="2AAD93DE"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00E6544" w14:textId="77777777" w:rsidR="0000580D" w:rsidRPr="00CF5E94" w:rsidRDefault="0000580D" w:rsidP="0000580D">
            <w:pPr>
              <w:rPr>
                <w:rFonts w:ascii="Verdana" w:hAnsi="Verdana" w:cs="Arial"/>
              </w:rPr>
            </w:pPr>
            <w:r w:rsidRPr="00CF5E94">
              <w:rPr>
                <w:rFonts w:ascii="Verdana" w:hAnsi="Verdana" w:cs="Arial"/>
                <w:color w:val="000000"/>
                <w:lang w:eastAsia="es-CO"/>
              </w:rPr>
              <w:t xml:space="preserve">Radicar y enviar formato por el cual se rechaza la solicitud </w:t>
            </w:r>
          </w:p>
        </w:tc>
        <w:tc>
          <w:tcPr>
            <w:tcW w:w="567" w:type="dxa"/>
            <w:tcBorders>
              <w:bottom w:val="single" w:sz="4" w:space="0" w:color="auto"/>
            </w:tcBorders>
          </w:tcPr>
          <w:p w14:paraId="234FD5B2" w14:textId="77777777" w:rsidR="0000580D" w:rsidRPr="00CF5E94" w:rsidRDefault="0000580D" w:rsidP="0000580D">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48C5C808" w14:textId="6A0209EA" w:rsidR="0000580D" w:rsidRPr="00CF5E94" w:rsidRDefault="0000580D" w:rsidP="0000580D">
            <w:pP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del FONPET</w:t>
            </w:r>
            <w:r w:rsidRPr="00CF5E94">
              <w:rPr>
                <w:rFonts w:ascii="Verdana" w:hAnsi="Verdana" w:cs="Arial"/>
              </w:rPr>
              <w:t xml:space="preserve"> </w:t>
            </w:r>
          </w:p>
        </w:tc>
        <w:tc>
          <w:tcPr>
            <w:tcW w:w="2835" w:type="dxa"/>
            <w:tcBorders>
              <w:bottom w:val="single" w:sz="4" w:space="0" w:color="auto"/>
            </w:tcBorders>
            <w:tcMar>
              <w:top w:w="57" w:type="dxa"/>
              <w:left w:w="113" w:type="dxa"/>
              <w:bottom w:w="57" w:type="dxa"/>
            </w:tcMar>
          </w:tcPr>
          <w:p w14:paraId="6697C7DA" w14:textId="11F27A78" w:rsidR="0000580D" w:rsidRPr="00CF5E94" w:rsidRDefault="0000580D" w:rsidP="0000580D">
            <w:pPr>
              <w:rPr>
                <w:rFonts w:ascii="Verdana" w:hAnsi="Verdana" w:cs="Arial"/>
                <w:lang w:val="es-CO" w:eastAsia="es-CO"/>
              </w:rPr>
            </w:pPr>
            <w:r>
              <w:rPr>
                <w:rFonts w:ascii="Verdana" w:hAnsi="Verdana" w:cs="Arial"/>
              </w:rPr>
              <w:t>La persona asignada del FONPET</w:t>
            </w:r>
            <w:r w:rsidRPr="00CF5E94">
              <w:rPr>
                <w:rFonts w:ascii="Verdana" w:hAnsi="Verdana" w:cs="Arial"/>
              </w:rPr>
              <w:t xml:space="preserve">, </w:t>
            </w:r>
            <w:r w:rsidRPr="00CF5E94">
              <w:rPr>
                <w:rFonts w:ascii="Verdana" w:hAnsi="Verdana" w:cs="Arial"/>
                <w:color w:val="000000"/>
                <w:lang w:eastAsia="es-CO"/>
              </w:rPr>
              <w:t xml:space="preserve">una vez firmado el documento de rechazo de solicitud, procede a radicarlo en el </w:t>
            </w:r>
            <w:r w:rsidRPr="00CF5E94">
              <w:rPr>
                <w:rFonts w:ascii="Verdana" w:hAnsi="Verdana" w:cs="Arial"/>
                <w:color w:val="000000"/>
              </w:rPr>
              <w:t>SIED</w:t>
            </w:r>
            <w:r w:rsidRPr="00CF5E94">
              <w:rPr>
                <w:rFonts w:ascii="Verdana" w:hAnsi="Verdana" w:cs="Arial"/>
                <w:color w:val="000000"/>
                <w:lang w:eastAsia="es-CO"/>
              </w:rPr>
              <w:t xml:space="preserve"> y gestiona su envío por correo electrónico certificado a la entidad territorial.</w:t>
            </w:r>
          </w:p>
        </w:tc>
        <w:tc>
          <w:tcPr>
            <w:tcW w:w="1677" w:type="dxa"/>
            <w:tcBorders>
              <w:bottom w:val="single" w:sz="4" w:space="0" w:color="auto"/>
            </w:tcBorders>
            <w:tcMar>
              <w:top w:w="57" w:type="dxa"/>
              <w:left w:w="113" w:type="dxa"/>
              <w:bottom w:w="57" w:type="dxa"/>
            </w:tcMar>
          </w:tcPr>
          <w:p w14:paraId="67DAD414"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5106F3F5" w14:textId="77777777" w:rsidR="0000580D" w:rsidRPr="00CF5E94" w:rsidRDefault="0000580D" w:rsidP="0000580D">
            <w:pPr>
              <w:rPr>
                <w:rFonts w:ascii="Verdana" w:hAnsi="Verdana" w:cs="Arial"/>
                <w:color w:val="000000"/>
              </w:rPr>
            </w:pPr>
          </w:p>
        </w:tc>
      </w:tr>
      <w:tr w:rsidR="0000580D" w:rsidRPr="00CF5E94" w14:paraId="6589A6C8"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657E3EB9" w14:textId="11354875" w:rsidR="0000580D" w:rsidRPr="00CF5E94" w:rsidRDefault="0000580D" w:rsidP="0000580D">
            <w:pPr>
              <w:rPr>
                <w:rFonts w:ascii="Verdana" w:hAnsi="Verdana" w:cs="Arial"/>
              </w:rPr>
            </w:pPr>
            <w:r>
              <w:rPr>
                <w:rFonts w:ascii="Verdana" w:hAnsi="Verdana" w:cs="Arial"/>
              </w:rPr>
              <w:lastRenderedPageBreak/>
              <w:t>7</w:t>
            </w:r>
          </w:p>
        </w:tc>
        <w:tc>
          <w:tcPr>
            <w:tcW w:w="1422" w:type="dxa"/>
            <w:tcBorders>
              <w:bottom w:val="single" w:sz="4" w:space="0" w:color="auto"/>
            </w:tcBorders>
            <w:tcMar>
              <w:top w:w="57" w:type="dxa"/>
              <w:left w:w="113" w:type="dxa"/>
              <w:bottom w:w="57" w:type="dxa"/>
            </w:tcMar>
          </w:tcPr>
          <w:p w14:paraId="373932F9"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28654649" w14:textId="51415D19" w:rsidR="0000580D" w:rsidRPr="00CF5E94" w:rsidRDefault="0000580D" w:rsidP="0000580D">
            <w:pPr>
              <w:rPr>
                <w:rFonts w:ascii="Verdana" w:hAnsi="Verdana"/>
              </w:rPr>
            </w:pPr>
            <w:r>
              <w:rPr>
                <w:rFonts w:ascii="Verdana" w:hAnsi="Verdana" w:cs="Arial"/>
                <w:lang w:eastAsia="es-CO"/>
              </w:rPr>
              <w:t xml:space="preserve">Finalizar </w:t>
            </w:r>
            <w:r w:rsidRPr="00CF5E94">
              <w:rPr>
                <w:rFonts w:ascii="Verdana" w:hAnsi="Verdana" w:cs="Arial"/>
                <w:lang w:eastAsia="es-CO"/>
              </w:rPr>
              <w:t>el expediente</w:t>
            </w:r>
          </w:p>
        </w:tc>
        <w:tc>
          <w:tcPr>
            <w:tcW w:w="567" w:type="dxa"/>
            <w:tcBorders>
              <w:bottom w:val="single" w:sz="4" w:space="0" w:color="auto"/>
            </w:tcBorders>
          </w:tcPr>
          <w:p w14:paraId="50463177" w14:textId="77777777" w:rsidR="0000580D" w:rsidRPr="00CF5E94" w:rsidRDefault="0000580D" w:rsidP="0000580D">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2FE47EFE" w14:textId="69F527E6" w:rsidR="0000580D" w:rsidRPr="00CF5E94" w:rsidRDefault="0000580D" w:rsidP="0000580D">
            <w:pPr>
              <w:rPr>
                <w:rFonts w:ascii="Verdana" w:hAnsi="Verdana"/>
              </w:rPr>
            </w:pPr>
            <w:r>
              <w:rPr>
                <w:rFonts w:ascii="Verdana" w:hAnsi="Verdana" w:cs="Arial"/>
              </w:rPr>
              <w:t>Persona asignada del FONPET</w:t>
            </w:r>
            <w:r w:rsidRPr="00CF5E94">
              <w:rPr>
                <w:rFonts w:ascii="Verdana" w:hAnsi="Verdana" w:cs="Arial"/>
              </w:rPr>
              <w:t xml:space="preserve"> </w:t>
            </w:r>
          </w:p>
        </w:tc>
        <w:tc>
          <w:tcPr>
            <w:tcW w:w="2835" w:type="dxa"/>
            <w:tcBorders>
              <w:bottom w:val="single" w:sz="4" w:space="0" w:color="auto"/>
            </w:tcBorders>
            <w:tcMar>
              <w:top w:w="57" w:type="dxa"/>
              <w:left w:w="113" w:type="dxa"/>
              <w:bottom w:w="57" w:type="dxa"/>
            </w:tcMar>
          </w:tcPr>
          <w:p w14:paraId="6BE8AB2A" w14:textId="4138CB61" w:rsidR="0000580D" w:rsidRPr="00CF5E94" w:rsidRDefault="0000580D" w:rsidP="0000580D">
            <w:pPr>
              <w:spacing w:after="120"/>
              <w:jc w:val="both"/>
              <w:rPr>
                <w:rFonts w:ascii="Verdana" w:hAnsi="Verdana"/>
              </w:rPr>
            </w:pPr>
            <w:r>
              <w:rPr>
                <w:rFonts w:ascii="Verdana" w:hAnsi="Verdana" w:cs="Arial"/>
              </w:rPr>
              <w:t>La Persona asignada del FONPET</w:t>
            </w:r>
            <w:r w:rsidRPr="00CF5E94">
              <w:rPr>
                <w:rFonts w:ascii="Verdana" w:hAnsi="Verdana" w:cs="Arial"/>
              </w:rPr>
              <w:t xml:space="preserve"> Finaliza</w:t>
            </w:r>
            <w:r>
              <w:rPr>
                <w:rFonts w:ascii="Verdana" w:hAnsi="Verdana" w:cs="Arial"/>
              </w:rPr>
              <w:t xml:space="preserve"> </w:t>
            </w:r>
            <w:r w:rsidRPr="00CF5E94">
              <w:rPr>
                <w:rFonts w:ascii="Verdana" w:hAnsi="Verdana" w:cs="Arial"/>
              </w:rPr>
              <w:t>el expediente.</w:t>
            </w:r>
          </w:p>
        </w:tc>
        <w:tc>
          <w:tcPr>
            <w:tcW w:w="1677" w:type="dxa"/>
            <w:tcBorders>
              <w:bottom w:val="single" w:sz="4" w:space="0" w:color="auto"/>
            </w:tcBorders>
            <w:tcMar>
              <w:top w:w="57" w:type="dxa"/>
              <w:left w:w="113" w:type="dxa"/>
              <w:bottom w:w="57" w:type="dxa"/>
            </w:tcMar>
          </w:tcPr>
          <w:p w14:paraId="57FB62BE"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6207EFDC" w14:textId="77777777" w:rsidR="0000580D" w:rsidRPr="00CF5E94" w:rsidRDefault="0000580D" w:rsidP="0000580D">
            <w:pPr>
              <w:rPr>
                <w:rFonts w:ascii="Verdana" w:hAnsi="Verdana"/>
              </w:rPr>
            </w:pPr>
          </w:p>
        </w:tc>
      </w:tr>
      <w:tr w:rsidR="0000580D" w:rsidRPr="00CF5E94" w14:paraId="56424019"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6CD03B04" w14:textId="1C1CF719" w:rsidR="0000580D" w:rsidRPr="00CF5E94" w:rsidRDefault="0000580D" w:rsidP="0000580D">
            <w:pPr>
              <w:rPr>
                <w:rFonts w:ascii="Verdana" w:hAnsi="Verdana" w:cs="Arial"/>
              </w:rPr>
            </w:pPr>
            <w:r>
              <w:rPr>
                <w:rFonts w:ascii="Verdana" w:hAnsi="Verdana" w:cs="Arial"/>
              </w:rPr>
              <w:t>8</w:t>
            </w:r>
          </w:p>
        </w:tc>
        <w:tc>
          <w:tcPr>
            <w:tcW w:w="1422" w:type="dxa"/>
            <w:tcBorders>
              <w:bottom w:val="single" w:sz="4" w:space="0" w:color="auto"/>
            </w:tcBorders>
            <w:tcMar>
              <w:top w:w="57" w:type="dxa"/>
              <w:left w:w="113" w:type="dxa"/>
              <w:bottom w:w="57" w:type="dxa"/>
            </w:tcMar>
          </w:tcPr>
          <w:p w14:paraId="0B750C08"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245B40E3" w14:textId="2F40FAD8" w:rsidR="0000580D" w:rsidRPr="00CF5E94" w:rsidRDefault="0000580D" w:rsidP="0000580D">
            <w:pPr>
              <w:rPr>
                <w:rFonts w:ascii="Verdana" w:hAnsi="Verdana" w:cs="Arial"/>
              </w:rPr>
            </w:pPr>
            <w:r>
              <w:rPr>
                <w:rFonts w:ascii="Verdana" w:hAnsi="Verdana" w:cs="Arial"/>
                <w:color w:val="000000"/>
                <w:lang w:eastAsia="es-CO"/>
              </w:rPr>
              <w:t xml:space="preserve">Envío de radicado de solicitud a generación de </w:t>
            </w:r>
            <w:r w:rsidRPr="00CF5E94">
              <w:rPr>
                <w:rFonts w:ascii="Verdana" w:hAnsi="Verdana" w:cs="Arial"/>
                <w:color w:val="000000"/>
                <w:lang w:eastAsia="es-CO"/>
              </w:rPr>
              <w:t xml:space="preserve">Resolución </w:t>
            </w:r>
            <w:r>
              <w:rPr>
                <w:rFonts w:ascii="Verdana" w:hAnsi="Verdana" w:cs="Arial"/>
                <w:color w:val="000000"/>
                <w:lang w:eastAsia="es-CO"/>
              </w:rPr>
              <w:t>múltiple</w:t>
            </w:r>
            <w:r w:rsidRPr="00CF5E94">
              <w:rPr>
                <w:rFonts w:ascii="Verdana" w:hAnsi="Verdana" w:cs="Arial"/>
              </w:rPr>
              <w:t xml:space="preserve"> </w:t>
            </w:r>
          </w:p>
        </w:tc>
        <w:tc>
          <w:tcPr>
            <w:tcW w:w="567" w:type="dxa"/>
            <w:tcBorders>
              <w:bottom w:val="single" w:sz="4" w:space="0" w:color="auto"/>
            </w:tcBorders>
          </w:tcPr>
          <w:p w14:paraId="5BD4FDDC"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64A1D375" w14:textId="2CDDC818" w:rsidR="0000580D" w:rsidRPr="00CF5E94" w:rsidRDefault="0000580D" w:rsidP="0000580D">
            <w:pPr>
              <w:rPr>
                <w:rFonts w:ascii="Verdana" w:hAnsi="Verdana" w:cs="Arial"/>
              </w:rPr>
            </w:pPr>
            <w:r>
              <w:rPr>
                <w:rFonts w:ascii="Verdana" w:hAnsi="Verdana" w:cs="Arial"/>
              </w:rPr>
              <w:t>Persona asignada del FONPET</w:t>
            </w:r>
            <w:r w:rsidRPr="00CF5E94">
              <w:rPr>
                <w:rFonts w:ascii="Verdana" w:hAnsi="Verdana" w:cs="Arial"/>
              </w:rPr>
              <w:t xml:space="preserve"> </w:t>
            </w:r>
          </w:p>
        </w:tc>
        <w:tc>
          <w:tcPr>
            <w:tcW w:w="2835" w:type="dxa"/>
            <w:tcBorders>
              <w:bottom w:val="single" w:sz="4" w:space="0" w:color="auto"/>
            </w:tcBorders>
            <w:tcMar>
              <w:top w:w="57" w:type="dxa"/>
              <w:left w:w="113" w:type="dxa"/>
              <w:bottom w:w="57" w:type="dxa"/>
            </w:tcMar>
          </w:tcPr>
          <w:p w14:paraId="6337279A" w14:textId="49FE4CC9" w:rsidR="0000580D" w:rsidRPr="00CF5E94" w:rsidRDefault="0000580D" w:rsidP="0000580D">
            <w:pPr>
              <w:widowControl w:val="0"/>
              <w:autoSpaceDE w:val="0"/>
              <w:autoSpaceDN w:val="0"/>
              <w:adjustRightInd w:val="0"/>
              <w:jc w:val="both"/>
              <w:rPr>
                <w:rFonts w:ascii="Verdana" w:hAnsi="Verdana" w:cs="Arial"/>
                <w:lang w:val="es-CO" w:eastAsia="es-CO"/>
              </w:rPr>
            </w:pPr>
            <w:r>
              <w:rPr>
                <w:rFonts w:ascii="Verdana" w:hAnsi="Verdana" w:cs="Arial"/>
                <w:color w:val="000000"/>
                <w:lang w:eastAsia="es-CO"/>
              </w:rPr>
              <w:t xml:space="preserve">La persona </w:t>
            </w:r>
            <w:r>
              <w:rPr>
                <w:rFonts w:ascii="Verdana" w:hAnsi="Verdana" w:cs="Arial"/>
              </w:rPr>
              <w:t>asignada del FONPET,</w:t>
            </w:r>
            <w:r>
              <w:rPr>
                <w:rFonts w:ascii="Verdana" w:hAnsi="Verdana" w:cs="Arial"/>
                <w:color w:val="000000"/>
                <w:lang w:eastAsia="es-CO"/>
              </w:rPr>
              <w:t xml:space="preserve"> envía radicado de solicitud para que se incluya en la generación de Resolución múltiple a través del </w:t>
            </w:r>
            <w:r w:rsidRPr="00CF5E94">
              <w:rPr>
                <w:rFonts w:ascii="Verdana" w:hAnsi="Verdana" w:cs="Arial"/>
                <w:color w:val="000000"/>
              </w:rPr>
              <w:t>SIED</w:t>
            </w:r>
            <w:r>
              <w:rPr>
                <w:rFonts w:ascii="Verdana" w:hAnsi="Verdana" w:cs="Arial"/>
                <w:color w:val="000000"/>
              </w:rPr>
              <w:t xml:space="preserve">. </w:t>
            </w:r>
            <w:r w:rsidRPr="00CF5E94">
              <w:rPr>
                <w:rFonts w:ascii="Verdana" w:hAnsi="Verdana" w:cs="Arial"/>
                <w:lang w:val="es-CO" w:eastAsia="es-CO"/>
              </w:rPr>
              <w:t xml:space="preserve">valores a autorizar efectuando las validaciones de los recursos disponibles con información del SIF: (i) Valor del Pasivo Pensional de cada entidad territorial, tomando como fecha de corte el 31 de diciembre del año inmediatamente anterior, de los Sectores Educación, Salud y Propósito General, (ii) Valor total de los aportes acumulados por cada sector en la cuenta de cada entidad territorial, tomando como fecha de corte el 31 de diciembre del año inmediatamente anterior, (iii) Tener un porcentaje de cobertura del pasivo pensional para el sector propósito general superior al 375%, una vez validada la financiación de los demás sectores del FONPET. (iv) Contar con un valor excedente por cubrimiento del pasivo pensional para el sector propósito general, (v) </w:t>
            </w:r>
            <w:r w:rsidRPr="00CF5E94">
              <w:rPr>
                <w:rFonts w:ascii="Verdana" w:hAnsi="Verdana" w:cs="Arial"/>
                <w:lang w:val="es-CO" w:eastAsia="es-CO"/>
              </w:rPr>
              <w:lastRenderedPageBreak/>
              <w:t>Desagregar por fuentes el valor de los recursos a autorizar.</w:t>
            </w:r>
          </w:p>
        </w:tc>
        <w:tc>
          <w:tcPr>
            <w:tcW w:w="1677" w:type="dxa"/>
            <w:tcBorders>
              <w:bottom w:val="single" w:sz="4" w:space="0" w:color="auto"/>
            </w:tcBorders>
            <w:tcMar>
              <w:top w:w="57" w:type="dxa"/>
              <w:left w:w="113" w:type="dxa"/>
              <w:bottom w:w="57" w:type="dxa"/>
            </w:tcMar>
          </w:tcPr>
          <w:p w14:paraId="39473CEC" w14:textId="16BD6C30" w:rsidR="0000580D" w:rsidRPr="00CF5E94" w:rsidRDefault="0000580D" w:rsidP="0000580D">
            <w:pPr>
              <w:rPr>
                <w:rFonts w:ascii="Verdana" w:hAnsi="Verdana" w:cs="Arial"/>
                <w:color w:val="000000"/>
              </w:rPr>
            </w:pPr>
            <w:r w:rsidRPr="00CF5E94">
              <w:rPr>
                <w:rFonts w:ascii="Verdana" w:hAnsi="Verdana" w:cs="Arial"/>
                <w:color w:val="000000"/>
              </w:rPr>
              <w:lastRenderedPageBreak/>
              <w:t>Sistema de Información Electrónica y Digital (SIED)</w:t>
            </w:r>
          </w:p>
          <w:p w14:paraId="04AF5AFD" w14:textId="77777777" w:rsidR="0000580D" w:rsidRPr="00CF5E94" w:rsidRDefault="0000580D" w:rsidP="0000580D">
            <w:pPr>
              <w:rPr>
                <w:rFonts w:ascii="Verdana" w:hAnsi="Verdana" w:cs="Arial"/>
                <w:color w:val="000000"/>
              </w:rPr>
            </w:pPr>
          </w:p>
        </w:tc>
      </w:tr>
      <w:tr w:rsidR="0000580D" w:rsidRPr="00CF5E94" w14:paraId="5A0DE630"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46A1F505" w14:textId="1EB30CFB" w:rsidR="0000580D" w:rsidRPr="00CF5E94" w:rsidRDefault="0000580D" w:rsidP="0000580D">
            <w:pPr>
              <w:rPr>
                <w:rFonts w:ascii="Verdana" w:hAnsi="Verdana" w:cs="Arial"/>
              </w:rPr>
            </w:pPr>
            <w:r>
              <w:rPr>
                <w:rFonts w:ascii="Verdana" w:hAnsi="Verdana" w:cs="Arial"/>
              </w:rPr>
              <w:t>9</w:t>
            </w:r>
          </w:p>
        </w:tc>
        <w:tc>
          <w:tcPr>
            <w:tcW w:w="1422" w:type="dxa"/>
            <w:tcBorders>
              <w:bottom w:val="single" w:sz="4" w:space="0" w:color="auto"/>
            </w:tcBorders>
            <w:tcMar>
              <w:top w:w="57" w:type="dxa"/>
              <w:left w:w="113" w:type="dxa"/>
              <w:bottom w:w="57" w:type="dxa"/>
            </w:tcMar>
          </w:tcPr>
          <w:p w14:paraId="4E4196E9"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4547372B" w14:textId="19204F95" w:rsidR="0000580D" w:rsidRPr="00CF5E94" w:rsidRDefault="0000580D" w:rsidP="0000580D">
            <w:pPr>
              <w:rPr>
                <w:rFonts w:ascii="Verdana" w:hAnsi="Verdana" w:cs="Arial"/>
              </w:rPr>
            </w:pPr>
            <w:r>
              <w:rPr>
                <w:rFonts w:ascii="Verdana" w:hAnsi="Verdana" w:cs="Arial"/>
                <w:color w:val="000000"/>
                <w:lang w:eastAsia="es-CO"/>
              </w:rPr>
              <w:t>Generación de Resolución múltiple y anexos</w:t>
            </w:r>
          </w:p>
        </w:tc>
        <w:tc>
          <w:tcPr>
            <w:tcW w:w="567" w:type="dxa"/>
            <w:tcBorders>
              <w:bottom w:val="single" w:sz="4" w:space="0" w:color="auto"/>
            </w:tcBorders>
          </w:tcPr>
          <w:p w14:paraId="581C543F"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06B31968" w14:textId="75F51DAF" w:rsidR="0000580D" w:rsidRPr="00CF5E94" w:rsidRDefault="0000580D" w:rsidP="0000580D">
            <w:pPr>
              <w:rPr>
                <w:rFonts w:ascii="Verdana" w:hAnsi="Verdana" w:cs="Arial"/>
              </w:rPr>
            </w:pPr>
            <w:r w:rsidRPr="00CF5E94">
              <w:rPr>
                <w:rFonts w:ascii="Verdana" w:hAnsi="Verdana" w:cs="Arial"/>
              </w:rPr>
              <w:t>Coordinador</w:t>
            </w:r>
            <w:r>
              <w:rPr>
                <w:rFonts w:ascii="Verdana" w:hAnsi="Verdana" w:cs="Arial"/>
              </w:rPr>
              <w:t xml:space="preserve"> del FONPET</w:t>
            </w:r>
            <w:r w:rsidRPr="00CF5E94">
              <w:rPr>
                <w:rFonts w:ascii="Verdana" w:hAnsi="Verdana" w:cs="Arial"/>
              </w:rPr>
              <w:t xml:space="preserve"> </w:t>
            </w:r>
            <w:r>
              <w:rPr>
                <w:rFonts w:ascii="Verdana" w:hAnsi="Verdana" w:cs="Arial"/>
              </w:rPr>
              <w:t xml:space="preserve">- </w:t>
            </w:r>
          </w:p>
        </w:tc>
        <w:tc>
          <w:tcPr>
            <w:tcW w:w="2835" w:type="dxa"/>
            <w:tcBorders>
              <w:bottom w:val="single" w:sz="4" w:space="0" w:color="auto"/>
            </w:tcBorders>
            <w:tcMar>
              <w:top w:w="57" w:type="dxa"/>
              <w:left w:w="113" w:type="dxa"/>
              <w:bottom w:w="57" w:type="dxa"/>
            </w:tcMar>
          </w:tcPr>
          <w:p w14:paraId="1FE27137" w14:textId="5AD44BF2" w:rsidR="0000580D" w:rsidRPr="00CF5E94" w:rsidRDefault="0000580D" w:rsidP="0000580D">
            <w:pPr>
              <w:rPr>
                <w:rFonts w:ascii="Verdana" w:hAnsi="Verdana" w:cs="Arial"/>
                <w:lang w:eastAsia="es-CO"/>
              </w:rPr>
            </w:pPr>
            <w:r>
              <w:rPr>
                <w:rFonts w:ascii="Verdana" w:hAnsi="Verdana" w:cs="Arial"/>
              </w:rPr>
              <w:t xml:space="preserve">El </w:t>
            </w:r>
            <w:r w:rsidRPr="00CF5E94">
              <w:rPr>
                <w:rFonts w:ascii="Verdana" w:hAnsi="Verdana" w:cs="Arial"/>
              </w:rPr>
              <w:t xml:space="preserve">Coordinador </w:t>
            </w:r>
            <w:r w:rsidRPr="005D4230">
              <w:rPr>
                <w:rFonts w:ascii="Verdana" w:hAnsi="Verdana" w:cs="Arial"/>
              </w:rPr>
              <w:t>del FONPET</w:t>
            </w:r>
            <w:r>
              <w:rPr>
                <w:rFonts w:ascii="Verdana" w:hAnsi="Verdana" w:cs="Arial"/>
              </w:rPr>
              <w:t>, selecciona las solicitudes viables para incluir en la Resolución múltiple y la genera junto con los anexos correspondientes.</w:t>
            </w:r>
          </w:p>
        </w:tc>
        <w:tc>
          <w:tcPr>
            <w:tcW w:w="1677" w:type="dxa"/>
            <w:tcBorders>
              <w:bottom w:val="single" w:sz="4" w:space="0" w:color="auto"/>
            </w:tcBorders>
            <w:tcMar>
              <w:top w:w="57" w:type="dxa"/>
              <w:left w:w="113" w:type="dxa"/>
              <w:bottom w:w="57" w:type="dxa"/>
            </w:tcMar>
          </w:tcPr>
          <w:p w14:paraId="1A261D3C"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77FC07F4" w14:textId="77777777" w:rsidR="0000580D" w:rsidRDefault="0000580D" w:rsidP="0000580D">
            <w:pPr>
              <w:rPr>
                <w:rFonts w:ascii="Verdana" w:hAnsi="Verdana" w:cs="Arial"/>
                <w:color w:val="000000"/>
              </w:rPr>
            </w:pPr>
          </w:p>
          <w:p w14:paraId="16FBEF09" w14:textId="21963639" w:rsidR="0000580D" w:rsidRPr="00CF5E94" w:rsidRDefault="0000580D" w:rsidP="0000580D">
            <w:pPr>
              <w:rPr>
                <w:rFonts w:ascii="Verdana" w:hAnsi="Verdana" w:cs="Arial"/>
                <w:color w:val="000000"/>
              </w:rPr>
            </w:pPr>
            <w:r w:rsidRPr="00CF5E94">
              <w:rPr>
                <w:rFonts w:ascii="Verdana" w:hAnsi="Verdana" w:cs="Arial"/>
              </w:rPr>
              <w:t xml:space="preserve">Sistema de Información </w:t>
            </w:r>
            <w:r>
              <w:rPr>
                <w:rFonts w:ascii="Verdana" w:hAnsi="Verdana" w:cs="Arial"/>
              </w:rPr>
              <w:t>FONPET</w:t>
            </w:r>
            <w:r w:rsidRPr="00CF5E94">
              <w:rPr>
                <w:rFonts w:ascii="Verdana" w:hAnsi="Verdana" w:cs="Arial"/>
              </w:rPr>
              <w:t>(SIF)</w:t>
            </w:r>
          </w:p>
        </w:tc>
      </w:tr>
      <w:tr w:rsidR="0000580D" w:rsidRPr="00CF5E94" w14:paraId="6C6B84E5"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6244A8EF" w14:textId="4C119399" w:rsidR="0000580D" w:rsidRPr="00CF5E94" w:rsidRDefault="0000580D" w:rsidP="0000580D">
            <w:pPr>
              <w:rPr>
                <w:rFonts w:ascii="Verdana" w:hAnsi="Verdana" w:cs="Arial"/>
              </w:rPr>
            </w:pPr>
            <w:r w:rsidRPr="00CF5E94">
              <w:rPr>
                <w:rFonts w:ascii="Verdana" w:hAnsi="Verdana" w:cs="Arial"/>
              </w:rPr>
              <w:t>1</w:t>
            </w:r>
            <w:r>
              <w:rPr>
                <w:rFonts w:ascii="Verdana" w:hAnsi="Verdana" w:cs="Arial"/>
              </w:rPr>
              <w:t>0</w:t>
            </w:r>
          </w:p>
        </w:tc>
        <w:tc>
          <w:tcPr>
            <w:tcW w:w="1422" w:type="dxa"/>
            <w:tcBorders>
              <w:bottom w:val="single" w:sz="4" w:space="0" w:color="auto"/>
            </w:tcBorders>
            <w:tcMar>
              <w:top w:w="57" w:type="dxa"/>
              <w:left w:w="113" w:type="dxa"/>
              <w:bottom w:w="57" w:type="dxa"/>
            </w:tcMar>
          </w:tcPr>
          <w:p w14:paraId="7F11CF6F"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94FC3C4" w14:textId="33195F05" w:rsidR="0000580D" w:rsidRPr="00CF5E94" w:rsidRDefault="0000580D" w:rsidP="0000580D">
            <w:pPr>
              <w:rPr>
                <w:rFonts w:ascii="Verdana" w:hAnsi="Verdana" w:cs="Arial"/>
                <w:color w:val="000000"/>
                <w:lang w:eastAsia="es-CO"/>
              </w:rPr>
            </w:pPr>
            <w:r>
              <w:rPr>
                <w:rFonts w:ascii="Verdana" w:hAnsi="Verdana" w:cs="Arial"/>
                <w:color w:val="000000"/>
                <w:lang w:eastAsia="es-CO"/>
              </w:rPr>
              <w:t>Elaboración de memorando y entrega de Resolución</w:t>
            </w:r>
          </w:p>
        </w:tc>
        <w:tc>
          <w:tcPr>
            <w:tcW w:w="567" w:type="dxa"/>
            <w:tcBorders>
              <w:bottom w:val="single" w:sz="4" w:space="0" w:color="auto"/>
            </w:tcBorders>
          </w:tcPr>
          <w:p w14:paraId="34162C84" w14:textId="77777777" w:rsidR="0000580D" w:rsidRPr="00CF5E94" w:rsidRDefault="0000580D" w:rsidP="0000580D">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51B69686" w14:textId="6E36D6F3" w:rsidR="0000580D" w:rsidRPr="00CF5E94" w:rsidRDefault="0000580D" w:rsidP="0000580D">
            <w:pPr>
              <w:rPr>
                <w:rFonts w:ascii="Verdana" w:hAnsi="Verdana" w:cs="Arial"/>
              </w:rPr>
            </w:pPr>
            <w:r w:rsidRPr="00CF5E94">
              <w:rPr>
                <w:rFonts w:ascii="Verdana" w:hAnsi="Verdana" w:cs="Arial"/>
              </w:rPr>
              <w:t xml:space="preserve">Coordinador </w:t>
            </w:r>
            <w:r w:rsidRPr="005D4230">
              <w:rPr>
                <w:rFonts w:ascii="Verdana" w:hAnsi="Verdana" w:cs="Arial"/>
              </w:rPr>
              <w:t>del FONPET</w:t>
            </w:r>
          </w:p>
        </w:tc>
        <w:tc>
          <w:tcPr>
            <w:tcW w:w="2835" w:type="dxa"/>
            <w:tcBorders>
              <w:bottom w:val="single" w:sz="4" w:space="0" w:color="auto"/>
            </w:tcBorders>
            <w:tcMar>
              <w:top w:w="57" w:type="dxa"/>
              <w:left w:w="113" w:type="dxa"/>
              <w:bottom w:w="57" w:type="dxa"/>
            </w:tcMar>
          </w:tcPr>
          <w:p w14:paraId="64B972F6" w14:textId="1918EC81" w:rsidR="0000580D" w:rsidRPr="00CF5E94" w:rsidRDefault="0000580D" w:rsidP="0000580D">
            <w:pPr>
              <w:jc w:val="both"/>
              <w:rPr>
                <w:rFonts w:ascii="Verdana" w:hAnsi="Verdana" w:cs="Arial"/>
                <w:color w:val="000000"/>
                <w:lang w:eastAsia="es-CO"/>
              </w:rPr>
            </w:pPr>
            <w:r>
              <w:rPr>
                <w:rFonts w:ascii="Verdana" w:hAnsi="Verdana" w:cs="Arial"/>
              </w:rPr>
              <w:t xml:space="preserve">El </w:t>
            </w:r>
            <w:r w:rsidRPr="00CF5E94">
              <w:rPr>
                <w:rFonts w:ascii="Verdana" w:hAnsi="Verdana" w:cs="Arial"/>
              </w:rPr>
              <w:t xml:space="preserve">Coordinador </w:t>
            </w:r>
            <w:r w:rsidRPr="005D4230">
              <w:rPr>
                <w:rFonts w:ascii="Verdana" w:hAnsi="Verdana" w:cs="Arial"/>
              </w:rPr>
              <w:t>del FONPET</w:t>
            </w:r>
            <w:r>
              <w:rPr>
                <w:rFonts w:ascii="Verdana" w:hAnsi="Verdana" w:cs="Arial"/>
              </w:rPr>
              <w:t>,</w:t>
            </w:r>
            <w:r>
              <w:rPr>
                <w:rFonts w:ascii="Verdana" w:hAnsi="Verdana" w:cs="Arial"/>
                <w:color w:val="000000"/>
                <w:lang w:eastAsia="es-CO"/>
              </w:rPr>
              <w:t xml:space="preserve"> proyecta y carga memorando dirigido al </w:t>
            </w:r>
            <w:r w:rsidRPr="00CF5E94">
              <w:rPr>
                <w:rFonts w:ascii="Verdana" w:hAnsi="Verdana" w:cs="Arial"/>
              </w:rPr>
              <w:t>Director DGRESS</w:t>
            </w:r>
            <w:r>
              <w:rPr>
                <w:rFonts w:ascii="Verdana" w:hAnsi="Verdana" w:cs="Arial"/>
              </w:rPr>
              <w:t xml:space="preserve"> tomando como base el listado electrónico generado por la</w:t>
            </w:r>
            <w:r w:rsidRPr="00B95CC7">
              <w:rPr>
                <w:rFonts w:ascii="Verdana" w:hAnsi="Verdana" w:cs="Arial"/>
              </w:rPr>
              <w:t xml:space="preserve"> persona asignada del </w:t>
            </w:r>
            <w:r w:rsidRPr="000C4BB8">
              <w:rPr>
                <w:rFonts w:ascii="Verdana" w:hAnsi="Verdana" w:cs="Arial"/>
              </w:rPr>
              <w:t>FONPET,</w:t>
            </w:r>
            <w:r>
              <w:rPr>
                <w:rFonts w:ascii="Verdana" w:hAnsi="Verdana" w:cs="Arial"/>
              </w:rPr>
              <w:t xml:space="preserve"> revisando y </w:t>
            </w:r>
            <w:r>
              <w:rPr>
                <w:rFonts w:ascii="Verdana" w:hAnsi="Verdana" w:cs="Arial"/>
                <w:color w:val="000000"/>
                <w:lang w:eastAsia="es-CO"/>
              </w:rPr>
              <w:t xml:space="preserve">certificando que las entidades territoriales incluidas en la Resolución múltiple dieron cumplimiento con los requisitos </w:t>
            </w:r>
            <w:r w:rsidRPr="00C420CF">
              <w:rPr>
                <w:rFonts w:ascii="Verdana" w:hAnsi="Verdana" w:cs="Arial"/>
              </w:rPr>
              <w:t xml:space="preserve">Habilitantes </w:t>
            </w:r>
            <w:r>
              <w:rPr>
                <w:rFonts w:ascii="Verdana" w:hAnsi="Verdana" w:cs="Arial"/>
              </w:rPr>
              <w:t>y</w:t>
            </w:r>
            <w:r w:rsidRPr="00C420CF">
              <w:rPr>
                <w:rFonts w:ascii="Verdana" w:hAnsi="Verdana" w:cs="Arial"/>
              </w:rPr>
              <w:t xml:space="preserve"> los demás requisitos establecidos en las normas, reglamentaciones y procedimientos vigentes</w:t>
            </w:r>
            <w:r>
              <w:rPr>
                <w:rFonts w:ascii="Verdana" w:hAnsi="Verdana" w:cs="Arial"/>
              </w:rPr>
              <w:t>, para este tipo de devolución.</w:t>
            </w:r>
          </w:p>
        </w:tc>
        <w:tc>
          <w:tcPr>
            <w:tcW w:w="1677" w:type="dxa"/>
            <w:tcBorders>
              <w:bottom w:val="single" w:sz="4" w:space="0" w:color="auto"/>
            </w:tcBorders>
            <w:tcMar>
              <w:top w:w="57" w:type="dxa"/>
              <w:left w:w="113" w:type="dxa"/>
              <w:bottom w:w="57" w:type="dxa"/>
            </w:tcMar>
          </w:tcPr>
          <w:p w14:paraId="344246C7" w14:textId="418D8A41" w:rsidR="0000580D" w:rsidRPr="00CF5E94" w:rsidRDefault="0000580D" w:rsidP="0000580D">
            <w:pPr>
              <w:rPr>
                <w:rFonts w:ascii="Verdana" w:hAnsi="Verdana" w:cs="Arial"/>
                <w:color w:val="000000"/>
              </w:rPr>
            </w:pPr>
            <w:r w:rsidRPr="00CF5E94">
              <w:rPr>
                <w:rFonts w:ascii="Verdana" w:hAnsi="Verdana" w:cs="Arial"/>
                <w:color w:val="000000"/>
              </w:rPr>
              <w:t xml:space="preserve"> Sistema de Información Electrónica y Digital (SIED)</w:t>
            </w:r>
          </w:p>
          <w:p w14:paraId="397C30DE" w14:textId="6DA20AC5" w:rsidR="0000580D" w:rsidRPr="00CF5E94" w:rsidRDefault="0000580D" w:rsidP="0000580D">
            <w:pPr>
              <w:rPr>
                <w:rFonts w:ascii="Verdana" w:hAnsi="Verdana" w:cs="Arial"/>
                <w:color w:val="000000"/>
              </w:rPr>
            </w:pPr>
          </w:p>
        </w:tc>
      </w:tr>
      <w:tr w:rsidR="0000580D" w:rsidRPr="00CF5E94" w14:paraId="4FFCE60A"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73D633A2" w14:textId="26DA1855" w:rsidR="0000580D" w:rsidRPr="00CF5E94" w:rsidRDefault="0000580D" w:rsidP="0000580D">
            <w:pPr>
              <w:rPr>
                <w:rFonts w:ascii="Verdana" w:hAnsi="Verdana" w:cs="Arial"/>
              </w:rPr>
            </w:pPr>
            <w:r w:rsidRPr="00CF5E94">
              <w:rPr>
                <w:rFonts w:ascii="Verdana" w:hAnsi="Verdana" w:cs="Arial"/>
              </w:rPr>
              <w:t>1</w:t>
            </w:r>
            <w:r>
              <w:rPr>
                <w:rFonts w:ascii="Verdana" w:hAnsi="Verdana" w:cs="Arial"/>
              </w:rPr>
              <w:t>1</w:t>
            </w:r>
          </w:p>
        </w:tc>
        <w:tc>
          <w:tcPr>
            <w:tcW w:w="1422" w:type="dxa"/>
            <w:tcBorders>
              <w:bottom w:val="single" w:sz="4" w:space="0" w:color="auto"/>
            </w:tcBorders>
            <w:tcMar>
              <w:top w:w="57" w:type="dxa"/>
              <w:left w:w="113" w:type="dxa"/>
              <w:bottom w:w="57" w:type="dxa"/>
            </w:tcMar>
          </w:tcPr>
          <w:p w14:paraId="7B87C429"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227D51E8" w14:textId="28CD2397" w:rsidR="0000580D" w:rsidRPr="00CF5E94" w:rsidRDefault="0000580D" w:rsidP="0000580D">
            <w:pPr>
              <w:rPr>
                <w:rFonts w:ascii="Verdana" w:hAnsi="Verdana" w:cs="Arial"/>
                <w:color w:val="000000"/>
                <w:lang w:eastAsia="es-CO"/>
              </w:rPr>
            </w:pPr>
            <w:r>
              <w:rPr>
                <w:rFonts w:ascii="Verdana" w:hAnsi="Verdana" w:cs="Arial"/>
                <w:color w:val="000000"/>
                <w:lang w:eastAsia="es-CO"/>
              </w:rPr>
              <w:t>Revisión, aprobación y firma de la Resolución</w:t>
            </w:r>
          </w:p>
        </w:tc>
        <w:tc>
          <w:tcPr>
            <w:tcW w:w="567" w:type="dxa"/>
            <w:tcBorders>
              <w:bottom w:val="single" w:sz="4" w:space="0" w:color="auto"/>
            </w:tcBorders>
          </w:tcPr>
          <w:p w14:paraId="3CBBF23F"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461EA7E3" w14:textId="1B220D66" w:rsidR="0000580D" w:rsidRPr="00CF5E94" w:rsidRDefault="0000580D" w:rsidP="0000580D">
            <w:pPr>
              <w:rPr>
                <w:rFonts w:ascii="Verdana" w:hAnsi="Verdana" w:cs="Arial"/>
                <w:color w:val="000000"/>
              </w:rPr>
            </w:pPr>
            <w:r w:rsidRPr="00CF5E94">
              <w:rPr>
                <w:rFonts w:ascii="Verdana" w:hAnsi="Verdana" w:cs="Arial"/>
              </w:rPr>
              <w:t xml:space="preserve">Director </w:t>
            </w:r>
            <w:r>
              <w:rPr>
                <w:rFonts w:ascii="Verdana" w:hAnsi="Verdana" w:cs="Arial"/>
              </w:rPr>
              <w:t>de la DGRESS</w:t>
            </w:r>
            <w:r w:rsidRPr="00CF5E94">
              <w:rPr>
                <w:rFonts w:ascii="Verdana" w:hAnsi="Verdana" w:cs="Arial"/>
              </w:rPr>
              <w:t xml:space="preserve"> </w:t>
            </w:r>
          </w:p>
          <w:p w14:paraId="211B8D81" w14:textId="77777777" w:rsidR="0000580D" w:rsidRPr="00CF5E94" w:rsidRDefault="0000580D" w:rsidP="0000580D">
            <w:pPr>
              <w:rPr>
                <w:rFonts w:ascii="Verdana" w:hAnsi="Verdana" w:cs="Arial"/>
              </w:rPr>
            </w:pPr>
          </w:p>
        </w:tc>
        <w:tc>
          <w:tcPr>
            <w:tcW w:w="2835" w:type="dxa"/>
            <w:tcBorders>
              <w:bottom w:val="single" w:sz="4" w:space="0" w:color="auto"/>
            </w:tcBorders>
            <w:tcMar>
              <w:top w:w="57" w:type="dxa"/>
              <w:left w:w="113" w:type="dxa"/>
              <w:bottom w:w="57" w:type="dxa"/>
            </w:tcMar>
          </w:tcPr>
          <w:p w14:paraId="39103FC4" w14:textId="3391BCB5" w:rsidR="0000580D" w:rsidRPr="00CF5E94" w:rsidRDefault="0000580D" w:rsidP="0000580D">
            <w:pPr>
              <w:jc w:val="both"/>
              <w:rPr>
                <w:rFonts w:ascii="Verdana" w:hAnsi="Verdana" w:cs="Arial"/>
                <w:color w:val="000000"/>
                <w:lang w:eastAsia="es-CO"/>
              </w:rPr>
            </w:pPr>
            <w:r>
              <w:rPr>
                <w:rFonts w:ascii="Verdana" w:hAnsi="Verdana" w:cs="Arial"/>
                <w:color w:val="000000"/>
                <w:lang w:eastAsia="es-CO"/>
              </w:rPr>
              <w:t>Revisión, aprobación y firma de la Resolución.</w:t>
            </w:r>
          </w:p>
        </w:tc>
        <w:tc>
          <w:tcPr>
            <w:tcW w:w="1677" w:type="dxa"/>
            <w:tcBorders>
              <w:bottom w:val="single" w:sz="4" w:space="0" w:color="auto"/>
            </w:tcBorders>
            <w:tcMar>
              <w:top w:w="57" w:type="dxa"/>
              <w:left w:w="113" w:type="dxa"/>
              <w:bottom w:w="57" w:type="dxa"/>
            </w:tcMar>
          </w:tcPr>
          <w:p w14:paraId="3F6B1AFE"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0AF7657B" w14:textId="77777777" w:rsidR="0000580D" w:rsidRPr="00CF5E94" w:rsidRDefault="0000580D" w:rsidP="0000580D">
            <w:pPr>
              <w:rPr>
                <w:rFonts w:ascii="Verdana" w:hAnsi="Verdana" w:cs="Arial"/>
                <w:color w:val="000000"/>
              </w:rPr>
            </w:pPr>
          </w:p>
        </w:tc>
      </w:tr>
      <w:tr w:rsidR="0000580D" w:rsidRPr="00CF5E94" w14:paraId="3F706FB9"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3411FCFA" w14:textId="43982B15" w:rsidR="0000580D" w:rsidRPr="00CF5E94" w:rsidRDefault="0000580D" w:rsidP="0000580D">
            <w:pPr>
              <w:rPr>
                <w:rFonts w:ascii="Verdana" w:hAnsi="Verdana" w:cs="Arial"/>
              </w:rPr>
            </w:pPr>
            <w:r w:rsidRPr="00CF5E94">
              <w:rPr>
                <w:rFonts w:ascii="Verdana" w:hAnsi="Verdana" w:cs="Arial"/>
              </w:rPr>
              <w:t>1</w:t>
            </w:r>
            <w:r>
              <w:rPr>
                <w:rFonts w:ascii="Verdana" w:hAnsi="Verdana" w:cs="Arial"/>
              </w:rPr>
              <w:t>2</w:t>
            </w:r>
          </w:p>
        </w:tc>
        <w:tc>
          <w:tcPr>
            <w:tcW w:w="1422" w:type="dxa"/>
            <w:tcBorders>
              <w:bottom w:val="single" w:sz="4" w:space="0" w:color="auto"/>
            </w:tcBorders>
            <w:tcMar>
              <w:top w:w="57" w:type="dxa"/>
              <w:left w:w="113" w:type="dxa"/>
              <w:bottom w:w="57" w:type="dxa"/>
            </w:tcMar>
          </w:tcPr>
          <w:p w14:paraId="3122D983"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20FF5680" w14:textId="6C35BF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 xml:space="preserve">Elaboración de notificación </w:t>
            </w:r>
            <w:r>
              <w:rPr>
                <w:rFonts w:ascii="Verdana" w:hAnsi="Verdana" w:cs="Arial"/>
                <w:color w:val="000000"/>
                <w:lang w:eastAsia="es-CO"/>
              </w:rPr>
              <w:t xml:space="preserve">  electrónica dirigida</w:t>
            </w:r>
            <w:r w:rsidRPr="00CF5E94">
              <w:rPr>
                <w:rFonts w:ascii="Verdana" w:hAnsi="Verdana" w:cs="Arial"/>
                <w:color w:val="000000"/>
                <w:lang w:eastAsia="es-CO"/>
              </w:rPr>
              <w:t xml:space="preserve"> al </w:t>
            </w:r>
            <w:r w:rsidRPr="00CF5E94">
              <w:rPr>
                <w:rFonts w:ascii="Verdana" w:hAnsi="Verdana" w:cs="Arial"/>
                <w:color w:val="000000"/>
                <w:lang w:eastAsia="es-CO"/>
              </w:rPr>
              <w:lastRenderedPageBreak/>
              <w:t>representante legal de la entidad territorial</w:t>
            </w:r>
          </w:p>
        </w:tc>
        <w:tc>
          <w:tcPr>
            <w:tcW w:w="567" w:type="dxa"/>
            <w:tcBorders>
              <w:bottom w:val="single" w:sz="4" w:space="0" w:color="auto"/>
            </w:tcBorders>
          </w:tcPr>
          <w:p w14:paraId="7EA63327"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lastRenderedPageBreak/>
              <w:t>SI</w:t>
            </w:r>
          </w:p>
        </w:tc>
        <w:tc>
          <w:tcPr>
            <w:tcW w:w="1559" w:type="dxa"/>
            <w:tcBorders>
              <w:bottom w:val="single" w:sz="4" w:space="0" w:color="auto"/>
            </w:tcBorders>
            <w:shd w:val="clear" w:color="auto" w:fill="auto"/>
            <w:tcMar>
              <w:top w:w="57" w:type="dxa"/>
              <w:left w:w="113" w:type="dxa"/>
              <w:bottom w:w="57" w:type="dxa"/>
            </w:tcMar>
          </w:tcPr>
          <w:p w14:paraId="49056A62" w14:textId="444E00DD" w:rsidR="0000580D" w:rsidRPr="00CF5E94" w:rsidRDefault="0000580D" w:rsidP="0000580D">
            <w:pPr>
              <w:rPr>
                <w:rFonts w:ascii="Verdana" w:hAnsi="Verdana" w:cs="Arial"/>
              </w:rPr>
            </w:pPr>
            <w:r>
              <w:rPr>
                <w:rFonts w:ascii="Verdana" w:hAnsi="Verdana" w:cs="Arial"/>
              </w:rPr>
              <w:t>Persona asignada del FONPET</w:t>
            </w:r>
          </w:p>
        </w:tc>
        <w:tc>
          <w:tcPr>
            <w:tcW w:w="2835" w:type="dxa"/>
            <w:tcBorders>
              <w:bottom w:val="single" w:sz="4" w:space="0" w:color="auto"/>
            </w:tcBorders>
            <w:tcMar>
              <w:top w:w="57" w:type="dxa"/>
              <w:left w:w="113" w:type="dxa"/>
              <w:bottom w:w="57" w:type="dxa"/>
            </w:tcMar>
          </w:tcPr>
          <w:p w14:paraId="6FCF1E52" w14:textId="7C5AAE8F" w:rsidR="0000580D" w:rsidRPr="00CF5E94" w:rsidRDefault="0000580D" w:rsidP="0000580D">
            <w:pPr>
              <w:jc w:val="both"/>
              <w:rPr>
                <w:rFonts w:ascii="Verdana" w:hAnsi="Verdana" w:cs="Arial"/>
                <w:color w:val="000000"/>
                <w:lang w:eastAsia="es-CO"/>
              </w:rPr>
            </w:pPr>
            <w:r>
              <w:rPr>
                <w:rFonts w:ascii="Verdana" w:hAnsi="Verdana" w:cs="Arial"/>
              </w:rPr>
              <w:t xml:space="preserve">La persona asignada del FONPET, una vez visualiza en el expediente el número y la fecha de la Resolución, procede a </w:t>
            </w:r>
            <w:r>
              <w:rPr>
                <w:rFonts w:ascii="Verdana" w:hAnsi="Verdana" w:cs="Arial"/>
              </w:rPr>
              <w:lastRenderedPageBreak/>
              <w:t xml:space="preserve">cargar el oficio aprobado </w:t>
            </w:r>
            <w:r>
              <w:rPr>
                <w:rFonts w:ascii="Verdana" w:hAnsi="Verdana" w:cs="Arial"/>
                <w:color w:val="000000"/>
                <w:lang w:eastAsia="es-CO"/>
              </w:rPr>
              <w:t xml:space="preserve">de </w:t>
            </w:r>
            <w:r w:rsidRPr="00CF5E94">
              <w:rPr>
                <w:rFonts w:ascii="Verdana" w:hAnsi="Verdana" w:cs="Arial"/>
                <w:color w:val="000000"/>
                <w:lang w:eastAsia="es-CO"/>
              </w:rPr>
              <w:t>notificación electrónica</w:t>
            </w:r>
            <w:r>
              <w:rPr>
                <w:rFonts w:ascii="Verdana" w:hAnsi="Verdana" w:cs="Arial"/>
                <w:color w:val="000000"/>
                <w:lang w:eastAsia="es-CO"/>
              </w:rPr>
              <w:t xml:space="preserve"> y sus anexos en el SIED </w:t>
            </w:r>
            <w:r w:rsidRPr="00CF5E94">
              <w:rPr>
                <w:rFonts w:ascii="Verdana" w:hAnsi="Verdana" w:cs="Arial"/>
                <w:color w:val="000000"/>
                <w:lang w:eastAsia="es-CO"/>
              </w:rPr>
              <w:t>dirigida al representante legal</w:t>
            </w:r>
            <w:r>
              <w:rPr>
                <w:rFonts w:ascii="Verdana" w:hAnsi="Verdana" w:cs="Arial"/>
                <w:color w:val="000000"/>
                <w:lang w:eastAsia="es-CO"/>
              </w:rPr>
              <w:t xml:space="preserve"> de la entidad territorial.</w:t>
            </w:r>
            <w:r w:rsidRPr="00CF5E94">
              <w:rPr>
                <w:rFonts w:ascii="Verdana" w:hAnsi="Verdana" w:cs="Arial"/>
              </w:rPr>
              <w:t xml:space="preserve"> </w:t>
            </w:r>
          </w:p>
        </w:tc>
        <w:tc>
          <w:tcPr>
            <w:tcW w:w="1677" w:type="dxa"/>
            <w:tcBorders>
              <w:bottom w:val="single" w:sz="4" w:space="0" w:color="auto"/>
            </w:tcBorders>
            <w:tcMar>
              <w:top w:w="57" w:type="dxa"/>
              <w:left w:w="113" w:type="dxa"/>
              <w:bottom w:w="57" w:type="dxa"/>
            </w:tcMar>
          </w:tcPr>
          <w:p w14:paraId="77CB1F21" w14:textId="77777777" w:rsidR="0000580D" w:rsidRPr="00CF5E94" w:rsidRDefault="0000580D" w:rsidP="0000580D">
            <w:pPr>
              <w:rPr>
                <w:rFonts w:ascii="Verdana" w:hAnsi="Verdana" w:cs="Arial"/>
                <w:color w:val="000000"/>
              </w:rPr>
            </w:pPr>
            <w:r w:rsidRPr="00CF5E94">
              <w:rPr>
                <w:rFonts w:ascii="Verdana" w:hAnsi="Verdana" w:cs="Arial"/>
                <w:color w:val="000000"/>
              </w:rPr>
              <w:lastRenderedPageBreak/>
              <w:t>Sistema de Información Electrónica y Digital (SIED)</w:t>
            </w:r>
          </w:p>
          <w:p w14:paraId="46763232" w14:textId="77777777" w:rsidR="0000580D" w:rsidRPr="00CF5E94" w:rsidRDefault="0000580D" w:rsidP="0000580D">
            <w:pPr>
              <w:rPr>
                <w:rFonts w:ascii="Verdana" w:hAnsi="Verdana" w:cs="Arial"/>
                <w:color w:val="000000"/>
              </w:rPr>
            </w:pPr>
          </w:p>
        </w:tc>
      </w:tr>
      <w:tr w:rsidR="0000580D" w:rsidRPr="00CF5E94" w14:paraId="5A4B5862"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577AD197" w14:textId="4EA25788" w:rsidR="0000580D" w:rsidRPr="00CF5E94" w:rsidRDefault="0000580D" w:rsidP="0000580D">
            <w:pPr>
              <w:rPr>
                <w:rFonts w:ascii="Verdana" w:hAnsi="Verdana" w:cs="Arial"/>
              </w:rPr>
            </w:pPr>
            <w:r w:rsidRPr="00CF5E94">
              <w:rPr>
                <w:rFonts w:ascii="Verdana" w:hAnsi="Verdana" w:cs="Arial"/>
              </w:rPr>
              <w:t>1</w:t>
            </w:r>
            <w:r>
              <w:rPr>
                <w:rFonts w:ascii="Verdana" w:hAnsi="Verdana" w:cs="Arial"/>
              </w:rPr>
              <w:t>3</w:t>
            </w:r>
          </w:p>
        </w:tc>
        <w:tc>
          <w:tcPr>
            <w:tcW w:w="1422" w:type="dxa"/>
            <w:tcBorders>
              <w:bottom w:val="single" w:sz="4" w:space="0" w:color="auto"/>
            </w:tcBorders>
            <w:tcMar>
              <w:top w:w="57" w:type="dxa"/>
              <w:left w:w="113" w:type="dxa"/>
              <w:bottom w:w="57" w:type="dxa"/>
            </w:tcMar>
          </w:tcPr>
          <w:p w14:paraId="1DC76F57"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07071C26" w14:textId="43CE4AF9"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Revisión y firma de</w:t>
            </w:r>
            <w:r>
              <w:rPr>
                <w:rFonts w:ascii="Verdana" w:hAnsi="Verdana" w:cs="Arial"/>
                <w:color w:val="000000"/>
                <w:lang w:eastAsia="es-CO"/>
              </w:rPr>
              <w:t xml:space="preserve">l oficio </w:t>
            </w:r>
            <w:r w:rsidRPr="00CF5E94">
              <w:rPr>
                <w:rFonts w:ascii="Verdana" w:hAnsi="Verdana" w:cs="Arial"/>
                <w:color w:val="000000"/>
                <w:lang w:eastAsia="es-CO"/>
              </w:rPr>
              <w:t>de notificación dirigida al representante legal de la entidad territorial</w:t>
            </w:r>
          </w:p>
        </w:tc>
        <w:tc>
          <w:tcPr>
            <w:tcW w:w="567" w:type="dxa"/>
            <w:tcBorders>
              <w:bottom w:val="single" w:sz="4" w:space="0" w:color="auto"/>
            </w:tcBorders>
          </w:tcPr>
          <w:p w14:paraId="36CF927B" w14:textId="0863575C" w:rsidR="0000580D" w:rsidRPr="00CF5E94" w:rsidRDefault="0000580D" w:rsidP="0000580D">
            <w:pPr>
              <w:rPr>
                <w:rFonts w:ascii="Verdana" w:hAnsi="Verdana" w:cs="Arial"/>
                <w:color w:val="000000"/>
                <w:lang w:eastAsia="es-CO"/>
              </w:rPr>
            </w:pPr>
            <w:r>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543346C2" w14:textId="661B0D55" w:rsidR="0000580D" w:rsidRPr="00CF5E94" w:rsidRDefault="0000580D" w:rsidP="0000580D">
            <w:pPr>
              <w:rPr>
                <w:rFonts w:ascii="Verdana" w:hAnsi="Verdana" w:cs="Arial"/>
              </w:rPr>
            </w:pPr>
            <w:r w:rsidRPr="00CF5E94">
              <w:rPr>
                <w:rFonts w:ascii="Verdana" w:hAnsi="Verdana" w:cs="Arial"/>
              </w:rPr>
              <w:t>Coordinador</w:t>
            </w:r>
            <w:r>
              <w:rPr>
                <w:rFonts w:ascii="Verdana" w:hAnsi="Verdana" w:cs="Arial"/>
              </w:rPr>
              <w:t xml:space="preserve"> del FONPET</w:t>
            </w:r>
          </w:p>
        </w:tc>
        <w:tc>
          <w:tcPr>
            <w:tcW w:w="2835" w:type="dxa"/>
            <w:tcBorders>
              <w:bottom w:val="single" w:sz="4" w:space="0" w:color="auto"/>
            </w:tcBorders>
            <w:tcMar>
              <w:top w:w="57" w:type="dxa"/>
              <w:left w:w="113" w:type="dxa"/>
              <w:bottom w:w="57" w:type="dxa"/>
            </w:tcMar>
          </w:tcPr>
          <w:p w14:paraId="4E2E64A8" w14:textId="08DBF0F4" w:rsidR="0000580D" w:rsidRPr="00CF5E94" w:rsidRDefault="0000580D" w:rsidP="0000580D">
            <w:pPr>
              <w:jc w:val="both"/>
              <w:rPr>
                <w:rFonts w:ascii="Verdana" w:hAnsi="Verdana" w:cs="Arial"/>
                <w:color w:val="000000"/>
                <w:lang w:eastAsia="es-CO"/>
              </w:rPr>
            </w:pPr>
            <w:r w:rsidRPr="00CF5E94">
              <w:rPr>
                <w:rFonts w:ascii="Verdana" w:hAnsi="Verdana" w:cs="Arial"/>
                <w:color w:val="000000"/>
                <w:lang w:eastAsia="es-CO"/>
              </w:rPr>
              <w:t xml:space="preserve">El </w:t>
            </w:r>
            <w:r w:rsidRPr="00CF5E94">
              <w:rPr>
                <w:rFonts w:ascii="Verdana" w:hAnsi="Verdana" w:cs="Arial"/>
              </w:rPr>
              <w:t xml:space="preserve">Coordinador </w:t>
            </w:r>
            <w:r>
              <w:rPr>
                <w:rFonts w:ascii="Verdana" w:hAnsi="Verdana" w:cs="Arial"/>
              </w:rPr>
              <w:t>del FONPET</w:t>
            </w:r>
            <w:r w:rsidRPr="00CF5E94">
              <w:rPr>
                <w:rFonts w:ascii="Verdana" w:hAnsi="Verdana" w:cs="Arial"/>
                <w:color w:val="000000"/>
                <w:lang w:eastAsia="es-CO"/>
              </w:rPr>
              <w:t xml:space="preserve">, revisa y firma </w:t>
            </w:r>
            <w:r>
              <w:rPr>
                <w:rFonts w:ascii="Verdana" w:hAnsi="Verdana" w:cs="Arial"/>
                <w:color w:val="000000"/>
                <w:lang w:eastAsia="es-CO"/>
              </w:rPr>
              <w:t xml:space="preserve">el oficio de notificación y sus anexos </w:t>
            </w:r>
            <w:r w:rsidRPr="00CF5E94">
              <w:rPr>
                <w:rFonts w:ascii="Verdana" w:hAnsi="Verdana" w:cs="Arial"/>
                <w:color w:val="000000"/>
                <w:lang w:eastAsia="es-CO"/>
              </w:rPr>
              <w:t>dirigid</w:t>
            </w:r>
            <w:r>
              <w:rPr>
                <w:rFonts w:ascii="Verdana" w:hAnsi="Verdana" w:cs="Arial"/>
                <w:color w:val="000000"/>
                <w:lang w:eastAsia="es-CO"/>
              </w:rPr>
              <w:t>o</w:t>
            </w:r>
            <w:r w:rsidRPr="00CF5E94">
              <w:rPr>
                <w:rFonts w:ascii="Verdana" w:hAnsi="Verdana" w:cs="Arial"/>
                <w:color w:val="000000"/>
                <w:lang w:eastAsia="es-CO"/>
              </w:rPr>
              <w:t xml:space="preserve"> al representante legal de la entidad territorial en el </w:t>
            </w:r>
            <w:r w:rsidRPr="00CF5E94">
              <w:rPr>
                <w:rFonts w:ascii="Verdana" w:hAnsi="Verdana" w:cs="Arial"/>
                <w:color w:val="000000"/>
              </w:rPr>
              <w:t>SIED</w:t>
            </w:r>
            <w:r>
              <w:rPr>
                <w:rFonts w:ascii="Verdana" w:hAnsi="Verdana" w:cs="Arial"/>
                <w:color w:val="000000"/>
              </w:rPr>
              <w:t>.</w:t>
            </w:r>
          </w:p>
        </w:tc>
        <w:tc>
          <w:tcPr>
            <w:tcW w:w="1677" w:type="dxa"/>
            <w:tcBorders>
              <w:bottom w:val="single" w:sz="4" w:space="0" w:color="auto"/>
            </w:tcBorders>
            <w:tcMar>
              <w:top w:w="57" w:type="dxa"/>
              <w:left w:w="113" w:type="dxa"/>
              <w:bottom w:w="57" w:type="dxa"/>
            </w:tcMar>
          </w:tcPr>
          <w:p w14:paraId="07032670"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64D85540" w14:textId="77777777" w:rsidR="0000580D" w:rsidRPr="00CF5E94" w:rsidRDefault="0000580D" w:rsidP="0000580D">
            <w:pPr>
              <w:rPr>
                <w:rFonts w:ascii="Verdana" w:hAnsi="Verdana" w:cs="Arial"/>
                <w:color w:val="000000"/>
              </w:rPr>
            </w:pPr>
          </w:p>
        </w:tc>
      </w:tr>
      <w:tr w:rsidR="0000580D" w:rsidRPr="00CF5E94" w14:paraId="78FF29D6"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178A832B" w14:textId="0510FAEA" w:rsidR="0000580D" w:rsidRPr="00CF5E94" w:rsidRDefault="0000580D" w:rsidP="0000580D">
            <w:pPr>
              <w:rPr>
                <w:rFonts w:ascii="Verdana" w:hAnsi="Verdana" w:cs="Arial"/>
              </w:rPr>
            </w:pPr>
            <w:r w:rsidRPr="00CF5E94">
              <w:rPr>
                <w:rFonts w:ascii="Verdana" w:hAnsi="Verdana" w:cs="Arial"/>
              </w:rPr>
              <w:t>1</w:t>
            </w:r>
            <w:r>
              <w:rPr>
                <w:rFonts w:ascii="Verdana" w:hAnsi="Verdana" w:cs="Arial"/>
              </w:rPr>
              <w:t>4</w:t>
            </w:r>
          </w:p>
        </w:tc>
        <w:tc>
          <w:tcPr>
            <w:tcW w:w="1422" w:type="dxa"/>
            <w:tcBorders>
              <w:bottom w:val="single" w:sz="4" w:space="0" w:color="auto"/>
            </w:tcBorders>
            <w:tcMar>
              <w:top w:w="57" w:type="dxa"/>
              <w:left w:w="113" w:type="dxa"/>
              <w:bottom w:w="57" w:type="dxa"/>
            </w:tcMar>
          </w:tcPr>
          <w:p w14:paraId="37D6BAC0"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43C71F15" w14:textId="2214CC6E"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 xml:space="preserve">Radicar y enviar </w:t>
            </w:r>
            <w:r>
              <w:rPr>
                <w:rFonts w:ascii="Verdana" w:hAnsi="Verdana" w:cs="Arial"/>
                <w:color w:val="000000"/>
                <w:lang w:eastAsia="es-CO"/>
              </w:rPr>
              <w:t xml:space="preserve">oficio </w:t>
            </w:r>
            <w:r w:rsidRPr="00CF5E94">
              <w:rPr>
                <w:rFonts w:ascii="Verdana" w:hAnsi="Verdana" w:cs="Arial"/>
                <w:color w:val="000000"/>
                <w:lang w:eastAsia="es-CO"/>
              </w:rPr>
              <w:t xml:space="preserve">de notificación </w:t>
            </w:r>
            <w:r>
              <w:rPr>
                <w:rFonts w:ascii="Verdana" w:hAnsi="Verdana" w:cs="Arial"/>
                <w:color w:val="000000"/>
                <w:lang w:eastAsia="es-CO"/>
              </w:rPr>
              <w:t>y anexos</w:t>
            </w:r>
          </w:p>
        </w:tc>
        <w:tc>
          <w:tcPr>
            <w:tcW w:w="567" w:type="dxa"/>
            <w:tcBorders>
              <w:bottom w:val="single" w:sz="4" w:space="0" w:color="auto"/>
            </w:tcBorders>
          </w:tcPr>
          <w:p w14:paraId="49003F78"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298FCC71" w14:textId="57854103" w:rsidR="0000580D" w:rsidRPr="00CF5E94" w:rsidRDefault="0000580D" w:rsidP="0000580D">
            <w:pPr>
              <w:rPr>
                <w:rFonts w:ascii="Verdana" w:hAnsi="Verdana" w:cs="Arial"/>
              </w:rPr>
            </w:pPr>
            <w:r>
              <w:rPr>
                <w:rFonts w:ascii="Verdana" w:hAnsi="Verdana" w:cs="Arial"/>
              </w:rPr>
              <w:t>Persona asignada del FONPET</w:t>
            </w:r>
            <w:r w:rsidRPr="00CF5E94">
              <w:rPr>
                <w:rFonts w:ascii="Verdana" w:hAnsi="Verdana" w:cs="Arial"/>
              </w:rPr>
              <w:t xml:space="preserve"> </w:t>
            </w:r>
          </w:p>
        </w:tc>
        <w:tc>
          <w:tcPr>
            <w:tcW w:w="2835" w:type="dxa"/>
            <w:tcBorders>
              <w:bottom w:val="single" w:sz="4" w:space="0" w:color="auto"/>
            </w:tcBorders>
            <w:tcMar>
              <w:top w:w="57" w:type="dxa"/>
              <w:left w:w="113" w:type="dxa"/>
              <w:bottom w:w="57" w:type="dxa"/>
            </w:tcMar>
          </w:tcPr>
          <w:p w14:paraId="1CA6037B" w14:textId="4DB6F310" w:rsidR="0000580D" w:rsidRDefault="0000580D" w:rsidP="0000580D">
            <w:pPr>
              <w:rPr>
                <w:rFonts w:ascii="Verdana" w:hAnsi="Verdana" w:cs="Arial"/>
                <w:color w:val="000000"/>
                <w:lang w:eastAsia="es-CO"/>
              </w:rPr>
            </w:pPr>
            <w:r>
              <w:rPr>
                <w:rFonts w:ascii="Verdana" w:hAnsi="Verdana" w:cs="Arial"/>
                <w:color w:val="000000"/>
                <w:lang w:eastAsia="es-CO"/>
              </w:rPr>
              <w:t xml:space="preserve">La persona asignada del FONPET, </w:t>
            </w:r>
            <w:r w:rsidRPr="00A261B2">
              <w:rPr>
                <w:rFonts w:ascii="Verdana" w:hAnsi="Verdana" w:cs="Arial"/>
                <w:color w:val="000000"/>
                <w:lang w:eastAsia="es-CO"/>
              </w:rPr>
              <w:t>u</w:t>
            </w:r>
            <w:r w:rsidRPr="00CF5E94">
              <w:rPr>
                <w:rFonts w:ascii="Verdana" w:hAnsi="Verdana" w:cs="Arial"/>
                <w:color w:val="000000"/>
                <w:lang w:eastAsia="es-CO"/>
              </w:rPr>
              <w:t xml:space="preserve">na vez firmado el documento </w:t>
            </w:r>
            <w:r>
              <w:rPr>
                <w:rFonts w:ascii="Verdana" w:hAnsi="Verdana" w:cs="Arial"/>
                <w:color w:val="000000"/>
                <w:lang w:eastAsia="es-CO"/>
              </w:rPr>
              <w:t xml:space="preserve">de </w:t>
            </w:r>
            <w:r w:rsidRPr="00CF5E94">
              <w:rPr>
                <w:rFonts w:ascii="Verdana" w:hAnsi="Verdana" w:cs="Arial"/>
                <w:color w:val="000000"/>
                <w:lang w:eastAsia="es-CO"/>
              </w:rPr>
              <w:t xml:space="preserve">notificación </w:t>
            </w:r>
            <w:r>
              <w:rPr>
                <w:rFonts w:ascii="Verdana" w:hAnsi="Verdana" w:cs="Arial"/>
                <w:color w:val="000000"/>
                <w:lang w:eastAsia="es-CO"/>
              </w:rPr>
              <w:t xml:space="preserve">y sus anexos </w:t>
            </w:r>
            <w:r w:rsidRPr="00CF5E94">
              <w:rPr>
                <w:rFonts w:ascii="Verdana" w:hAnsi="Verdana" w:cs="Arial"/>
                <w:color w:val="000000"/>
                <w:lang w:eastAsia="es-CO"/>
              </w:rPr>
              <w:t xml:space="preserve">procede a radicarlo en el </w:t>
            </w:r>
            <w:r w:rsidRPr="00CF5E94">
              <w:rPr>
                <w:rFonts w:ascii="Verdana" w:hAnsi="Verdana" w:cs="Arial"/>
                <w:color w:val="000000"/>
              </w:rPr>
              <w:t>SIED</w:t>
            </w:r>
            <w:r>
              <w:rPr>
                <w:rFonts w:ascii="Verdana" w:hAnsi="Verdana" w:cs="Arial"/>
                <w:color w:val="000000"/>
              </w:rPr>
              <w:t xml:space="preserve"> </w:t>
            </w:r>
            <w:r w:rsidRPr="00CF5E94">
              <w:rPr>
                <w:rFonts w:ascii="Verdana" w:hAnsi="Verdana" w:cs="Arial"/>
                <w:color w:val="000000"/>
                <w:lang w:eastAsia="es-CO"/>
              </w:rPr>
              <w:t xml:space="preserve">y gestiona </w:t>
            </w:r>
            <w:r>
              <w:rPr>
                <w:rFonts w:ascii="Verdana" w:hAnsi="Verdana" w:cs="Arial"/>
                <w:color w:val="000000"/>
                <w:lang w:eastAsia="es-CO"/>
              </w:rPr>
              <w:t xml:space="preserve">el </w:t>
            </w:r>
            <w:r w:rsidRPr="00CF5E94">
              <w:rPr>
                <w:rFonts w:ascii="Verdana" w:hAnsi="Verdana" w:cs="Arial"/>
                <w:color w:val="000000"/>
                <w:lang w:eastAsia="es-CO"/>
              </w:rPr>
              <w:t>envío por correo electrónico certificado</w:t>
            </w:r>
            <w:r>
              <w:rPr>
                <w:rFonts w:ascii="Verdana" w:hAnsi="Verdana" w:cs="Arial"/>
                <w:color w:val="000000"/>
                <w:lang w:eastAsia="es-CO"/>
              </w:rPr>
              <w:t xml:space="preserve"> al representante legal de la entidad territorial. </w:t>
            </w:r>
          </w:p>
          <w:p w14:paraId="0CA2C978" w14:textId="27E03989" w:rsidR="0000580D" w:rsidRPr="00CF5E94" w:rsidRDefault="0000580D" w:rsidP="0000580D">
            <w:pPr>
              <w:jc w:val="both"/>
              <w:rPr>
                <w:rFonts w:ascii="Verdana" w:hAnsi="Verdana" w:cs="Arial"/>
                <w:color w:val="000000"/>
                <w:lang w:eastAsia="es-CO"/>
              </w:rPr>
            </w:pPr>
            <w:r>
              <w:rPr>
                <w:rFonts w:ascii="Verdana" w:hAnsi="Verdana" w:cs="Arial"/>
                <w:color w:val="000000"/>
                <w:lang w:eastAsia="es-CO"/>
              </w:rPr>
              <w:t xml:space="preserve">Si la entidad presenta recurso </w:t>
            </w:r>
            <w:r w:rsidRPr="00CF5E94">
              <w:rPr>
                <w:rFonts w:ascii="Verdana" w:hAnsi="Verdana" w:cs="Arial"/>
                <w:color w:val="000000"/>
                <w:lang w:eastAsia="es-CO"/>
              </w:rPr>
              <w:t>en contra de la resolución notificada</w:t>
            </w:r>
            <w:r>
              <w:rPr>
                <w:rFonts w:ascii="Verdana" w:hAnsi="Verdana" w:cs="Arial"/>
                <w:color w:val="000000"/>
                <w:lang w:eastAsia="es-CO"/>
              </w:rPr>
              <w:t xml:space="preserve"> ir a la actividad 15, caso contrario ir a la actividad 19.</w:t>
            </w:r>
          </w:p>
        </w:tc>
        <w:tc>
          <w:tcPr>
            <w:tcW w:w="1677" w:type="dxa"/>
            <w:tcBorders>
              <w:bottom w:val="single" w:sz="4" w:space="0" w:color="auto"/>
            </w:tcBorders>
            <w:tcMar>
              <w:top w:w="57" w:type="dxa"/>
              <w:left w:w="113" w:type="dxa"/>
              <w:bottom w:w="57" w:type="dxa"/>
            </w:tcMar>
          </w:tcPr>
          <w:p w14:paraId="5C17BFD5"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162733E9" w14:textId="77777777" w:rsidR="0000580D" w:rsidRPr="00CF5E94" w:rsidRDefault="0000580D" w:rsidP="0000580D">
            <w:pPr>
              <w:rPr>
                <w:rFonts w:ascii="Verdana" w:hAnsi="Verdana" w:cs="Arial"/>
                <w:color w:val="000000"/>
              </w:rPr>
            </w:pPr>
          </w:p>
        </w:tc>
      </w:tr>
      <w:tr w:rsidR="0000580D" w:rsidRPr="00CF5E94" w14:paraId="308E9BD8"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6FF4FFC9" w14:textId="2ED0381E" w:rsidR="0000580D" w:rsidRPr="00CF5E94" w:rsidRDefault="0000580D" w:rsidP="0000580D">
            <w:pPr>
              <w:rPr>
                <w:rFonts w:ascii="Verdana" w:hAnsi="Verdana" w:cs="Arial"/>
              </w:rPr>
            </w:pPr>
            <w:r w:rsidRPr="00CF5E94">
              <w:rPr>
                <w:rFonts w:ascii="Verdana" w:hAnsi="Verdana" w:cs="Arial"/>
              </w:rPr>
              <w:t>1</w:t>
            </w:r>
            <w:r>
              <w:rPr>
                <w:rFonts w:ascii="Verdana" w:hAnsi="Verdana" w:cs="Arial"/>
              </w:rPr>
              <w:t>5</w:t>
            </w:r>
          </w:p>
        </w:tc>
        <w:tc>
          <w:tcPr>
            <w:tcW w:w="1422" w:type="dxa"/>
            <w:tcBorders>
              <w:bottom w:val="single" w:sz="4" w:space="0" w:color="auto"/>
            </w:tcBorders>
            <w:tcMar>
              <w:top w:w="57" w:type="dxa"/>
              <w:left w:w="113" w:type="dxa"/>
              <w:bottom w:w="57" w:type="dxa"/>
            </w:tcMar>
          </w:tcPr>
          <w:p w14:paraId="2505A467"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480C9EC" w14:textId="7861787D"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Presentación de recurso de reposición en contra de la resolución notificada</w:t>
            </w:r>
          </w:p>
        </w:tc>
        <w:tc>
          <w:tcPr>
            <w:tcW w:w="567" w:type="dxa"/>
            <w:tcBorders>
              <w:bottom w:val="single" w:sz="4" w:space="0" w:color="auto"/>
            </w:tcBorders>
          </w:tcPr>
          <w:p w14:paraId="3BCF6004"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1DA347E8" w14:textId="347A4753" w:rsidR="0000580D" w:rsidRPr="00CF5E94" w:rsidRDefault="0000580D" w:rsidP="0000580D">
            <w:pPr>
              <w:rPr>
                <w:rFonts w:ascii="Verdana" w:hAnsi="Verdana" w:cs="Arial"/>
              </w:rPr>
            </w:pPr>
            <w:r>
              <w:rPr>
                <w:rFonts w:ascii="Verdana" w:hAnsi="Verdana" w:cs="Arial"/>
              </w:rPr>
              <w:t>Persona asignada del FONPET</w:t>
            </w:r>
          </w:p>
        </w:tc>
        <w:tc>
          <w:tcPr>
            <w:tcW w:w="2835" w:type="dxa"/>
            <w:tcBorders>
              <w:bottom w:val="single" w:sz="4" w:space="0" w:color="auto"/>
            </w:tcBorders>
            <w:tcMar>
              <w:top w:w="57" w:type="dxa"/>
              <w:left w:w="113" w:type="dxa"/>
              <w:bottom w:w="57" w:type="dxa"/>
            </w:tcMar>
          </w:tcPr>
          <w:p w14:paraId="730B4C79" w14:textId="38F72A4F" w:rsidR="0000580D" w:rsidRDefault="0000580D" w:rsidP="0000580D">
            <w:pPr>
              <w:jc w:val="both"/>
              <w:rPr>
                <w:rFonts w:ascii="Verdana" w:hAnsi="Verdana" w:cs="Arial"/>
                <w:color w:val="000000"/>
                <w:lang w:eastAsia="es-CO"/>
              </w:rPr>
            </w:pPr>
            <w:r w:rsidRPr="00CF5E94">
              <w:rPr>
                <w:rFonts w:ascii="Verdana" w:hAnsi="Verdana" w:cs="Arial"/>
                <w:color w:val="000000"/>
                <w:lang w:eastAsia="es-CO"/>
              </w:rPr>
              <w:t>Si la entidad territorial</w:t>
            </w:r>
            <w:r>
              <w:rPr>
                <w:rFonts w:ascii="Verdana" w:hAnsi="Verdana" w:cs="Arial"/>
                <w:color w:val="000000"/>
                <w:lang w:eastAsia="es-CO"/>
              </w:rPr>
              <w:t>,</w:t>
            </w:r>
            <w:r w:rsidRPr="00CF5E94">
              <w:rPr>
                <w:rFonts w:ascii="Verdana" w:hAnsi="Verdana" w:cs="Arial"/>
                <w:color w:val="000000"/>
                <w:lang w:eastAsia="es-CO"/>
              </w:rPr>
              <w:t xml:space="preserve"> presenta recurso de reposición dentro de los 10 días hábiles siguientes a la notificación, se procede a resolverlo y a notificarlo dentro de los términos legales vigentes.</w:t>
            </w:r>
          </w:p>
          <w:p w14:paraId="1381A270" w14:textId="77777777" w:rsidR="0000580D" w:rsidRDefault="0000580D" w:rsidP="0000580D">
            <w:pPr>
              <w:jc w:val="both"/>
              <w:rPr>
                <w:rFonts w:ascii="Verdana" w:hAnsi="Verdana" w:cs="Arial"/>
                <w:color w:val="000000"/>
                <w:lang w:eastAsia="es-CO"/>
              </w:rPr>
            </w:pPr>
          </w:p>
          <w:p w14:paraId="1C0A4994" w14:textId="3DBDC195" w:rsidR="0000580D" w:rsidRPr="00CF5E94" w:rsidRDefault="0000580D" w:rsidP="0000580D">
            <w:pPr>
              <w:rPr>
                <w:rFonts w:ascii="Verdana" w:hAnsi="Verdana" w:cs="Arial"/>
                <w:color w:val="000000"/>
                <w:lang w:eastAsia="es-CO"/>
              </w:rPr>
            </w:pPr>
            <w:r>
              <w:rPr>
                <w:rFonts w:ascii="Verdana" w:hAnsi="Verdana" w:cs="Arial"/>
                <w:color w:val="000000"/>
                <w:lang w:eastAsia="es-CO"/>
              </w:rPr>
              <w:t xml:space="preserve">En caso de ser procedente </w:t>
            </w:r>
            <w:r w:rsidRPr="00CF5E94">
              <w:rPr>
                <w:rFonts w:ascii="Verdana" w:hAnsi="Verdana" w:cs="Arial"/>
                <w:color w:val="000000"/>
                <w:lang w:eastAsia="es-CO"/>
              </w:rPr>
              <w:t xml:space="preserve">ir a la actividad </w:t>
            </w:r>
            <w:r w:rsidRPr="003D5315">
              <w:rPr>
                <w:rFonts w:ascii="Verdana" w:hAnsi="Verdana" w:cs="Arial"/>
                <w:color w:val="000000"/>
                <w:lang w:eastAsia="es-CO"/>
              </w:rPr>
              <w:t xml:space="preserve">número </w:t>
            </w:r>
            <w:r>
              <w:rPr>
                <w:rFonts w:ascii="Verdana" w:hAnsi="Verdana" w:cs="Arial"/>
                <w:color w:val="000000"/>
                <w:lang w:eastAsia="es-CO"/>
              </w:rPr>
              <w:t>8</w:t>
            </w:r>
            <w:r w:rsidRPr="003D5315">
              <w:rPr>
                <w:rFonts w:ascii="Verdana" w:hAnsi="Verdana" w:cs="Arial"/>
                <w:color w:val="000000"/>
                <w:lang w:eastAsia="es-CO"/>
              </w:rPr>
              <w:t>,</w:t>
            </w:r>
            <w:r w:rsidRPr="00CF5E94">
              <w:rPr>
                <w:rFonts w:ascii="Verdana" w:hAnsi="Verdana" w:cs="Arial"/>
                <w:color w:val="000000"/>
                <w:lang w:eastAsia="es-CO"/>
              </w:rPr>
              <w:t xml:space="preserve"> de lo </w:t>
            </w:r>
            <w:r w:rsidRPr="00CF5E94">
              <w:rPr>
                <w:rFonts w:ascii="Verdana" w:hAnsi="Verdana" w:cs="Arial"/>
                <w:color w:val="000000"/>
                <w:lang w:eastAsia="es-CO"/>
              </w:rPr>
              <w:lastRenderedPageBreak/>
              <w:t>contrario ir a la actividad</w:t>
            </w:r>
            <w:r>
              <w:rPr>
                <w:rFonts w:ascii="Verdana" w:hAnsi="Verdana" w:cs="Arial"/>
                <w:color w:val="000000"/>
                <w:lang w:eastAsia="es-CO"/>
              </w:rPr>
              <w:t xml:space="preserve"> 16.</w:t>
            </w:r>
          </w:p>
        </w:tc>
        <w:tc>
          <w:tcPr>
            <w:tcW w:w="1677" w:type="dxa"/>
            <w:tcBorders>
              <w:bottom w:val="single" w:sz="4" w:space="0" w:color="auto"/>
            </w:tcBorders>
            <w:tcMar>
              <w:top w:w="57" w:type="dxa"/>
              <w:left w:w="113" w:type="dxa"/>
              <w:bottom w:w="57" w:type="dxa"/>
            </w:tcMar>
          </w:tcPr>
          <w:p w14:paraId="59E008A5" w14:textId="77777777" w:rsidR="0000580D" w:rsidRPr="00CF5E94" w:rsidRDefault="0000580D" w:rsidP="0000580D">
            <w:pPr>
              <w:rPr>
                <w:rFonts w:ascii="Verdana" w:hAnsi="Verdana" w:cs="Arial"/>
                <w:color w:val="000000"/>
              </w:rPr>
            </w:pPr>
            <w:r w:rsidRPr="00CF5E94">
              <w:rPr>
                <w:rFonts w:ascii="Verdana" w:hAnsi="Verdana" w:cs="Arial"/>
                <w:color w:val="000000"/>
              </w:rPr>
              <w:lastRenderedPageBreak/>
              <w:t>Sistema de Información Electrónica y Digital (SIED)</w:t>
            </w:r>
          </w:p>
          <w:p w14:paraId="38F1D53F" w14:textId="77777777" w:rsidR="0000580D" w:rsidRPr="00CF5E94" w:rsidRDefault="0000580D" w:rsidP="0000580D">
            <w:pPr>
              <w:rPr>
                <w:rFonts w:ascii="Verdana" w:hAnsi="Verdana" w:cs="Arial"/>
                <w:color w:val="000000"/>
              </w:rPr>
            </w:pPr>
          </w:p>
        </w:tc>
      </w:tr>
      <w:tr w:rsidR="0000580D" w:rsidRPr="00CF5E94" w14:paraId="37554190"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69FD6BA8" w14:textId="3B8762D7" w:rsidR="0000580D" w:rsidRPr="00CF5E94" w:rsidRDefault="0000580D" w:rsidP="0000580D">
            <w:pPr>
              <w:rPr>
                <w:rFonts w:ascii="Verdana" w:hAnsi="Verdana" w:cs="Arial"/>
              </w:rPr>
            </w:pPr>
            <w:r w:rsidRPr="00CF5E94">
              <w:rPr>
                <w:rFonts w:ascii="Verdana" w:hAnsi="Verdana" w:cs="Arial"/>
              </w:rPr>
              <w:t>1</w:t>
            </w:r>
            <w:r>
              <w:rPr>
                <w:rFonts w:ascii="Verdana" w:hAnsi="Verdana" w:cs="Arial"/>
              </w:rPr>
              <w:t>6</w:t>
            </w:r>
          </w:p>
        </w:tc>
        <w:tc>
          <w:tcPr>
            <w:tcW w:w="1422" w:type="dxa"/>
            <w:tcBorders>
              <w:bottom w:val="single" w:sz="4" w:space="0" w:color="auto"/>
            </w:tcBorders>
            <w:tcMar>
              <w:top w:w="57" w:type="dxa"/>
              <w:left w:w="113" w:type="dxa"/>
              <w:bottom w:w="57" w:type="dxa"/>
            </w:tcMar>
          </w:tcPr>
          <w:p w14:paraId="3A180318"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463B7B3F" w14:textId="7FD6550A" w:rsidR="0000580D" w:rsidRPr="00CF5E94" w:rsidRDefault="0000580D" w:rsidP="0000580D">
            <w:pPr>
              <w:rPr>
                <w:rFonts w:ascii="Verdana" w:hAnsi="Verdana" w:cs="Arial"/>
                <w:color w:val="000000"/>
                <w:lang w:eastAsia="es-CO"/>
              </w:rPr>
            </w:pPr>
            <w:r>
              <w:rPr>
                <w:rFonts w:ascii="Verdana" w:hAnsi="Verdana" w:cs="Arial"/>
                <w:color w:val="000000"/>
                <w:lang w:eastAsia="es-CO"/>
              </w:rPr>
              <w:t xml:space="preserve">Rechazo </w:t>
            </w:r>
            <w:r w:rsidRPr="00CF5E94">
              <w:rPr>
                <w:rFonts w:ascii="Verdana" w:hAnsi="Verdana" w:cs="Arial"/>
                <w:color w:val="000000"/>
                <w:lang w:eastAsia="es-CO"/>
              </w:rPr>
              <w:t>de</w:t>
            </w:r>
            <w:r>
              <w:rPr>
                <w:rFonts w:ascii="Verdana" w:hAnsi="Verdana" w:cs="Arial"/>
                <w:color w:val="000000"/>
                <w:lang w:eastAsia="es-CO"/>
              </w:rPr>
              <w:t>l</w:t>
            </w:r>
            <w:r w:rsidRPr="00CF5E94">
              <w:rPr>
                <w:rFonts w:ascii="Verdana" w:hAnsi="Verdana" w:cs="Arial"/>
                <w:color w:val="000000"/>
                <w:lang w:eastAsia="es-CO"/>
              </w:rPr>
              <w:t xml:space="preserve"> recurso de reposición en contra de la resolución notificada por parte de la entidad territorial  </w:t>
            </w:r>
          </w:p>
        </w:tc>
        <w:tc>
          <w:tcPr>
            <w:tcW w:w="567" w:type="dxa"/>
            <w:tcBorders>
              <w:bottom w:val="single" w:sz="4" w:space="0" w:color="auto"/>
            </w:tcBorders>
          </w:tcPr>
          <w:p w14:paraId="72F3FD52" w14:textId="77777777" w:rsidR="0000580D" w:rsidRPr="00CF5E94" w:rsidRDefault="0000580D" w:rsidP="0000580D">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154A200A" w14:textId="71DAC0AF" w:rsidR="0000580D" w:rsidRPr="00CF5E94" w:rsidRDefault="0000580D" w:rsidP="0000580D">
            <w:pPr>
              <w:rPr>
                <w:rFonts w:ascii="Verdana" w:hAnsi="Verdana" w:cs="Arial"/>
              </w:rPr>
            </w:pPr>
            <w:r>
              <w:rPr>
                <w:rFonts w:ascii="Verdana" w:hAnsi="Verdana" w:cs="Arial"/>
              </w:rPr>
              <w:t xml:space="preserve">Persona asignada del FONPET </w:t>
            </w:r>
          </w:p>
        </w:tc>
        <w:tc>
          <w:tcPr>
            <w:tcW w:w="2835" w:type="dxa"/>
            <w:tcBorders>
              <w:bottom w:val="single" w:sz="4" w:space="0" w:color="auto"/>
            </w:tcBorders>
            <w:tcMar>
              <w:top w:w="57" w:type="dxa"/>
              <w:left w:w="113" w:type="dxa"/>
              <w:bottom w:w="57" w:type="dxa"/>
            </w:tcMar>
          </w:tcPr>
          <w:p w14:paraId="5AAD35B5" w14:textId="4F4D6B87" w:rsidR="0000580D" w:rsidRPr="00CF5E94" w:rsidRDefault="0000580D" w:rsidP="0000580D">
            <w:pPr>
              <w:jc w:val="both"/>
              <w:rPr>
                <w:rFonts w:ascii="Verdana" w:hAnsi="Verdana" w:cs="Arial"/>
                <w:color w:val="000000"/>
                <w:lang w:eastAsia="es-CO"/>
              </w:rPr>
            </w:pPr>
            <w:r>
              <w:rPr>
                <w:rFonts w:ascii="Verdana" w:hAnsi="Verdana" w:cs="Arial"/>
                <w:color w:val="000000"/>
                <w:lang w:eastAsia="es-CO"/>
              </w:rPr>
              <w:t xml:space="preserve">La persona asignada del FONPET, </w:t>
            </w:r>
            <w:r>
              <w:rPr>
                <w:rFonts w:ascii="Verdana" w:hAnsi="Verdana" w:cs="Arial"/>
              </w:rPr>
              <w:t xml:space="preserve">procede a cargar en el </w:t>
            </w:r>
            <w:r w:rsidRPr="00CF5E94">
              <w:rPr>
                <w:rFonts w:ascii="Verdana" w:hAnsi="Verdana" w:cs="Arial"/>
                <w:color w:val="000000"/>
              </w:rPr>
              <w:t>SIED</w:t>
            </w:r>
            <w:r>
              <w:rPr>
                <w:rFonts w:ascii="Verdana" w:hAnsi="Verdana" w:cs="Arial"/>
                <w:color w:val="000000"/>
              </w:rPr>
              <w:t xml:space="preserve"> el rechazo proyectado por el grupo jurídico </w:t>
            </w:r>
            <w:r w:rsidRPr="00CF5E94">
              <w:rPr>
                <w:rFonts w:ascii="Verdana" w:hAnsi="Verdana" w:cs="Arial"/>
              </w:rPr>
              <w:t>de la DGRESS</w:t>
            </w:r>
            <w:r>
              <w:rPr>
                <w:rFonts w:ascii="Verdana" w:hAnsi="Verdana" w:cs="Arial"/>
              </w:rPr>
              <w:t xml:space="preserve"> para revisión del Coordinador del FONPET</w:t>
            </w:r>
            <w:r w:rsidRPr="00CF5E94">
              <w:rPr>
                <w:rFonts w:ascii="Verdana" w:hAnsi="Verdana" w:cs="Arial"/>
                <w:color w:val="000000"/>
                <w:lang w:eastAsia="es-CO"/>
              </w:rPr>
              <w:t>.</w:t>
            </w:r>
          </w:p>
        </w:tc>
        <w:tc>
          <w:tcPr>
            <w:tcW w:w="1677" w:type="dxa"/>
            <w:tcBorders>
              <w:bottom w:val="single" w:sz="4" w:space="0" w:color="auto"/>
            </w:tcBorders>
            <w:tcMar>
              <w:top w:w="57" w:type="dxa"/>
              <w:left w:w="113" w:type="dxa"/>
              <w:bottom w:w="57" w:type="dxa"/>
            </w:tcMar>
          </w:tcPr>
          <w:p w14:paraId="41F23B0B"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04CFEA1E" w14:textId="77777777" w:rsidR="0000580D" w:rsidRPr="00CF5E94" w:rsidRDefault="0000580D" w:rsidP="0000580D">
            <w:pPr>
              <w:rPr>
                <w:rFonts w:ascii="Verdana" w:hAnsi="Verdana" w:cs="Arial"/>
                <w:color w:val="000000"/>
              </w:rPr>
            </w:pPr>
          </w:p>
        </w:tc>
      </w:tr>
      <w:tr w:rsidR="0000580D" w:rsidRPr="00CF5E94" w14:paraId="7C912D37"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5CC101C9" w14:textId="21C4A1D3" w:rsidR="0000580D" w:rsidRPr="00CF5E94" w:rsidRDefault="0000580D" w:rsidP="0000580D">
            <w:pPr>
              <w:rPr>
                <w:rFonts w:ascii="Verdana" w:hAnsi="Verdana" w:cs="Arial"/>
              </w:rPr>
            </w:pPr>
            <w:r w:rsidRPr="00CF5E94">
              <w:rPr>
                <w:rFonts w:ascii="Verdana" w:hAnsi="Verdana" w:cs="Arial"/>
              </w:rPr>
              <w:t>1</w:t>
            </w:r>
            <w:r>
              <w:rPr>
                <w:rFonts w:ascii="Verdana" w:hAnsi="Verdana" w:cs="Arial"/>
              </w:rPr>
              <w:t>7</w:t>
            </w:r>
          </w:p>
        </w:tc>
        <w:tc>
          <w:tcPr>
            <w:tcW w:w="1422" w:type="dxa"/>
            <w:tcBorders>
              <w:bottom w:val="single" w:sz="4" w:space="0" w:color="auto"/>
            </w:tcBorders>
            <w:tcMar>
              <w:top w:w="57" w:type="dxa"/>
              <w:left w:w="113" w:type="dxa"/>
              <w:bottom w:w="57" w:type="dxa"/>
            </w:tcMar>
          </w:tcPr>
          <w:p w14:paraId="736E5901"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B596529" w14:textId="6459A30E"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 xml:space="preserve">Revisar el </w:t>
            </w:r>
            <w:r>
              <w:rPr>
                <w:rFonts w:ascii="Verdana" w:hAnsi="Verdana" w:cs="Arial"/>
                <w:color w:val="000000"/>
                <w:lang w:eastAsia="es-CO"/>
              </w:rPr>
              <w:t xml:space="preserve">Rechazo </w:t>
            </w:r>
            <w:r w:rsidRPr="00CF5E94">
              <w:rPr>
                <w:rFonts w:ascii="Verdana" w:hAnsi="Verdana" w:cs="Arial"/>
                <w:color w:val="000000"/>
                <w:lang w:eastAsia="es-CO"/>
              </w:rPr>
              <w:t>de</w:t>
            </w:r>
            <w:r>
              <w:rPr>
                <w:rFonts w:ascii="Verdana" w:hAnsi="Verdana" w:cs="Arial"/>
                <w:color w:val="000000"/>
                <w:lang w:eastAsia="es-CO"/>
              </w:rPr>
              <w:t>l</w:t>
            </w:r>
            <w:r w:rsidRPr="00CF5E94">
              <w:rPr>
                <w:rFonts w:ascii="Verdana" w:hAnsi="Verdana" w:cs="Arial"/>
                <w:color w:val="000000"/>
                <w:lang w:eastAsia="es-CO"/>
              </w:rPr>
              <w:t xml:space="preserve"> recurso de reposición en contra de la resolución notificada</w:t>
            </w:r>
          </w:p>
        </w:tc>
        <w:tc>
          <w:tcPr>
            <w:tcW w:w="567" w:type="dxa"/>
            <w:tcBorders>
              <w:bottom w:val="single" w:sz="4" w:space="0" w:color="auto"/>
            </w:tcBorders>
          </w:tcPr>
          <w:p w14:paraId="5F8AC204" w14:textId="7D030072" w:rsidR="0000580D" w:rsidRPr="00CF5E94" w:rsidRDefault="0000580D" w:rsidP="0000580D">
            <w:pPr>
              <w:rPr>
                <w:rFonts w:ascii="Verdana" w:hAnsi="Verdana" w:cs="Arial"/>
                <w:color w:val="000000"/>
                <w:lang w:eastAsia="es-CO"/>
              </w:rPr>
            </w:pPr>
            <w:r>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6941F17C" w14:textId="3D505C18" w:rsidR="0000580D" w:rsidRPr="00CF5E94" w:rsidRDefault="0000580D" w:rsidP="0000580D">
            <w:pPr>
              <w:rPr>
                <w:rFonts w:ascii="Verdana" w:hAnsi="Verdana" w:cs="Arial"/>
              </w:rPr>
            </w:pPr>
            <w:r w:rsidRPr="00CF5E94">
              <w:rPr>
                <w:rFonts w:ascii="Verdana" w:hAnsi="Verdana" w:cs="Arial"/>
              </w:rPr>
              <w:t xml:space="preserve">Coordinador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375C016C" w14:textId="0A0BB37D" w:rsidR="0000580D" w:rsidRPr="00CF5E94" w:rsidRDefault="0000580D" w:rsidP="0000580D">
            <w:pPr>
              <w:jc w:val="both"/>
              <w:rPr>
                <w:rFonts w:ascii="Verdana" w:hAnsi="Verdana" w:cs="Arial"/>
                <w:color w:val="000000"/>
                <w:lang w:eastAsia="es-CO"/>
              </w:rPr>
            </w:pPr>
            <w:r w:rsidRPr="00CF5E94">
              <w:rPr>
                <w:rFonts w:ascii="Verdana" w:hAnsi="Verdana" w:cs="Arial"/>
                <w:color w:val="000000"/>
                <w:lang w:eastAsia="es-CO"/>
              </w:rPr>
              <w:t xml:space="preserve">El </w:t>
            </w:r>
            <w:r w:rsidRPr="00CF5E94">
              <w:rPr>
                <w:rFonts w:ascii="Verdana" w:hAnsi="Verdana" w:cs="Arial"/>
              </w:rPr>
              <w:t xml:space="preserve">Coordinador </w:t>
            </w:r>
            <w:r>
              <w:rPr>
                <w:rFonts w:ascii="Verdana" w:hAnsi="Verdana" w:cs="Arial"/>
              </w:rPr>
              <w:t>del FONPET,</w:t>
            </w:r>
            <w:r w:rsidRPr="00CF5E94">
              <w:rPr>
                <w:rFonts w:ascii="Verdana" w:hAnsi="Verdana" w:cs="Arial"/>
                <w:color w:val="000000"/>
                <w:lang w:eastAsia="es-CO"/>
              </w:rPr>
              <w:t xml:space="preserve"> </w:t>
            </w:r>
            <w:r>
              <w:rPr>
                <w:rFonts w:ascii="Verdana" w:hAnsi="Verdana" w:cs="Arial"/>
                <w:color w:val="000000"/>
                <w:lang w:eastAsia="es-CO"/>
              </w:rPr>
              <w:t xml:space="preserve">revisa </w:t>
            </w:r>
            <w:r w:rsidRPr="00CF5E94">
              <w:rPr>
                <w:rFonts w:ascii="Verdana" w:hAnsi="Verdana" w:cs="Arial"/>
                <w:color w:val="000000"/>
                <w:lang w:eastAsia="es-CO"/>
              </w:rPr>
              <w:t>el oficio de rechazo de</w:t>
            </w:r>
            <w:r>
              <w:rPr>
                <w:rFonts w:ascii="Verdana" w:hAnsi="Verdana" w:cs="Arial"/>
                <w:color w:val="000000"/>
                <w:lang w:eastAsia="es-CO"/>
              </w:rPr>
              <w:t>l</w:t>
            </w:r>
            <w:r w:rsidRPr="00CF5E94">
              <w:rPr>
                <w:rFonts w:ascii="Verdana" w:hAnsi="Verdana" w:cs="Arial"/>
                <w:color w:val="000000"/>
                <w:lang w:eastAsia="es-CO"/>
              </w:rPr>
              <w:t xml:space="preserve"> recurso de reposición en contra de la resolución notificada por parte de la entidad territorial   través del </w:t>
            </w:r>
            <w:r w:rsidRPr="00CF5E94">
              <w:rPr>
                <w:rFonts w:ascii="Verdana" w:hAnsi="Verdana" w:cs="Arial"/>
                <w:color w:val="000000"/>
              </w:rPr>
              <w:t>SIED</w:t>
            </w:r>
            <w:r>
              <w:rPr>
                <w:rFonts w:ascii="Verdana" w:hAnsi="Verdana" w:cs="Arial"/>
                <w:color w:val="000000"/>
              </w:rPr>
              <w:t>.</w:t>
            </w:r>
          </w:p>
        </w:tc>
        <w:tc>
          <w:tcPr>
            <w:tcW w:w="1677" w:type="dxa"/>
            <w:tcBorders>
              <w:bottom w:val="single" w:sz="4" w:space="0" w:color="auto"/>
            </w:tcBorders>
            <w:tcMar>
              <w:top w:w="57" w:type="dxa"/>
              <w:left w:w="113" w:type="dxa"/>
              <w:bottom w:w="57" w:type="dxa"/>
            </w:tcMar>
          </w:tcPr>
          <w:p w14:paraId="5FAF5297"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64005A32" w14:textId="77777777" w:rsidR="0000580D" w:rsidRPr="00CF5E94" w:rsidRDefault="0000580D" w:rsidP="0000580D">
            <w:pPr>
              <w:rPr>
                <w:rFonts w:ascii="Verdana" w:hAnsi="Verdana" w:cs="Arial"/>
                <w:color w:val="000000"/>
              </w:rPr>
            </w:pPr>
          </w:p>
        </w:tc>
      </w:tr>
      <w:tr w:rsidR="0000580D" w:rsidRPr="00CF5E94" w14:paraId="7CE61C3B" w14:textId="77777777" w:rsidTr="00CC289B">
        <w:trPr>
          <w:trHeight w:val="1346"/>
        </w:trPr>
        <w:tc>
          <w:tcPr>
            <w:tcW w:w="571" w:type="dxa"/>
            <w:tcBorders>
              <w:bottom w:val="single" w:sz="4" w:space="0" w:color="auto"/>
            </w:tcBorders>
            <w:shd w:val="clear" w:color="auto" w:fill="auto"/>
            <w:tcMar>
              <w:top w:w="57" w:type="dxa"/>
              <w:left w:w="113" w:type="dxa"/>
              <w:bottom w:w="57" w:type="dxa"/>
            </w:tcMar>
          </w:tcPr>
          <w:p w14:paraId="68809D40" w14:textId="324D2243" w:rsidR="0000580D" w:rsidRPr="00CF5E94" w:rsidRDefault="0000580D" w:rsidP="0000580D">
            <w:pPr>
              <w:rPr>
                <w:rFonts w:ascii="Verdana" w:hAnsi="Verdana" w:cs="Arial"/>
              </w:rPr>
            </w:pPr>
            <w:r w:rsidRPr="00CF5E94">
              <w:rPr>
                <w:rFonts w:ascii="Verdana" w:hAnsi="Verdana" w:cs="Arial"/>
              </w:rPr>
              <w:t>1</w:t>
            </w:r>
            <w:r>
              <w:rPr>
                <w:rFonts w:ascii="Verdana" w:hAnsi="Verdana" w:cs="Arial"/>
              </w:rPr>
              <w:t>8</w:t>
            </w:r>
          </w:p>
        </w:tc>
        <w:tc>
          <w:tcPr>
            <w:tcW w:w="1422" w:type="dxa"/>
            <w:tcBorders>
              <w:bottom w:val="single" w:sz="4" w:space="0" w:color="auto"/>
            </w:tcBorders>
            <w:tcMar>
              <w:top w:w="57" w:type="dxa"/>
              <w:left w:w="113" w:type="dxa"/>
              <w:bottom w:w="57" w:type="dxa"/>
            </w:tcMar>
          </w:tcPr>
          <w:p w14:paraId="291D8D46"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DC174EB" w14:textId="1FB05FDF" w:rsidR="0000580D" w:rsidRPr="00CF5E94" w:rsidRDefault="0000580D" w:rsidP="0000580D">
            <w:pPr>
              <w:rPr>
                <w:rFonts w:ascii="Verdana" w:hAnsi="Verdana" w:cs="Arial"/>
                <w:color w:val="000000"/>
                <w:lang w:eastAsia="es-CO"/>
              </w:rPr>
            </w:pPr>
            <w:r>
              <w:rPr>
                <w:rFonts w:ascii="Verdana" w:hAnsi="Verdana" w:cs="Arial"/>
                <w:color w:val="000000"/>
                <w:lang w:eastAsia="es-CO"/>
              </w:rPr>
              <w:t xml:space="preserve">Firma del rechazo </w:t>
            </w:r>
            <w:r w:rsidRPr="00CF5E94">
              <w:rPr>
                <w:rFonts w:ascii="Verdana" w:hAnsi="Verdana" w:cs="Arial"/>
                <w:color w:val="000000"/>
                <w:lang w:eastAsia="es-CO"/>
              </w:rPr>
              <w:t>de</w:t>
            </w:r>
            <w:r>
              <w:rPr>
                <w:rFonts w:ascii="Verdana" w:hAnsi="Verdana" w:cs="Arial"/>
                <w:color w:val="000000"/>
                <w:lang w:eastAsia="es-CO"/>
              </w:rPr>
              <w:t>l</w:t>
            </w:r>
            <w:r w:rsidRPr="00CF5E94">
              <w:rPr>
                <w:rFonts w:ascii="Verdana" w:hAnsi="Verdana" w:cs="Arial"/>
                <w:color w:val="000000"/>
                <w:lang w:eastAsia="es-CO"/>
              </w:rPr>
              <w:t xml:space="preserve"> recurso de reposición en contra de la resolución notificada por parte de la entidad territorial  </w:t>
            </w:r>
          </w:p>
        </w:tc>
        <w:tc>
          <w:tcPr>
            <w:tcW w:w="567" w:type="dxa"/>
            <w:tcBorders>
              <w:bottom w:val="single" w:sz="4" w:space="0" w:color="auto"/>
            </w:tcBorders>
          </w:tcPr>
          <w:p w14:paraId="31AF47F2" w14:textId="593F6253" w:rsidR="0000580D" w:rsidRPr="00CF5E94" w:rsidRDefault="0000580D" w:rsidP="0000580D">
            <w:pPr>
              <w:rPr>
                <w:rFonts w:ascii="Verdana" w:hAnsi="Verdana" w:cs="Arial"/>
                <w:color w:val="000000"/>
                <w:lang w:eastAsia="es-CO"/>
              </w:rPr>
            </w:pPr>
            <w:r>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06AE536C" w14:textId="77777777" w:rsidR="0000580D" w:rsidRDefault="0000580D" w:rsidP="0000580D">
            <w:pPr>
              <w:rPr>
                <w:rFonts w:ascii="Verdana" w:hAnsi="Verdana" w:cs="Arial"/>
              </w:rPr>
            </w:pPr>
            <w:r w:rsidRPr="00CF5E94">
              <w:rPr>
                <w:rFonts w:ascii="Verdana" w:hAnsi="Verdana" w:cs="Arial"/>
              </w:rPr>
              <w:t>Director de</w:t>
            </w:r>
            <w:r>
              <w:rPr>
                <w:rFonts w:ascii="Verdana" w:hAnsi="Verdana" w:cs="Arial"/>
              </w:rPr>
              <w:t xml:space="preserve"> la </w:t>
            </w:r>
            <w:r w:rsidRPr="00CF5E94">
              <w:rPr>
                <w:rFonts w:ascii="Verdana" w:hAnsi="Verdana" w:cs="Arial"/>
              </w:rPr>
              <w:t>DGRESS</w:t>
            </w:r>
          </w:p>
          <w:p w14:paraId="2C67CA09" w14:textId="41481DDC" w:rsidR="0000580D" w:rsidRPr="00CF5E94" w:rsidRDefault="0000580D" w:rsidP="0000580D">
            <w:pPr>
              <w:rPr>
                <w:rFonts w:ascii="Verdana" w:hAnsi="Verdana" w:cs="Arial"/>
              </w:rPr>
            </w:pPr>
          </w:p>
        </w:tc>
        <w:tc>
          <w:tcPr>
            <w:tcW w:w="2835" w:type="dxa"/>
            <w:tcBorders>
              <w:bottom w:val="single" w:sz="4" w:space="0" w:color="auto"/>
            </w:tcBorders>
            <w:tcMar>
              <w:top w:w="57" w:type="dxa"/>
              <w:left w:w="113" w:type="dxa"/>
              <w:bottom w:w="57" w:type="dxa"/>
            </w:tcMar>
          </w:tcPr>
          <w:p w14:paraId="24BE7AD0" w14:textId="58734BCC" w:rsidR="0000580D" w:rsidRPr="00CF5E94" w:rsidRDefault="0000580D" w:rsidP="0000580D">
            <w:pPr>
              <w:jc w:val="both"/>
              <w:rPr>
                <w:rFonts w:ascii="Verdana" w:hAnsi="Verdana" w:cs="Arial"/>
                <w:color w:val="000000"/>
                <w:lang w:eastAsia="es-CO"/>
              </w:rPr>
            </w:pPr>
            <w:r>
              <w:rPr>
                <w:rFonts w:ascii="Verdana" w:hAnsi="Verdana" w:cs="Arial"/>
              </w:rPr>
              <w:t xml:space="preserve"> </w:t>
            </w:r>
            <w:r w:rsidRPr="00CF5E94">
              <w:rPr>
                <w:rFonts w:ascii="Verdana" w:hAnsi="Verdana" w:cs="Arial"/>
                <w:color w:val="000000"/>
                <w:lang w:eastAsia="es-CO"/>
              </w:rPr>
              <w:t xml:space="preserve">El </w:t>
            </w:r>
            <w:r w:rsidRPr="00CF5E94">
              <w:rPr>
                <w:rFonts w:ascii="Verdana" w:hAnsi="Verdana" w:cs="Arial"/>
              </w:rPr>
              <w:t>Director de la DGRESS</w:t>
            </w:r>
            <w:r>
              <w:rPr>
                <w:rFonts w:ascii="Verdana" w:hAnsi="Verdana" w:cs="Arial"/>
              </w:rPr>
              <w:t>,</w:t>
            </w:r>
            <w:r w:rsidRPr="00CF5E94">
              <w:rPr>
                <w:rFonts w:ascii="Verdana" w:hAnsi="Verdana" w:cs="Arial"/>
              </w:rPr>
              <w:t xml:space="preserve"> </w:t>
            </w:r>
            <w:r w:rsidRPr="00CF5E94">
              <w:rPr>
                <w:rFonts w:ascii="Verdana" w:hAnsi="Verdana" w:cs="Arial"/>
                <w:color w:val="000000"/>
                <w:lang w:eastAsia="es-CO"/>
              </w:rPr>
              <w:t xml:space="preserve">revisa y firma </w:t>
            </w:r>
            <w:r>
              <w:rPr>
                <w:rFonts w:ascii="Verdana" w:hAnsi="Verdana" w:cs="Arial"/>
                <w:color w:val="000000"/>
                <w:lang w:eastAsia="es-CO"/>
              </w:rPr>
              <w:t xml:space="preserve">el Rechazo </w:t>
            </w:r>
            <w:r w:rsidRPr="00CF5E94">
              <w:rPr>
                <w:rFonts w:ascii="Verdana" w:hAnsi="Verdana" w:cs="Arial"/>
                <w:color w:val="000000"/>
                <w:lang w:eastAsia="es-CO"/>
              </w:rPr>
              <w:t>de</w:t>
            </w:r>
            <w:r>
              <w:rPr>
                <w:rFonts w:ascii="Verdana" w:hAnsi="Verdana" w:cs="Arial"/>
                <w:color w:val="000000"/>
                <w:lang w:eastAsia="es-CO"/>
              </w:rPr>
              <w:t>l</w:t>
            </w:r>
            <w:r w:rsidRPr="00CF5E94">
              <w:rPr>
                <w:rFonts w:ascii="Verdana" w:hAnsi="Verdana" w:cs="Arial"/>
                <w:color w:val="000000"/>
                <w:lang w:eastAsia="es-CO"/>
              </w:rPr>
              <w:t xml:space="preserve"> recurso de reposición en contra de la resolución notificada por parte de la entidad territorial</w:t>
            </w:r>
            <w:r>
              <w:rPr>
                <w:rFonts w:ascii="Verdana" w:hAnsi="Verdana" w:cs="Arial"/>
                <w:color w:val="000000"/>
                <w:lang w:eastAsia="es-CO"/>
              </w:rPr>
              <w:t>.</w:t>
            </w:r>
          </w:p>
        </w:tc>
        <w:tc>
          <w:tcPr>
            <w:tcW w:w="1677" w:type="dxa"/>
            <w:tcBorders>
              <w:bottom w:val="single" w:sz="4" w:space="0" w:color="auto"/>
            </w:tcBorders>
            <w:tcMar>
              <w:top w:w="57" w:type="dxa"/>
              <w:left w:w="113" w:type="dxa"/>
              <w:bottom w:w="57" w:type="dxa"/>
            </w:tcMar>
          </w:tcPr>
          <w:p w14:paraId="2192A242"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3A7A323D" w14:textId="6D7E4E66" w:rsidR="0000580D" w:rsidRPr="00CF5E94" w:rsidRDefault="0000580D" w:rsidP="0000580D">
            <w:pPr>
              <w:rPr>
                <w:rFonts w:ascii="Verdana" w:hAnsi="Verdana" w:cs="Arial"/>
                <w:color w:val="000000"/>
              </w:rPr>
            </w:pPr>
          </w:p>
        </w:tc>
      </w:tr>
      <w:tr w:rsidR="0000580D" w:rsidRPr="00CF5E94" w14:paraId="1EA5BE52"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22D60DFA" w14:textId="5CE876F6" w:rsidR="0000580D" w:rsidRPr="00CF5E94" w:rsidRDefault="0000580D" w:rsidP="0000580D">
            <w:pPr>
              <w:rPr>
                <w:rFonts w:ascii="Verdana" w:hAnsi="Verdana" w:cs="Arial"/>
              </w:rPr>
            </w:pPr>
            <w:r>
              <w:rPr>
                <w:rFonts w:ascii="Verdana" w:hAnsi="Verdana" w:cs="Arial"/>
              </w:rPr>
              <w:t>19</w:t>
            </w:r>
          </w:p>
        </w:tc>
        <w:tc>
          <w:tcPr>
            <w:tcW w:w="1422" w:type="dxa"/>
            <w:tcBorders>
              <w:bottom w:val="single" w:sz="4" w:space="0" w:color="auto"/>
            </w:tcBorders>
            <w:tcMar>
              <w:top w:w="57" w:type="dxa"/>
              <w:left w:w="113" w:type="dxa"/>
              <w:bottom w:w="57" w:type="dxa"/>
            </w:tcMar>
          </w:tcPr>
          <w:p w14:paraId="08E3041E"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0821B3A4" w14:textId="7BE0F00A" w:rsidR="0000580D" w:rsidRPr="00CF5E94" w:rsidRDefault="0000580D" w:rsidP="0000580D">
            <w:pPr>
              <w:rPr>
                <w:rFonts w:ascii="Verdana" w:hAnsi="Verdana" w:cs="Arial"/>
              </w:rPr>
            </w:pPr>
            <w:r w:rsidRPr="00CF5E94">
              <w:rPr>
                <w:rFonts w:ascii="Verdana" w:hAnsi="Verdana" w:cs="Arial"/>
                <w:color w:val="000000"/>
                <w:lang w:eastAsia="es-CO"/>
              </w:rPr>
              <w:t xml:space="preserve">Radicar y enviar </w:t>
            </w:r>
            <w:r>
              <w:rPr>
                <w:rFonts w:ascii="Verdana" w:hAnsi="Verdana" w:cs="Arial"/>
                <w:color w:val="000000"/>
                <w:lang w:eastAsia="es-CO"/>
              </w:rPr>
              <w:t xml:space="preserve">rechazo </w:t>
            </w:r>
            <w:r w:rsidRPr="00CF5E94">
              <w:rPr>
                <w:rFonts w:ascii="Verdana" w:hAnsi="Verdana" w:cs="Arial"/>
                <w:color w:val="000000"/>
                <w:lang w:eastAsia="es-CO"/>
              </w:rPr>
              <w:t>de</w:t>
            </w:r>
            <w:r>
              <w:rPr>
                <w:rFonts w:ascii="Verdana" w:hAnsi="Verdana" w:cs="Arial"/>
                <w:color w:val="000000"/>
                <w:lang w:eastAsia="es-CO"/>
              </w:rPr>
              <w:t>l</w:t>
            </w:r>
            <w:r w:rsidRPr="00CF5E94">
              <w:rPr>
                <w:rFonts w:ascii="Verdana" w:hAnsi="Verdana" w:cs="Arial"/>
                <w:color w:val="000000"/>
                <w:lang w:eastAsia="es-CO"/>
              </w:rPr>
              <w:t xml:space="preserve"> recurso de reposición en contra de la resolución notificada</w:t>
            </w:r>
          </w:p>
        </w:tc>
        <w:tc>
          <w:tcPr>
            <w:tcW w:w="567" w:type="dxa"/>
            <w:tcBorders>
              <w:bottom w:val="single" w:sz="4" w:space="0" w:color="auto"/>
            </w:tcBorders>
          </w:tcPr>
          <w:p w14:paraId="0FF54BA9" w14:textId="6FABE7E3" w:rsidR="0000580D" w:rsidRPr="00CF5E94" w:rsidRDefault="0000580D" w:rsidP="0000580D">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506444E5" w14:textId="303ADFD4" w:rsidR="0000580D" w:rsidRPr="00CF5E94" w:rsidRDefault="0000580D" w:rsidP="0000580D">
            <w:pPr>
              <w:rPr>
                <w:rFonts w:ascii="Verdana" w:hAnsi="Verdana" w:cs="Arial"/>
              </w:rPr>
            </w:pPr>
            <w:r>
              <w:rPr>
                <w:rFonts w:ascii="Verdana" w:hAnsi="Verdana" w:cs="Arial"/>
              </w:rPr>
              <w:t>Persona asignada del FONPET</w:t>
            </w:r>
          </w:p>
        </w:tc>
        <w:tc>
          <w:tcPr>
            <w:tcW w:w="2835" w:type="dxa"/>
            <w:tcBorders>
              <w:bottom w:val="single" w:sz="4" w:space="0" w:color="auto"/>
            </w:tcBorders>
            <w:tcMar>
              <w:top w:w="57" w:type="dxa"/>
              <w:left w:w="113" w:type="dxa"/>
              <w:bottom w:w="57" w:type="dxa"/>
            </w:tcMar>
          </w:tcPr>
          <w:p w14:paraId="31B3EF5E" w14:textId="0B60E90F" w:rsidR="0000580D" w:rsidRPr="00CF5E94" w:rsidRDefault="0000580D" w:rsidP="0000580D">
            <w:pPr>
              <w:jc w:val="both"/>
              <w:rPr>
                <w:rFonts w:ascii="Verdana" w:hAnsi="Verdana" w:cs="Arial"/>
              </w:rPr>
            </w:pPr>
            <w:r>
              <w:rPr>
                <w:rFonts w:ascii="Verdana" w:hAnsi="Verdana" w:cs="Arial"/>
                <w:color w:val="000000"/>
                <w:lang w:eastAsia="es-CO"/>
              </w:rPr>
              <w:t xml:space="preserve">La persona asignada del </w:t>
            </w:r>
            <w:r w:rsidRPr="00CF5E94">
              <w:rPr>
                <w:rFonts w:ascii="Verdana" w:hAnsi="Verdana" w:cs="Arial"/>
              </w:rPr>
              <w:t>FONPET</w:t>
            </w:r>
            <w:r>
              <w:rPr>
                <w:rFonts w:ascii="Verdana" w:hAnsi="Verdana" w:cs="Arial"/>
              </w:rPr>
              <w:t>,</w:t>
            </w:r>
            <w:r w:rsidRPr="00CF5E94">
              <w:rPr>
                <w:rFonts w:ascii="Verdana" w:hAnsi="Verdana" w:cs="Arial"/>
              </w:rPr>
              <w:t xml:space="preserve"> </w:t>
            </w:r>
            <w:r w:rsidRPr="00CF5E94">
              <w:rPr>
                <w:rFonts w:ascii="Verdana" w:hAnsi="Verdana" w:cs="Arial"/>
                <w:color w:val="000000"/>
                <w:lang w:eastAsia="es-CO"/>
              </w:rPr>
              <w:t>una vez firmado el documento de rechazo de</w:t>
            </w:r>
            <w:r>
              <w:rPr>
                <w:rFonts w:ascii="Verdana" w:hAnsi="Verdana" w:cs="Arial"/>
                <w:color w:val="000000"/>
                <w:lang w:eastAsia="es-CO"/>
              </w:rPr>
              <w:t>l</w:t>
            </w:r>
            <w:r w:rsidRPr="00CF5E94">
              <w:rPr>
                <w:rFonts w:ascii="Verdana" w:hAnsi="Verdana" w:cs="Arial"/>
                <w:color w:val="000000"/>
                <w:lang w:eastAsia="es-CO"/>
              </w:rPr>
              <w:t xml:space="preserve"> recurso de reposición en contra de la resolución notificada</w:t>
            </w:r>
            <w:r>
              <w:rPr>
                <w:rFonts w:ascii="Verdana" w:hAnsi="Verdana" w:cs="Arial"/>
                <w:color w:val="000000"/>
                <w:lang w:eastAsia="es-CO"/>
              </w:rPr>
              <w:t xml:space="preserve">, </w:t>
            </w:r>
            <w:r w:rsidRPr="00CF5E94">
              <w:rPr>
                <w:rFonts w:ascii="Verdana" w:hAnsi="Verdana" w:cs="Arial"/>
                <w:color w:val="000000"/>
                <w:lang w:eastAsia="es-CO"/>
              </w:rPr>
              <w:t xml:space="preserve">procede a radicarlo en el </w:t>
            </w:r>
            <w:r w:rsidRPr="00CF5E94">
              <w:rPr>
                <w:rFonts w:ascii="Verdana" w:hAnsi="Verdana" w:cs="Arial"/>
                <w:color w:val="000000"/>
              </w:rPr>
              <w:t xml:space="preserve">SIED </w:t>
            </w:r>
            <w:r w:rsidRPr="00CF5E94">
              <w:rPr>
                <w:rFonts w:ascii="Verdana" w:hAnsi="Verdana" w:cs="Arial"/>
                <w:color w:val="000000"/>
                <w:lang w:eastAsia="es-CO"/>
              </w:rPr>
              <w:t>y gestiona su envío por correo electrónico certificado.</w:t>
            </w:r>
          </w:p>
        </w:tc>
        <w:tc>
          <w:tcPr>
            <w:tcW w:w="1677" w:type="dxa"/>
            <w:tcBorders>
              <w:bottom w:val="single" w:sz="4" w:space="0" w:color="auto"/>
            </w:tcBorders>
            <w:tcMar>
              <w:top w:w="57" w:type="dxa"/>
              <w:left w:w="113" w:type="dxa"/>
              <w:bottom w:w="57" w:type="dxa"/>
            </w:tcMar>
          </w:tcPr>
          <w:p w14:paraId="011C290E"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5EF2AB62" w14:textId="77777777" w:rsidR="0000580D" w:rsidRPr="00CF5E94" w:rsidRDefault="0000580D" w:rsidP="0000580D">
            <w:pPr>
              <w:rPr>
                <w:rFonts w:ascii="Verdana" w:hAnsi="Verdana" w:cs="Arial"/>
                <w:color w:val="000000"/>
              </w:rPr>
            </w:pPr>
          </w:p>
        </w:tc>
      </w:tr>
      <w:tr w:rsidR="0000580D" w:rsidRPr="00CF5E94" w14:paraId="2254E6C0"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578322F5" w14:textId="648757D3" w:rsidR="0000580D" w:rsidRPr="00CF5E94" w:rsidRDefault="0000580D" w:rsidP="0000580D">
            <w:pPr>
              <w:rPr>
                <w:rFonts w:ascii="Verdana" w:hAnsi="Verdana" w:cs="Arial"/>
              </w:rPr>
            </w:pPr>
            <w:r w:rsidRPr="00CF5E94">
              <w:rPr>
                <w:rFonts w:ascii="Verdana" w:hAnsi="Verdana" w:cs="Arial"/>
              </w:rPr>
              <w:t>2</w:t>
            </w:r>
            <w:r>
              <w:rPr>
                <w:rFonts w:ascii="Verdana" w:hAnsi="Verdana" w:cs="Arial"/>
              </w:rPr>
              <w:t>0</w:t>
            </w:r>
          </w:p>
        </w:tc>
        <w:tc>
          <w:tcPr>
            <w:tcW w:w="1422" w:type="dxa"/>
            <w:tcBorders>
              <w:bottom w:val="single" w:sz="4" w:space="0" w:color="auto"/>
            </w:tcBorders>
            <w:tcMar>
              <w:top w:w="57" w:type="dxa"/>
              <w:left w:w="113" w:type="dxa"/>
              <w:bottom w:w="57" w:type="dxa"/>
            </w:tcMar>
          </w:tcPr>
          <w:p w14:paraId="5CE102AB"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3F304904" w14:textId="00117CCC"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 xml:space="preserve">Remisión Cuentas Bancarias </w:t>
            </w:r>
            <w:r w:rsidRPr="00CF5E94">
              <w:rPr>
                <w:rFonts w:ascii="Verdana" w:hAnsi="Verdana" w:cs="Arial"/>
                <w:color w:val="000000"/>
                <w:lang w:eastAsia="es-CO"/>
              </w:rPr>
              <w:lastRenderedPageBreak/>
              <w:t>por parte de la entidad territorial para giro de recursos autorizados</w:t>
            </w:r>
          </w:p>
        </w:tc>
        <w:tc>
          <w:tcPr>
            <w:tcW w:w="567" w:type="dxa"/>
            <w:tcBorders>
              <w:bottom w:val="single" w:sz="4" w:space="0" w:color="auto"/>
            </w:tcBorders>
          </w:tcPr>
          <w:p w14:paraId="3A6DF1B3" w14:textId="77777777" w:rsidR="0000580D" w:rsidRPr="00CF5E94" w:rsidRDefault="0000580D" w:rsidP="0000580D">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26DE324D" w14:textId="6D77DEC4" w:rsidR="0000580D" w:rsidRPr="00CF5E94" w:rsidRDefault="0000580D" w:rsidP="0000580D">
            <w:pPr>
              <w:rPr>
                <w:rFonts w:ascii="Verdana" w:hAnsi="Verdana" w:cs="Arial"/>
              </w:rPr>
            </w:pPr>
            <w:r>
              <w:rPr>
                <w:rFonts w:ascii="Verdana" w:hAnsi="Verdana" w:cs="Arial"/>
                <w:color w:val="000000"/>
                <w:lang w:eastAsia="es-CO"/>
              </w:rPr>
              <w:t xml:space="preserve">Representante legal de la </w:t>
            </w:r>
            <w:r>
              <w:rPr>
                <w:rFonts w:ascii="Verdana" w:hAnsi="Verdana" w:cs="Arial"/>
                <w:color w:val="000000"/>
                <w:lang w:eastAsia="es-CO"/>
              </w:rPr>
              <w:lastRenderedPageBreak/>
              <w:t>entidad territorial</w:t>
            </w:r>
          </w:p>
        </w:tc>
        <w:tc>
          <w:tcPr>
            <w:tcW w:w="2835" w:type="dxa"/>
            <w:tcBorders>
              <w:bottom w:val="single" w:sz="4" w:space="0" w:color="auto"/>
            </w:tcBorders>
            <w:tcMar>
              <w:top w:w="57" w:type="dxa"/>
              <w:left w:w="113" w:type="dxa"/>
              <w:bottom w:w="57" w:type="dxa"/>
            </w:tcMar>
          </w:tcPr>
          <w:p w14:paraId="22BA3112" w14:textId="107B6F84" w:rsidR="0000580D" w:rsidRPr="00CF5E94" w:rsidRDefault="0000580D" w:rsidP="0000580D">
            <w:pPr>
              <w:rPr>
                <w:rFonts w:ascii="Verdana" w:hAnsi="Verdana" w:cs="Arial"/>
                <w:color w:val="000000"/>
              </w:rPr>
            </w:pPr>
            <w:r>
              <w:rPr>
                <w:rFonts w:ascii="Verdana" w:hAnsi="Verdana" w:cs="Arial"/>
              </w:rPr>
              <w:lastRenderedPageBreak/>
              <w:t xml:space="preserve"> </w:t>
            </w:r>
            <w:r>
              <w:rPr>
                <w:rFonts w:ascii="Verdana" w:hAnsi="Verdana" w:cs="Arial"/>
                <w:color w:val="000000"/>
                <w:lang w:eastAsia="es-CO"/>
              </w:rPr>
              <w:t xml:space="preserve">El representante legal de la entidad </w:t>
            </w:r>
            <w:r w:rsidR="00B14840">
              <w:rPr>
                <w:rFonts w:ascii="Verdana" w:hAnsi="Verdana" w:cs="Arial"/>
                <w:color w:val="000000"/>
                <w:lang w:eastAsia="es-CO"/>
              </w:rPr>
              <w:t xml:space="preserve">territorial, </w:t>
            </w:r>
            <w:r>
              <w:rPr>
                <w:rFonts w:ascii="Verdana" w:hAnsi="Verdana" w:cs="Arial"/>
                <w:color w:val="000000"/>
                <w:lang w:eastAsia="es-CO"/>
              </w:rPr>
              <w:t xml:space="preserve">realiza el cargue de la (s) </w:t>
            </w:r>
            <w:r>
              <w:rPr>
                <w:rFonts w:ascii="Verdana" w:hAnsi="Verdana" w:cs="Arial"/>
                <w:color w:val="000000"/>
                <w:lang w:eastAsia="es-CO"/>
              </w:rPr>
              <w:lastRenderedPageBreak/>
              <w:t xml:space="preserve">cuenta (s) bancaria (s) en el trámite </w:t>
            </w:r>
            <w:r w:rsidRPr="0053596D">
              <w:rPr>
                <w:rFonts w:ascii="Verdana" w:hAnsi="Verdana" w:cs="Arial"/>
                <w:color w:val="000000"/>
                <w:lang w:eastAsia="es-CO"/>
              </w:rPr>
              <w:t>Certificación Bancaria para giro recursos</w:t>
            </w:r>
            <w:r>
              <w:rPr>
                <w:rFonts w:ascii="Verdana" w:hAnsi="Verdana" w:cs="Arial"/>
                <w:color w:val="000000"/>
                <w:lang w:eastAsia="es-CO"/>
              </w:rPr>
              <w:t xml:space="preserve"> </w:t>
            </w:r>
            <w:r w:rsidRPr="00107B57">
              <w:rPr>
                <w:rFonts w:ascii="Verdana" w:hAnsi="Verdana" w:cs="Arial"/>
                <w:color w:val="000000"/>
                <w:lang w:eastAsia="es-CO"/>
              </w:rPr>
              <w:t>dispuesto</w:t>
            </w:r>
            <w:r>
              <w:rPr>
                <w:rFonts w:ascii="Verdana" w:hAnsi="Verdana" w:cs="Arial"/>
                <w:color w:val="000000"/>
                <w:lang w:eastAsia="es-CO"/>
              </w:rPr>
              <w:t xml:space="preserve"> para tal fin en la Sede Electrónica</w:t>
            </w:r>
            <w:r>
              <w:rPr>
                <w:rFonts w:ascii="Verdana" w:hAnsi="Verdana" w:cs="Arial"/>
                <w:color w:val="000000"/>
              </w:rPr>
              <w:t>.</w:t>
            </w:r>
          </w:p>
          <w:p w14:paraId="353C7862" w14:textId="5BF938A2" w:rsidR="0000580D" w:rsidRPr="00CF5E94" w:rsidRDefault="0000580D" w:rsidP="0000580D">
            <w:pPr>
              <w:jc w:val="both"/>
              <w:rPr>
                <w:rFonts w:ascii="Verdana" w:hAnsi="Verdana" w:cs="Arial"/>
                <w:color w:val="000000"/>
                <w:lang w:eastAsia="es-CO"/>
              </w:rPr>
            </w:pPr>
          </w:p>
        </w:tc>
        <w:tc>
          <w:tcPr>
            <w:tcW w:w="1677" w:type="dxa"/>
            <w:tcBorders>
              <w:bottom w:val="single" w:sz="4" w:space="0" w:color="auto"/>
            </w:tcBorders>
            <w:tcMar>
              <w:top w:w="57" w:type="dxa"/>
              <w:left w:w="113" w:type="dxa"/>
              <w:bottom w:w="57" w:type="dxa"/>
            </w:tcMar>
          </w:tcPr>
          <w:p w14:paraId="02982876" w14:textId="7DF248B8" w:rsidR="0000580D" w:rsidRPr="00CF5E94" w:rsidRDefault="0000580D" w:rsidP="0000580D">
            <w:pPr>
              <w:rPr>
                <w:rFonts w:ascii="Verdana" w:hAnsi="Verdana" w:cs="Arial"/>
                <w:color w:val="000000"/>
              </w:rPr>
            </w:pPr>
            <w:r>
              <w:rPr>
                <w:rFonts w:ascii="Verdana" w:hAnsi="Verdana" w:cs="Arial"/>
                <w:color w:val="000000"/>
                <w:lang w:eastAsia="es-CO"/>
              </w:rPr>
              <w:lastRenderedPageBreak/>
              <w:t>Sede Electrónica</w:t>
            </w:r>
            <w:r w:rsidRPr="00CF5E94">
              <w:rPr>
                <w:rFonts w:ascii="Verdana" w:hAnsi="Verdana" w:cs="Arial"/>
                <w:color w:val="000000"/>
              </w:rPr>
              <w:t xml:space="preserve"> (</w:t>
            </w:r>
            <w:r>
              <w:rPr>
                <w:rFonts w:ascii="Verdana" w:hAnsi="Verdana" w:cs="Arial"/>
                <w:color w:val="000000"/>
              </w:rPr>
              <w:t>SE</w:t>
            </w:r>
            <w:r w:rsidRPr="00CF5E94">
              <w:rPr>
                <w:rFonts w:ascii="Verdana" w:hAnsi="Verdana" w:cs="Arial"/>
                <w:color w:val="000000"/>
              </w:rPr>
              <w:t>)</w:t>
            </w:r>
            <w:r>
              <w:rPr>
                <w:rFonts w:ascii="Verdana" w:hAnsi="Verdana" w:cs="Arial"/>
                <w:color w:val="000000"/>
              </w:rPr>
              <w:t xml:space="preserve"> </w:t>
            </w:r>
          </w:p>
        </w:tc>
      </w:tr>
      <w:tr w:rsidR="0000580D" w:rsidRPr="00CF5E94" w14:paraId="543BD5E5" w14:textId="77777777" w:rsidTr="00CC289B">
        <w:trPr>
          <w:trHeight w:val="1713"/>
        </w:trPr>
        <w:tc>
          <w:tcPr>
            <w:tcW w:w="571" w:type="dxa"/>
            <w:tcBorders>
              <w:bottom w:val="single" w:sz="4" w:space="0" w:color="auto"/>
            </w:tcBorders>
            <w:shd w:val="clear" w:color="auto" w:fill="auto"/>
            <w:tcMar>
              <w:top w:w="57" w:type="dxa"/>
              <w:left w:w="113" w:type="dxa"/>
              <w:bottom w:w="57" w:type="dxa"/>
            </w:tcMar>
          </w:tcPr>
          <w:p w14:paraId="2E2509DA" w14:textId="42402553" w:rsidR="0000580D" w:rsidRPr="00CF5E94" w:rsidRDefault="0000580D" w:rsidP="0000580D">
            <w:pPr>
              <w:rPr>
                <w:rFonts w:ascii="Verdana" w:hAnsi="Verdana" w:cs="Arial"/>
              </w:rPr>
            </w:pPr>
            <w:r w:rsidRPr="00CF5E94">
              <w:rPr>
                <w:rFonts w:ascii="Verdana" w:hAnsi="Verdana" w:cs="Arial"/>
              </w:rPr>
              <w:t>2</w:t>
            </w:r>
            <w:r>
              <w:rPr>
                <w:rFonts w:ascii="Verdana" w:hAnsi="Verdana" w:cs="Arial"/>
              </w:rPr>
              <w:t>1</w:t>
            </w:r>
          </w:p>
        </w:tc>
        <w:tc>
          <w:tcPr>
            <w:tcW w:w="1422" w:type="dxa"/>
            <w:tcBorders>
              <w:bottom w:val="single" w:sz="4" w:space="0" w:color="auto"/>
            </w:tcBorders>
            <w:tcMar>
              <w:top w:w="57" w:type="dxa"/>
              <w:left w:w="113" w:type="dxa"/>
              <w:bottom w:w="57" w:type="dxa"/>
            </w:tcMar>
          </w:tcPr>
          <w:p w14:paraId="5DF7C038"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0495FDE3" w14:textId="7616E1EA"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Re</w:t>
            </w:r>
            <w:r>
              <w:rPr>
                <w:rFonts w:ascii="Verdana" w:hAnsi="Verdana" w:cs="Arial"/>
                <w:color w:val="000000"/>
                <w:lang w:eastAsia="es-CO"/>
              </w:rPr>
              <w:t xml:space="preserve">visión </w:t>
            </w:r>
            <w:r w:rsidRPr="00CF5E94">
              <w:rPr>
                <w:rFonts w:ascii="Verdana" w:hAnsi="Verdana" w:cs="Arial"/>
                <w:color w:val="000000"/>
                <w:lang w:eastAsia="es-CO"/>
              </w:rPr>
              <w:t>Cuentas Bancarias</w:t>
            </w:r>
          </w:p>
        </w:tc>
        <w:tc>
          <w:tcPr>
            <w:tcW w:w="567" w:type="dxa"/>
            <w:tcBorders>
              <w:bottom w:val="single" w:sz="4" w:space="0" w:color="auto"/>
            </w:tcBorders>
          </w:tcPr>
          <w:p w14:paraId="0939A344"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03392B38" w14:textId="649823EE" w:rsidR="0000580D" w:rsidRPr="00CF5E94" w:rsidRDefault="0000580D" w:rsidP="0000580D">
            <w:pPr>
              <w:rPr>
                <w:rFonts w:ascii="Verdana" w:hAnsi="Verdana" w:cs="Arial"/>
              </w:rPr>
            </w:pPr>
            <w:r>
              <w:rPr>
                <w:rFonts w:ascii="Verdana" w:hAnsi="Verdana" w:cs="Arial"/>
              </w:rPr>
              <w:t>Persona asignada</w:t>
            </w:r>
            <w:r w:rsidRPr="00CF5E94">
              <w:rPr>
                <w:rFonts w:ascii="Verdana" w:hAnsi="Verdana" w:cs="Arial"/>
              </w:rPr>
              <w:t xml:space="preserve">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1113D5E5" w14:textId="2E080D5E" w:rsidR="0000580D" w:rsidRDefault="0000580D" w:rsidP="0000580D">
            <w:pPr>
              <w:jc w:val="both"/>
              <w:rPr>
                <w:rFonts w:ascii="Verdana" w:hAnsi="Verdana" w:cs="Arial"/>
                <w:color w:val="000000"/>
                <w:lang w:eastAsia="es-CO"/>
              </w:rPr>
            </w:pPr>
            <w:r>
              <w:rPr>
                <w:rFonts w:ascii="Verdana" w:hAnsi="Verdana" w:cs="Arial"/>
              </w:rPr>
              <w:t xml:space="preserve"> La persona asignada del FONPET, </w:t>
            </w:r>
            <w:r w:rsidRPr="00CF5E94">
              <w:rPr>
                <w:rFonts w:ascii="Verdana" w:hAnsi="Verdana" w:cs="Arial"/>
                <w:color w:val="000000"/>
                <w:lang w:eastAsia="es-CO"/>
              </w:rPr>
              <w:t xml:space="preserve">revisa que la entidad territorial haya incorporado </w:t>
            </w:r>
            <w:r>
              <w:rPr>
                <w:rFonts w:ascii="Verdana" w:hAnsi="Verdana" w:cs="Arial"/>
                <w:color w:val="000000"/>
                <w:lang w:eastAsia="es-CO"/>
              </w:rPr>
              <w:t>c</w:t>
            </w:r>
            <w:r w:rsidRPr="00CF5E94">
              <w:rPr>
                <w:rFonts w:ascii="Verdana" w:hAnsi="Verdana" w:cs="Arial"/>
                <w:color w:val="000000"/>
                <w:lang w:eastAsia="es-CO"/>
              </w:rPr>
              <w:t>orrectamente al expediente de la solicitud el (los) oficio (s) remisorio (s) de</w:t>
            </w:r>
            <w:r>
              <w:rPr>
                <w:rFonts w:ascii="Verdana" w:hAnsi="Verdana" w:cs="Arial"/>
                <w:color w:val="000000"/>
                <w:lang w:eastAsia="es-CO"/>
              </w:rPr>
              <w:t xml:space="preserve"> la (las) cuenta (s) bancarias y/o de renuncia</w:t>
            </w:r>
            <w:r w:rsidRPr="00CF5E94">
              <w:rPr>
                <w:rFonts w:ascii="Verdana" w:hAnsi="Verdana" w:cs="Arial"/>
                <w:color w:val="000000"/>
                <w:lang w:eastAsia="es-CO"/>
              </w:rPr>
              <w:t xml:space="preserve"> a términos que</w:t>
            </w:r>
            <w:r>
              <w:rPr>
                <w:rFonts w:ascii="Verdana" w:hAnsi="Verdana" w:cs="Arial"/>
                <w:color w:val="000000"/>
                <w:lang w:eastAsia="es-CO"/>
              </w:rPr>
              <w:t xml:space="preserve"> aplique en el momento de su presentación, </w:t>
            </w:r>
            <w:r w:rsidRPr="00CF5E94">
              <w:rPr>
                <w:rFonts w:ascii="Verdana" w:hAnsi="Verdana" w:cs="Arial"/>
                <w:color w:val="000000"/>
                <w:lang w:eastAsia="es-CO"/>
              </w:rPr>
              <w:t>junto con la</w:t>
            </w:r>
            <w:r>
              <w:rPr>
                <w:rFonts w:ascii="Verdana" w:hAnsi="Verdana" w:cs="Arial"/>
                <w:color w:val="000000"/>
                <w:lang w:eastAsia="es-CO"/>
              </w:rPr>
              <w:t xml:space="preserve"> </w:t>
            </w:r>
            <w:r w:rsidRPr="00CF5E94">
              <w:rPr>
                <w:rFonts w:ascii="Verdana" w:hAnsi="Verdana" w:cs="Arial"/>
                <w:color w:val="000000"/>
                <w:lang w:eastAsia="es-CO"/>
              </w:rPr>
              <w:t>(</w:t>
            </w:r>
            <w:r>
              <w:rPr>
                <w:rFonts w:ascii="Verdana" w:hAnsi="Verdana" w:cs="Arial"/>
                <w:color w:val="000000"/>
                <w:lang w:eastAsia="es-CO"/>
              </w:rPr>
              <w:t>la</w:t>
            </w:r>
            <w:r w:rsidRPr="00CF5E94">
              <w:rPr>
                <w:rFonts w:ascii="Verdana" w:hAnsi="Verdana" w:cs="Arial"/>
                <w:color w:val="000000"/>
                <w:lang w:eastAsia="es-CO"/>
              </w:rPr>
              <w:t>s) certificación</w:t>
            </w:r>
            <w:r>
              <w:rPr>
                <w:rFonts w:ascii="Verdana" w:hAnsi="Verdana" w:cs="Arial"/>
                <w:color w:val="000000"/>
                <w:lang w:eastAsia="es-CO"/>
              </w:rPr>
              <w:t xml:space="preserve"> </w:t>
            </w:r>
            <w:r w:rsidRPr="00CF5E94">
              <w:rPr>
                <w:rFonts w:ascii="Verdana" w:hAnsi="Verdana" w:cs="Arial"/>
                <w:color w:val="000000"/>
                <w:lang w:eastAsia="es-CO"/>
              </w:rPr>
              <w:t>(es) bancaria(s)</w:t>
            </w:r>
            <w:r>
              <w:rPr>
                <w:rFonts w:ascii="Verdana" w:hAnsi="Verdana" w:cs="Arial"/>
                <w:color w:val="000000"/>
                <w:lang w:eastAsia="es-CO"/>
              </w:rPr>
              <w:t xml:space="preserve"> correspondiente (es)</w:t>
            </w:r>
            <w:r w:rsidRPr="00CF5E94">
              <w:rPr>
                <w:rFonts w:ascii="Verdana" w:hAnsi="Verdana" w:cs="Arial"/>
                <w:color w:val="000000"/>
                <w:lang w:eastAsia="es-CO"/>
              </w:rPr>
              <w:t xml:space="preserve"> para el giro de recursos autorizados, si los documentos están </w:t>
            </w:r>
            <w:r>
              <w:rPr>
                <w:rFonts w:ascii="Verdana" w:hAnsi="Verdana" w:cs="Arial"/>
                <w:color w:val="000000"/>
                <w:lang w:eastAsia="es-CO"/>
              </w:rPr>
              <w:t>in</w:t>
            </w:r>
            <w:r w:rsidRPr="00CF5E94">
              <w:rPr>
                <w:rFonts w:ascii="Verdana" w:hAnsi="Verdana" w:cs="Arial"/>
                <w:color w:val="000000"/>
                <w:lang w:eastAsia="es-CO"/>
              </w:rPr>
              <w:t>correctos, ir a la actividad</w:t>
            </w:r>
            <w:r>
              <w:rPr>
                <w:rFonts w:ascii="Verdana" w:hAnsi="Verdana" w:cs="Arial"/>
                <w:color w:val="000000"/>
                <w:lang w:eastAsia="es-CO"/>
              </w:rPr>
              <w:t xml:space="preserve"> 22,</w:t>
            </w:r>
            <w:r w:rsidRPr="00CF5E94">
              <w:rPr>
                <w:rFonts w:ascii="Verdana" w:hAnsi="Verdana" w:cs="Arial"/>
                <w:color w:val="000000"/>
                <w:lang w:eastAsia="es-CO"/>
              </w:rPr>
              <w:t xml:space="preserve"> de lo contrario ir a la actividad </w:t>
            </w:r>
            <w:r>
              <w:rPr>
                <w:rFonts w:ascii="Verdana" w:hAnsi="Verdana" w:cs="Arial"/>
                <w:color w:val="000000"/>
                <w:lang w:eastAsia="es-CO"/>
              </w:rPr>
              <w:t>26.</w:t>
            </w:r>
          </w:p>
          <w:p w14:paraId="433BA9B5" w14:textId="41015B8D" w:rsidR="0000580D" w:rsidRPr="00CF5E94" w:rsidRDefault="0000580D" w:rsidP="0000580D">
            <w:pPr>
              <w:jc w:val="both"/>
              <w:rPr>
                <w:rFonts w:ascii="Verdana" w:hAnsi="Verdana" w:cs="Arial"/>
                <w:color w:val="000000"/>
                <w:lang w:eastAsia="es-CO"/>
              </w:rPr>
            </w:pPr>
          </w:p>
        </w:tc>
        <w:tc>
          <w:tcPr>
            <w:tcW w:w="1677" w:type="dxa"/>
            <w:tcBorders>
              <w:bottom w:val="single" w:sz="4" w:space="0" w:color="auto"/>
            </w:tcBorders>
            <w:tcMar>
              <w:top w:w="57" w:type="dxa"/>
              <w:left w:w="113" w:type="dxa"/>
              <w:bottom w:w="57" w:type="dxa"/>
            </w:tcMar>
          </w:tcPr>
          <w:p w14:paraId="37C3E3EA" w14:textId="37555E40" w:rsidR="0000580D" w:rsidRPr="00CF5E94" w:rsidRDefault="0000580D" w:rsidP="0000580D">
            <w:pPr>
              <w:rPr>
                <w:rFonts w:ascii="Verdana" w:hAnsi="Verdana" w:cs="Arial"/>
                <w:color w:val="000000"/>
              </w:rPr>
            </w:pPr>
            <w:r w:rsidRPr="00CF5E94">
              <w:rPr>
                <w:rFonts w:ascii="Verdana" w:hAnsi="Verdana" w:cs="Arial"/>
                <w:color w:val="000000"/>
              </w:rPr>
              <w:t xml:space="preserve"> Sistema de Información Electrónica y Digital (SIED)</w:t>
            </w:r>
          </w:p>
          <w:p w14:paraId="62EA5E98" w14:textId="710B5C73" w:rsidR="0000580D" w:rsidRPr="00CF5E94" w:rsidRDefault="0000580D" w:rsidP="0000580D">
            <w:pPr>
              <w:rPr>
                <w:rFonts w:ascii="Verdana" w:hAnsi="Verdana" w:cs="Arial"/>
                <w:color w:val="000000"/>
              </w:rPr>
            </w:pPr>
          </w:p>
        </w:tc>
      </w:tr>
      <w:tr w:rsidR="0000580D" w:rsidRPr="00CF5E94" w14:paraId="5A5E2706"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16898284" w14:textId="0625D5FD" w:rsidR="0000580D" w:rsidRPr="00CF5E94" w:rsidRDefault="0000580D" w:rsidP="0000580D">
            <w:pPr>
              <w:rPr>
                <w:rFonts w:ascii="Verdana" w:hAnsi="Verdana" w:cs="Arial"/>
              </w:rPr>
            </w:pPr>
            <w:r w:rsidRPr="00CF5E94">
              <w:rPr>
                <w:rFonts w:ascii="Verdana" w:hAnsi="Verdana" w:cs="Arial"/>
              </w:rPr>
              <w:t>2</w:t>
            </w:r>
            <w:r>
              <w:rPr>
                <w:rFonts w:ascii="Verdana" w:hAnsi="Verdana" w:cs="Arial"/>
              </w:rPr>
              <w:t>2</w:t>
            </w:r>
          </w:p>
        </w:tc>
        <w:tc>
          <w:tcPr>
            <w:tcW w:w="1422" w:type="dxa"/>
            <w:tcBorders>
              <w:bottom w:val="single" w:sz="4" w:space="0" w:color="auto"/>
            </w:tcBorders>
            <w:tcMar>
              <w:top w:w="57" w:type="dxa"/>
              <w:left w:w="113" w:type="dxa"/>
              <w:bottom w:w="57" w:type="dxa"/>
            </w:tcMar>
          </w:tcPr>
          <w:p w14:paraId="3460D101"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013EDF0C" w14:textId="462D89A2" w:rsidR="0000580D" w:rsidRPr="00CF5E94" w:rsidRDefault="0000580D" w:rsidP="0000580D">
            <w:pPr>
              <w:rPr>
                <w:rFonts w:ascii="Verdana" w:hAnsi="Verdana" w:cs="Arial"/>
              </w:rPr>
            </w:pPr>
            <w:r>
              <w:rPr>
                <w:rFonts w:ascii="Verdana" w:hAnsi="Verdana" w:cs="Arial"/>
                <w:color w:val="000000"/>
                <w:lang w:eastAsia="es-CO"/>
              </w:rPr>
              <w:t xml:space="preserve">Rechazo y/o solicitud </w:t>
            </w:r>
            <w:r w:rsidRPr="00CF5E94">
              <w:rPr>
                <w:rFonts w:ascii="Verdana" w:hAnsi="Verdana" w:cs="Arial"/>
                <w:color w:val="000000"/>
                <w:lang w:eastAsia="es-CO"/>
              </w:rPr>
              <w:t>corrección Cuentas Bancarias</w:t>
            </w:r>
          </w:p>
        </w:tc>
        <w:tc>
          <w:tcPr>
            <w:tcW w:w="567" w:type="dxa"/>
            <w:tcBorders>
              <w:bottom w:val="single" w:sz="4" w:space="0" w:color="auto"/>
            </w:tcBorders>
          </w:tcPr>
          <w:p w14:paraId="63FF6E01"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592C015E" w14:textId="57D656AF" w:rsidR="0000580D" w:rsidRPr="00CF5E94" w:rsidRDefault="0000580D" w:rsidP="0000580D">
            <w:pPr>
              <w:rPr>
                <w:rFonts w:ascii="Verdana" w:hAnsi="Verdana" w:cs="Arial"/>
              </w:rPr>
            </w:pPr>
            <w:r>
              <w:rPr>
                <w:rFonts w:ascii="Verdana" w:hAnsi="Verdana" w:cs="Arial"/>
              </w:rPr>
              <w:t>Persona asignada del FONPET</w:t>
            </w:r>
            <w:r w:rsidRPr="00CF5E94">
              <w:rPr>
                <w:rFonts w:ascii="Verdana" w:hAnsi="Verdana" w:cs="Arial"/>
              </w:rPr>
              <w:t xml:space="preserve"> </w:t>
            </w:r>
          </w:p>
        </w:tc>
        <w:tc>
          <w:tcPr>
            <w:tcW w:w="2835" w:type="dxa"/>
            <w:tcBorders>
              <w:bottom w:val="single" w:sz="4" w:space="0" w:color="auto"/>
            </w:tcBorders>
            <w:tcMar>
              <w:top w:w="57" w:type="dxa"/>
              <w:left w:w="113" w:type="dxa"/>
              <w:bottom w:w="57" w:type="dxa"/>
            </w:tcMar>
          </w:tcPr>
          <w:p w14:paraId="40243330" w14:textId="77777777" w:rsidR="0000580D" w:rsidRDefault="0000580D" w:rsidP="0000580D">
            <w:pPr>
              <w:jc w:val="both"/>
              <w:rPr>
                <w:rFonts w:ascii="Verdana" w:hAnsi="Verdana" w:cs="Arial"/>
                <w:color w:val="000000"/>
                <w:lang w:eastAsia="es-CO"/>
              </w:rPr>
            </w:pPr>
            <w:r>
              <w:rPr>
                <w:rFonts w:ascii="Verdana" w:hAnsi="Verdana" w:cs="Arial"/>
                <w:color w:val="000000"/>
                <w:lang w:eastAsia="es-CO"/>
              </w:rPr>
              <w:t xml:space="preserve">La persona asignada </w:t>
            </w:r>
            <w:r>
              <w:rPr>
                <w:rFonts w:ascii="Verdana" w:hAnsi="Verdana" w:cs="Arial"/>
              </w:rPr>
              <w:t xml:space="preserve">del FONPET, </w:t>
            </w:r>
            <w:r w:rsidRPr="00CF5E94">
              <w:rPr>
                <w:rFonts w:ascii="Verdana" w:hAnsi="Verdana" w:cs="Arial"/>
                <w:color w:val="000000"/>
                <w:lang w:eastAsia="es-CO"/>
              </w:rPr>
              <w:t xml:space="preserve">al identificar errores en el (los) oficio (s) </w:t>
            </w:r>
            <w:r>
              <w:rPr>
                <w:rFonts w:ascii="Verdana" w:hAnsi="Verdana" w:cs="Arial"/>
                <w:color w:val="000000"/>
                <w:lang w:eastAsia="es-CO"/>
              </w:rPr>
              <w:t>remisorio (s)</w:t>
            </w:r>
            <w:r w:rsidRPr="00CF5E94">
              <w:rPr>
                <w:rFonts w:ascii="Verdana" w:hAnsi="Verdana" w:cs="Arial"/>
                <w:color w:val="000000"/>
                <w:lang w:eastAsia="es-CO"/>
              </w:rPr>
              <w:t xml:space="preserve"> y/o en </w:t>
            </w:r>
            <w:r>
              <w:rPr>
                <w:rFonts w:ascii="Verdana" w:hAnsi="Verdana" w:cs="Arial"/>
                <w:color w:val="000000"/>
                <w:lang w:eastAsia="es-CO"/>
              </w:rPr>
              <w:t>la (</w:t>
            </w:r>
            <w:r w:rsidRPr="00CF5E94">
              <w:rPr>
                <w:rFonts w:ascii="Verdana" w:hAnsi="Verdana" w:cs="Arial"/>
                <w:color w:val="000000"/>
                <w:lang w:eastAsia="es-CO"/>
              </w:rPr>
              <w:t>las</w:t>
            </w:r>
            <w:r>
              <w:rPr>
                <w:rFonts w:ascii="Verdana" w:hAnsi="Verdana" w:cs="Arial"/>
                <w:color w:val="000000"/>
                <w:lang w:eastAsia="es-CO"/>
              </w:rPr>
              <w:t>)</w:t>
            </w:r>
            <w:r w:rsidRPr="00CF5E94">
              <w:rPr>
                <w:rFonts w:ascii="Verdana" w:hAnsi="Verdana" w:cs="Arial"/>
                <w:color w:val="000000"/>
                <w:lang w:eastAsia="es-CO"/>
              </w:rPr>
              <w:t xml:space="preserve"> certificaciones bancarias, rechaza la documentación con la respectiva observación en el campo del expediente de la certificación bancaria</w:t>
            </w:r>
            <w:r>
              <w:rPr>
                <w:rFonts w:ascii="Verdana" w:hAnsi="Verdana" w:cs="Arial"/>
                <w:color w:val="000000"/>
                <w:lang w:eastAsia="es-CO"/>
              </w:rPr>
              <w:t>.</w:t>
            </w:r>
          </w:p>
          <w:p w14:paraId="47CC870A" w14:textId="77777777" w:rsidR="0000580D" w:rsidRDefault="0000580D" w:rsidP="0000580D">
            <w:pPr>
              <w:jc w:val="both"/>
              <w:rPr>
                <w:rFonts w:ascii="Verdana" w:hAnsi="Verdana" w:cs="Arial"/>
                <w:color w:val="000000"/>
              </w:rPr>
            </w:pPr>
          </w:p>
          <w:p w14:paraId="0C6552DE" w14:textId="582FB63A" w:rsidR="0000580D" w:rsidRDefault="0000580D" w:rsidP="0000580D">
            <w:pPr>
              <w:jc w:val="both"/>
              <w:rPr>
                <w:rFonts w:ascii="Verdana" w:hAnsi="Verdana" w:cs="Arial"/>
                <w:color w:val="000000"/>
                <w:lang w:eastAsia="es-CO"/>
              </w:rPr>
            </w:pPr>
            <w:r w:rsidRPr="00CF5E94">
              <w:rPr>
                <w:rFonts w:ascii="Verdana" w:hAnsi="Verdana" w:cs="Arial"/>
                <w:color w:val="000000"/>
                <w:lang w:eastAsia="es-CO"/>
              </w:rPr>
              <w:lastRenderedPageBreak/>
              <w:t xml:space="preserve">De otra parte, en los casos que </w:t>
            </w:r>
            <w:r>
              <w:rPr>
                <w:rFonts w:ascii="Verdana" w:hAnsi="Verdana" w:cs="Arial"/>
                <w:color w:val="000000"/>
                <w:lang w:eastAsia="es-CO"/>
              </w:rPr>
              <w:t>la persona asignada del FONPET,</w:t>
            </w:r>
            <w:r w:rsidRPr="00CF5E94">
              <w:rPr>
                <w:rFonts w:ascii="Verdana" w:hAnsi="Verdana" w:cs="Arial"/>
              </w:rPr>
              <w:t xml:space="preserve"> </w:t>
            </w:r>
            <w:r w:rsidRPr="00CF5E94">
              <w:rPr>
                <w:rFonts w:ascii="Verdana" w:hAnsi="Verdana" w:cs="Arial"/>
                <w:color w:val="000000"/>
                <w:lang w:eastAsia="es-CO"/>
              </w:rPr>
              <w:t xml:space="preserve">considere necesario remitir oficio solicitando el cargue correcto de la documentación, podrá hacerlo mediante oficio a través del </w:t>
            </w:r>
            <w:r w:rsidRPr="00CF5E94">
              <w:rPr>
                <w:rFonts w:ascii="Verdana" w:hAnsi="Verdana" w:cs="Arial"/>
                <w:color w:val="000000"/>
              </w:rPr>
              <w:t>SIED</w:t>
            </w:r>
            <w:r>
              <w:rPr>
                <w:rFonts w:ascii="Verdana" w:hAnsi="Verdana" w:cs="Arial"/>
                <w:color w:val="000000"/>
              </w:rPr>
              <w:t>.</w:t>
            </w:r>
            <w:r w:rsidRPr="00CF5E94">
              <w:rPr>
                <w:rFonts w:ascii="Verdana" w:hAnsi="Verdana" w:cs="Arial"/>
                <w:color w:val="000000"/>
                <w:lang w:eastAsia="es-CO"/>
              </w:rPr>
              <w:t xml:space="preserve"> </w:t>
            </w:r>
          </w:p>
          <w:p w14:paraId="2628C606" w14:textId="77777777" w:rsidR="0000580D" w:rsidRDefault="0000580D" w:rsidP="0000580D">
            <w:pPr>
              <w:jc w:val="both"/>
              <w:rPr>
                <w:rFonts w:ascii="Verdana" w:hAnsi="Verdana" w:cs="Arial"/>
                <w:color w:val="000000"/>
                <w:lang w:eastAsia="es-CO"/>
              </w:rPr>
            </w:pPr>
          </w:p>
          <w:p w14:paraId="05419093" w14:textId="77777777" w:rsidR="0000580D" w:rsidRDefault="0000580D" w:rsidP="0000580D">
            <w:pPr>
              <w:jc w:val="both"/>
              <w:rPr>
                <w:rFonts w:ascii="Verdana" w:hAnsi="Verdana" w:cs="Arial"/>
                <w:color w:val="000000"/>
                <w:lang w:eastAsia="es-CO"/>
              </w:rPr>
            </w:pPr>
            <w:r>
              <w:rPr>
                <w:rFonts w:ascii="Verdana" w:hAnsi="Verdana" w:cs="Arial"/>
                <w:color w:val="000000"/>
                <w:lang w:eastAsia="es-CO"/>
              </w:rPr>
              <w:t xml:space="preserve">En caso de realizar el oficio </w:t>
            </w:r>
            <w:r w:rsidRPr="00CF5E94">
              <w:rPr>
                <w:rFonts w:ascii="Verdana" w:hAnsi="Verdana" w:cs="Arial"/>
                <w:color w:val="000000"/>
                <w:lang w:eastAsia="es-CO"/>
              </w:rPr>
              <w:t>ir a la actividad</w:t>
            </w:r>
            <w:r>
              <w:rPr>
                <w:rFonts w:ascii="Verdana" w:hAnsi="Verdana" w:cs="Arial"/>
                <w:color w:val="000000"/>
                <w:lang w:eastAsia="es-CO"/>
              </w:rPr>
              <w:t xml:space="preserve"> 23,</w:t>
            </w:r>
            <w:r w:rsidRPr="00CF5E94">
              <w:rPr>
                <w:rFonts w:ascii="Verdana" w:hAnsi="Verdana" w:cs="Arial"/>
                <w:color w:val="000000"/>
                <w:lang w:eastAsia="es-CO"/>
              </w:rPr>
              <w:t xml:space="preserve"> de lo contrario ir a la actividad </w:t>
            </w:r>
            <w:r w:rsidRPr="0035519E">
              <w:rPr>
                <w:rFonts w:ascii="Verdana" w:hAnsi="Verdana" w:cs="Arial"/>
                <w:color w:val="000000"/>
                <w:lang w:eastAsia="es-CO"/>
              </w:rPr>
              <w:t>26.</w:t>
            </w:r>
            <w:r>
              <w:rPr>
                <w:rFonts w:ascii="Verdana" w:hAnsi="Verdana" w:cs="Arial"/>
                <w:color w:val="000000"/>
                <w:lang w:eastAsia="es-CO"/>
              </w:rPr>
              <w:t xml:space="preserve"> </w:t>
            </w:r>
          </w:p>
          <w:p w14:paraId="1CBDA21A" w14:textId="67FBC0E6" w:rsidR="0000580D" w:rsidRPr="00CF5E94" w:rsidRDefault="0000580D" w:rsidP="0000580D">
            <w:pPr>
              <w:jc w:val="both"/>
              <w:rPr>
                <w:rFonts w:ascii="Verdana" w:hAnsi="Verdana" w:cs="Arial"/>
              </w:rPr>
            </w:pPr>
          </w:p>
        </w:tc>
        <w:tc>
          <w:tcPr>
            <w:tcW w:w="1677" w:type="dxa"/>
            <w:tcBorders>
              <w:bottom w:val="single" w:sz="4" w:space="0" w:color="auto"/>
            </w:tcBorders>
            <w:tcMar>
              <w:top w:w="57" w:type="dxa"/>
              <w:left w:w="113" w:type="dxa"/>
              <w:bottom w:w="57" w:type="dxa"/>
            </w:tcMar>
          </w:tcPr>
          <w:p w14:paraId="32008428" w14:textId="77777777" w:rsidR="0000580D" w:rsidRPr="00CF5E94" w:rsidRDefault="0000580D" w:rsidP="0000580D">
            <w:pPr>
              <w:rPr>
                <w:rFonts w:ascii="Verdana" w:hAnsi="Verdana" w:cs="Arial"/>
                <w:color w:val="000000"/>
              </w:rPr>
            </w:pPr>
            <w:r w:rsidRPr="00CF5E94">
              <w:rPr>
                <w:rFonts w:ascii="Verdana" w:hAnsi="Verdana" w:cs="Arial"/>
                <w:color w:val="000000"/>
              </w:rPr>
              <w:lastRenderedPageBreak/>
              <w:t>Sistema de Información Electrónica y Digital (SIED)</w:t>
            </w:r>
          </w:p>
          <w:p w14:paraId="58DABBA9" w14:textId="77777777" w:rsidR="0000580D" w:rsidRPr="00CF5E94" w:rsidRDefault="0000580D" w:rsidP="0000580D">
            <w:pPr>
              <w:rPr>
                <w:rFonts w:ascii="Verdana" w:hAnsi="Verdana" w:cs="Arial"/>
                <w:color w:val="000000"/>
              </w:rPr>
            </w:pPr>
          </w:p>
        </w:tc>
      </w:tr>
      <w:tr w:rsidR="0000580D" w:rsidRPr="00CF5E94" w14:paraId="52B019F3"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4FAB1240" w14:textId="188250C6" w:rsidR="0000580D" w:rsidRPr="00CF5E94" w:rsidRDefault="0000580D" w:rsidP="0000580D">
            <w:pPr>
              <w:rPr>
                <w:rFonts w:ascii="Verdana" w:hAnsi="Verdana" w:cs="Arial"/>
              </w:rPr>
            </w:pPr>
            <w:r>
              <w:rPr>
                <w:rFonts w:ascii="Verdana" w:hAnsi="Verdana" w:cs="Arial"/>
              </w:rPr>
              <w:t>23</w:t>
            </w:r>
          </w:p>
        </w:tc>
        <w:tc>
          <w:tcPr>
            <w:tcW w:w="1422" w:type="dxa"/>
            <w:tcBorders>
              <w:bottom w:val="single" w:sz="4" w:space="0" w:color="auto"/>
            </w:tcBorders>
            <w:tcMar>
              <w:top w:w="57" w:type="dxa"/>
              <w:left w:w="113" w:type="dxa"/>
              <w:bottom w:w="57" w:type="dxa"/>
            </w:tcMar>
          </w:tcPr>
          <w:p w14:paraId="70E81144"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11EB4CC0" w14:textId="77A54396" w:rsidR="0000580D" w:rsidRPr="00CF5E94" w:rsidRDefault="0000580D" w:rsidP="0000580D">
            <w:pPr>
              <w:rPr>
                <w:rFonts w:ascii="Verdana" w:hAnsi="Verdana" w:cs="Arial"/>
                <w:color w:val="000000"/>
                <w:lang w:eastAsia="es-CO"/>
              </w:rPr>
            </w:pPr>
            <w:r>
              <w:rPr>
                <w:rFonts w:ascii="Verdana" w:hAnsi="Verdana" w:cs="Arial"/>
                <w:color w:val="000000"/>
                <w:lang w:eastAsia="es-CO"/>
              </w:rPr>
              <w:t xml:space="preserve">Proyección </w:t>
            </w:r>
            <w:r w:rsidRPr="00CF5E94">
              <w:rPr>
                <w:rFonts w:ascii="Verdana" w:hAnsi="Verdana" w:cs="Arial"/>
                <w:color w:val="000000"/>
                <w:lang w:eastAsia="es-CO"/>
              </w:rPr>
              <w:t>documento de solicitud de corrección de cuentas bancarias</w:t>
            </w:r>
          </w:p>
        </w:tc>
        <w:tc>
          <w:tcPr>
            <w:tcW w:w="567" w:type="dxa"/>
            <w:tcBorders>
              <w:bottom w:val="single" w:sz="4" w:space="0" w:color="auto"/>
            </w:tcBorders>
          </w:tcPr>
          <w:p w14:paraId="0AEC1CB9" w14:textId="77777777" w:rsidR="0000580D" w:rsidRPr="00CF5E94" w:rsidRDefault="0000580D" w:rsidP="0000580D">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1F1696D0" w14:textId="0B85D609" w:rsidR="0000580D" w:rsidRPr="00CF5E94" w:rsidRDefault="0000580D" w:rsidP="0000580D">
            <w:pPr>
              <w:rPr>
                <w:rFonts w:ascii="Verdana" w:hAnsi="Verdana" w:cs="Arial"/>
              </w:rPr>
            </w:pPr>
            <w:r>
              <w:rPr>
                <w:rFonts w:ascii="Verdana" w:hAnsi="Verdana" w:cs="Arial"/>
              </w:rPr>
              <w:t>Persona asignada del FONPET</w:t>
            </w:r>
          </w:p>
        </w:tc>
        <w:tc>
          <w:tcPr>
            <w:tcW w:w="2835" w:type="dxa"/>
            <w:tcBorders>
              <w:bottom w:val="single" w:sz="4" w:space="0" w:color="auto"/>
            </w:tcBorders>
            <w:tcMar>
              <w:top w:w="57" w:type="dxa"/>
              <w:left w:w="113" w:type="dxa"/>
              <w:bottom w:w="57" w:type="dxa"/>
            </w:tcMar>
          </w:tcPr>
          <w:p w14:paraId="031D3C9B" w14:textId="1602F9A0" w:rsidR="0000580D" w:rsidRPr="00B95CC7" w:rsidRDefault="0000580D" w:rsidP="0000580D">
            <w:pPr>
              <w:jc w:val="both"/>
              <w:rPr>
                <w:rFonts w:ascii="Verdana" w:hAnsi="Verdana" w:cs="Arial"/>
                <w:strike/>
                <w:color w:val="000000"/>
                <w:lang w:eastAsia="es-CO"/>
              </w:rPr>
            </w:pPr>
            <w:r>
              <w:rPr>
                <w:rFonts w:ascii="Verdana" w:hAnsi="Verdana" w:cs="Arial"/>
                <w:color w:val="000000"/>
                <w:lang w:eastAsia="es-CO"/>
              </w:rPr>
              <w:t xml:space="preserve">La persona asignada del FONPET, </w:t>
            </w:r>
            <w:r>
              <w:rPr>
                <w:rFonts w:ascii="Verdana" w:hAnsi="Verdana" w:cs="Arial"/>
              </w:rPr>
              <w:t xml:space="preserve">procede a cargar en el </w:t>
            </w:r>
            <w:r w:rsidRPr="00CF5E94">
              <w:rPr>
                <w:rFonts w:ascii="Verdana" w:hAnsi="Verdana" w:cs="Arial"/>
                <w:color w:val="000000"/>
              </w:rPr>
              <w:t>SIED</w:t>
            </w:r>
            <w:r>
              <w:rPr>
                <w:rFonts w:ascii="Verdana" w:hAnsi="Verdana" w:cs="Arial"/>
                <w:color w:val="000000"/>
              </w:rPr>
              <w:t xml:space="preserve"> el documento de solicitud de </w:t>
            </w:r>
            <w:r w:rsidRPr="00CF5E94">
              <w:rPr>
                <w:rFonts w:ascii="Verdana" w:hAnsi="Verdana" w:cs="Arial"/>
                <w:color w:val="000000"/>
                <w:lang w:eastAsia="es-CO"/>
              </w:rPr>
              <w:t>corrección de cuentas bancarias</w:t>
            </w:r>
            <w:r>
              <w:rPr>
                <w:rFonts w:ascii="Verdana" w:hAnsi="Verdana" w:cs="Arial"/>
                <w:color w:val="000000"/>
                <w:lang w:eastAsia="es-CO"/>
              </w:rPr>
              <w:t>.</w:t>
            </w:r>
            <w:r>
              <w:rPr>
                <w:rFonts w:ascii="Verdana" w:hAnsi="Verdana" w:cs="Arial"/>
                <w:color w:val="000000"/>
              </w:rPr>
              <w:t xml:space="preserve"> </w:t>
            </w:r>
          </w:p>
          <w:p w14:paraId="40A4667B" w14:textId="77777777" w:rsidR="0000580D" w:rsidRPr="00CF5E94" w:rsidRDefault="0000580D" w:rsidP="0000580D">
            <w:pPr>
              <w:jc w:val="both"/>
              <w:rPr>
                <w:rFonts w:ascii="Verdana" w:hAnsi="Verdana" w:cs="Arial"/>
                <w:color w:val="000000"/>
                <w:lang w:eastAsia="es-CO"/>
              </w:rPr>
            </w:pPr>
          </w:p>
        </w:tc>
        <w:tc>
          <w:tcPr>
            <w:tcW w:w="1677" w:type="dxa"/>
            <w:tcBorders>
              <w:bottom w:val="single" w:sz="4" w:space="0" w:color="auto"/>
            </w:tcBorders>
            <w:tcMar>
              <w:top w:w="57" w:type="dxa"/>
              <w:left w:w="113" w:type="dxa"/>
              <w:bottom w:w="57" w:type="dxa"/>
            </w:tcMar>
          </w:tcPr>
          <w:p w14:paraId="0D326FA0"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7DFC4A02" w14:textId="77777777" w:rsidR="0000580D" w:rsidRPr="00CF5E94" w:rsidRDefault="0000580D" w:rsidP="0000580D">
            <w:pPr>
              <w:rPr>
                <w:rFonts w:ascii="Verdana" w:hAnsi="Verdana" w:cs="Arial"/>
                <w:color w:val="000000"/>
              </w:rPr>
            </w:pPr>
          </w:p>
        </w:tc>
      </w:tr>
      <w:tr w:rsidR="0000580D" w:rsidRPr="00CF5E94" w14:paraId="742A690B"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690BE8D8" w14:textId="77777777" w:rsidR="0000580D" w:rsidRPr="00CF5E94" w:rsidRDefault="0000580D" w:rsidP="0000580D">
            <w:pPr>
              <w:rPr>
                <w:rFonts w:ascii="Verdana" w:hAnsi="Verdana" w:cs="Arial"/>
              </w:rPr>
            </w:pPr>
            <w:r w:rsidRPr="00CF5E94">
              <w:rPr>
                <w:rFonts w:ascii="Verdana" w:hAnsi="Verdana" w:cs="Arial"/>
              </w:rPr>
              <w:t>24</w:t>
            </w:r>
          </w:p>
        </w:tc>
        <w:tc>
          <w:tcPr>
            <w:tcW w:w="1422" w:type="dxa"/>
            <w:tcBorders>
              <w:bottom w:val="single" w:sz="4" w:space="0" w:color="auto"/>
            </w:tcBorders>
            <w:tcMar>
              <w:top w:w="57" w:type="dxa"/>
              <w:left w:w="113" w:type="dxa"/>
              <w:bottom w:w="57" w:type="dxa"/>
            </w:tcMar>
          </w:tcPr>
          <w:p w14:paraId="08F0943E"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1073C5F9" w14:textId="77777777" w:rsidR="0000580D" w:rsidRPr="00CF5E94" w:rsidRDefault="0000580D" w:rsidP="0000580D">
            <w:pPr>
              <w:rPr>
                <w:rFonts w:ascii="Verdana" w:hAnsi="Verdana" w:cs="Arial"/>
              </w:rPr>
            </w:pPr>
            <w:r w:rsidRPr="00CF5E94">
              <w:rPr>
                <w:rFonts w:ascii="Verdana" w:hAnsi="Verdana" w:cs="Arial"/>
                <w:color w:val="000000"/>
                <w:lang w:eastAsia="es-CO"/>
              </w:rPr>
              <w:t>Revisar y firmar el documento de solicitud de corrección de cuentas bancarias</w:t>
            </w:r>
          </w:p>
        </w:tc>
        <w:tc>
          <w:tcPr>
            <w:tcW w:w="567" w:type="dxa"/>
            <w:tcBorders>
              <w:bottom w:val="single" w:sz="4" w:space="0" w:color="auto"/>
            </w:tcBorders>
          </w:tcPr>
          <w:p w14:paraId="447EA4D1"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4985CB14" w14:textId="04F4848B" w:rsidR="0000580D" w:rsidRPr="00CF5E94" w:rsidRDefault="0000580D" w:rsidP="0000580D">
            <w:pPr>
              <w:rPr>
                <w:rFonts w:ascii="Verdana" w:hAnsi="Verdana" w:cs="Arial"/>
              </w:rPr>
            </w:pPr>
            <w:r w:rsidRPr="00CF5E94">
              <w:rPr>
                <w:rFonts w:ascii="Verdana" w:hAnsi="Verdana" w:cs="Arial"/>
              </w:rPr>
              <w:t xml:space="preserve">Coordinador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2CCCA059" w14:textId="338D8B8F" w:rsidR="0000580D" w:rsidRPr="00CF5E94" w:rsidRDefault="0000580D" w:rsidP="0000580D">
            <w:pPr>
              <w:jc w:val="both"/>
              <w:rPr>
                <w:rFonts w:ascii="Verdana" w:hAnsi="Verdana" w:cs="Arial"/>
              </w:rPr>
            </w:pPr>
            <w:r w:rsidRPr="00CF5E94">
              <w:rPr>
                <w:rFonts w:ascii="Verdana" w:hAnsi="Verdana" w:cs="Arial"/>
                <w:color w:val="000000"/>
                <w:lang w:eastAsia="es-CO"/>
              </w:rPr>
              <w:t xml:space="preserve">El </w:t>
            </w:r>
            <w:r w:rsidRPr="00CF5E94">
              <w:rPr>
                <w:rFonts w:ascii="Verdana" w:hAnsi="Verdana" w:cs="Arial"/>
              </w:rPr>
              <w:t xml:space="preserve">Coordinador </w:t>
            </w:r>
            <w:r>
              <w:rPr>
                <w:rFonts w:ascii="Verdana" w:hAnsi="Verdana" w:cs="Arial"/>
              </w:rPr>
              <w:t>del FONPET,</w:t>
            </w:r>
            <w:r w:rsidRPr="00CF5E94">
              <w:rPr>
                <w:rFonts w:ascii="Verdana" w:hAnsi="Verdana" w:cs="Arial"/>
                <w:color w:val="000000"/>
                <w:lang w:eastAsia="es-CO"/>
              </w:rPr>
              <w:t xml:space="preserve"> revisa el documento de solicitud de corrección de cuentas bancarias y firma</w:t>
            </w:r>
            <w:r>
              <w:rPr>
                <w:rFonts w:ascii="Verdana" w:hAnsi="Verdana" w:cs="Arial"/>
                <w:color w:val="000000"/>
                <w:lang w:eastAsia="es-CO"/>
              </w:rPr>
              <w:t>.</w:t>
            </w:r>
          </w:p>
        </w:tc>
        <w:tc>
          <w:tcPr>
            <w:tcW w:w="1677" w:type="dxa"/>
            <w:tcBorders>
              <w:bottom w:val="single" w:sz="4" w:space="0" w:color="auto"/>
            </w:tcBorders>
            <w:tcMar>
              <w:top w:w="57" w:type="dxa"/>
              <w:left w:w="113" w:type="dxa"/>
              <w:bottom w:w="57" w:type="dxa"/>
            </w:tcMar>
          </w:tcPr>
          <w:p w14:paraId="1809AFD7"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41304741" w14:textId="77777777" w:rsidR="0000580D" w:rsidRPr="00CF5E94" w:rsidRDefault="0000580D" w:rsidP="0000580D">
            <w:pPr>
              <w:rPr>
                <w:rFonts w:ascii="Verdana" w:hAnsi="Verdana" w:cs="Arial"/>
                <w:color w:val="000000"/>
              </w:rPr>
            </w:pPr>
          </w:p>
        </w:tc>
      </w:tr>
      <w:tr w:rsidR="0000580D" w:rsidRPr="00CF5E94" w14:paraId="6CBF0CD5" w14:textId="77777777" w:rsidTr="00CC289B">
        <w:trPr>
          <w:trHeight w:val="545"/>
        </w:trPr>
        <w:tc>
          <w:tcPr>
            <w:tcW w:w="571" w:type="dxa"/>
            <w:shd w:val="clear" w:color="auto" w:fill="auto"/>
            <w:tcMar>
              <w:top w:w="57" w:type="dxa"/>
              <w:left w:w="113" w:type="dxa"/>
              <w:bottom w:w="57" w:type="dxa"/>
            </w:tcMar>
          </w:tcPr>
          <w:p w14:paraId="1A0CC26F" w14:textId="77777777" w:rsidR="0000580D" w:rsidRPr="00CF5E94" w:rsidRDefault="0000580D" w:rsidP="0000580D">
            <w:pPr>
              <w:rPr>
                <w:rFonts w:ascii="Verdana" w:hAnsi="Verdana" w:cs="Arial"/>
              </w:rPr>
            </w:pPr>
            <w:r w:rsidRPr="00CF5E94">
              <w:rPr>
                <w:rFonts w:ascii="Verdana" w:hAnsi="Verdana" w:cs="Arial"/>
              </w:rPr>
              <w:t>25</w:t>
            </w:r>
          </w:p>
        </w:tc>
        <w:tc>
          <w:tcPr>
            <w:tcW w:w="1422" w:type="dxa"/>
            <w:tcMar>
              <w:top w:w="57" w:type="dxa"/>
              <w:left w:w="113" w:type="dxa"/>
              <w:bottom w:w="57" w:type="dxa"/>
            </w:tcMar>
          </w:tcPr>
          <w:p w14:paraId="768BE47A" w14:textId="77777777" w:rsidR="0000580D" w:rsidRPr="00CF5E94" w:rsidRDefault="0000580D" w:rsidP="0000580D">
            <w:pPr>
              <w:rPr>
                <w:rFonts w:ascii="Verdana" w:hAnsi="Verdana" w:cs="Arial"/>
                <w:color w:val="000000"/>
                <w:lang w:val="es-MX"/>
              </w:rPr>
            </w:pPr>
          </w:p>
        </w:tc>
        <w:tc>
          <w:tcPr>
            <w:tcW w:w="1560" w:type="dxa"/>
            <w:shd w:val="clear" w:color="auto" w:fill="auto"/>
            <w:tcMar>
              <w:top w:w="57" w:type="dxa"/>
              <w:left w:w="113" w:type="dxa"/>
              <w:bottom w:w="57" w:type="dxa"/>
            </w:tcMar>
          </w:tcPr>
          <w:p w14:paraId="6FC91973"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Radicar y enviar documento de solicitud de corrección de cuentas bancarias</w:t>
            </w:r>
          </w:p>
        </w:tc>
        <w:tc>
          <w:tcPr>
            <w:tcW w:w="567" w:type="dxa"/>
          </w:tcPr>
          <w:p w14:paraId="10E237CF" w14:textId="77777777" w:rsidR="0000580D" w:rsidRPr="00CF5E94" w:rsidRDefault="0000580D" w:rsidP="0000580D">
            <w:pPr>
              <w:rPr>
                <w:rFonts w:ascii="Verdana" w:hAnsi="Verdana" w:cs="Arial"/>
                <w:color w:val="000000"/>
                <w:lang w:eastAsia="es-CO"/>
              </w:rPr>
            </w:pPr>
          </w:p>
        </w:tc>
        <w:tc>
          <w:tcPr>
            <w:tcW w:w="1559" w:type="dxa"/>
            <w:shd w:val="clear" w:color="auto" w:fill="auto"/>
            <w:tcMar>
              <w:top w:w="57" w:type="dxa"/>
              <w:left w:w="113" w:type="dxa"/>
              <w:bottom w:w="57" w:type="dxa"/>
            </w:tcMar>
          </w:tcPr>
          <w:p w14:paraId="5183AA62" w14:textId="5FF55195" w:rsidR="0000580D" w:rsidRPr="00CF5E94" w:rsidRDefault="0000580D" w:rsidP="0000580D">
            <w:pPr>
              <w:rPr>
                <w:rFonts w:ascii="Verdana" w:hAnsi="Verdana" w:cs="Arial"/>
              </w:rPr>
            </w:pPr>
            <w:r>
              <w:rPr>
                <w:rFonts w:ascii="Verdana" w:hAnsi="Verdana" w:cs="Arial"/>
              </w:rPr>
              <w:t>Persona asignada del FONPET</w:t>
            </w:r>
            <w:r w:rsidRPr="00CF5E94">
              <w:rPr>
                <w:rFonts w:ascii="Verdana" w:hAnsi="Verdana" w:cs="Arial"/>
              </w:rPr>
              <w:t xml:space="preserve"> </w:t>
            </w:r>
          </w:p>
        </w:tc>
        <w:tc>
          <w:tcPr>
            <w:tcW w:w="2835" w:type="dxa"/>
            <w:tcMar>
              <w:top w:w="57" w:type="dxa"/>
              <w:left w:w="113" w:type="dxa"/>
              <w:bottom w:w="57" w:type="dxa"/>
            </w:tcMar>
          </w:tcPr>
          <w:p w14:paraId="432C558E" w14:textId="324C4D10" w:rsidR="0000580D" w:rsidRPr="00CF5E94" w:rsidRDefault="0000580D" w:rsidP="0000580D">
            <w:pPr>
              <w:jc w:val="both"/>
              <w:rPr>
                <w:rFonts w:ascii="Verdana" w:hAnsi="Verdana" w:cs="Arial"/>
                <w:color w:val="000000"/>
                <w:lang w:eastAsia="es-CO"/>
              </w:rPr>
            </w:pPr>
            <w:r>
              <w:rPr>
                <w:rFonts w:ascii="Verdana" w:hAnsi="Verdana" w:cs="Arial"/>
              </w:rPr>
              <w:t xml:space="preserve">La persona asignada del FONPET, </w:t>
            </w:r>
            <w:r w:rsidRPr="00CF5E94">
              <w:rPr>
                <w:rFonts w:ascii="Verdana" w:hAnsi="Verdana" w:cs="Arial"/>
                <w:color w:val="000000"/>
                <w:lang w:eastAsia="es-CO"/>
              </w:rPr>
              <w:t>una vez firmado el documento de solicitud de corrección de cuentas bancarias</w:t>
            </w:r>
            <w:r>
              <w:rPr>
                <w:rFonts w:ascii="Verdana" w:hAnsi="Verdana" w:cs="Arial"/>
                <w:color w:val="000000"/>
                <w:lang w:eastAsia="es-CO"/>
              </w:rPr>
              <w:t>,</w:t>
            </w:r>
            <w:r w:rsidRPr="00CF5E94">
              <w:rPr>
                <w:rFonts w:ascii="Verdana" w:hAnsi="Verdana" w:cs="Arial"/>
                <w:color w:val="000000"/>
                <w:lang w:eastAsia="es-CO"/>
              </w:rPr>
              <w:t xml:space="preserve"> procede a radicarlo en el </w:t>
            </w:r>
            <w:r w:rsidRPr="00CF5E94">
              <w:rPr>
                <w:rFonts w:ascii="Verdana" w:hAnsi="Verdana" w:cs="Arial"/>
                <w:color w:val="000000"/>
              </w:rPr>
              <w:t>SIED</w:t>
            </w:r>
            <w:r>
              <w:rPr>
                <w:rFonts w:ascii="Verdana" w:hAnsi="Verdana" w:cs="Arial"/>
                <w:color w:val="000000"/>
                <w:lang w:eastAsia="es-CO"/>
              </w:rPr>
              <w:t xml:space="preserve"> </w:t>
            </w:r>
            <w:r w:rsidRPr="00CF5E94">
              <w:rPr>
                <w:rFonts w:ascii="Verdana" w:hAnsi="Verdana" w:cs="Arial"/>
                <w:color w:val="000000"/>
                <w:lang w:eastAsia="es-CO"/>
              </w:rPr>
              <w:t>y gestiona su envío por correo electrónico certificado</w:t>
            </w:r>
            <w:r>
              <w:rPr>
                <w:rFonts w:ascii="Verdana" w:hAnsi="Verdana" w:cs="Arial"/>
                <w:color w:val="000000"/>
                <w:lang w:eastAsia="es-CO"/>
              </w:rPr>
              <w:t>.</w:t>
            </w:r>
          </w:p>
        </w:tc>
        <w:tc>
          <w:tcPr>
            <w:tcW w:w="1677" w:type="dxa"/>
            <w:tcMar>
              <w:top w:w="57" w:type="dxa"/>
              <w:left w:w="113" w:type="dxa"/>
              <w:bottom w:w="57" w:type="dxa"/>
            </w:tcMar>
          </w:tcPr>
          <w:p w14:paraId="16DB0E44"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tc>
      </w:tr>
      <w:tr w:rsidR="0000580D" w:rsidRPr="00CF5E94" w14:paraId="302576C6" w14:textId="77777777" w:rsidTr="00934578">
        <w:trPr>
          <w:trHeight w:val="932"/>
        </w:trPr>
        <w:tc>
          <w:tcPr>
            <w:tcW w:w="571" w:type="dxa"/>
            <w:shd w:val="clear" w:color="auto" w:fill="auto"/>
            <w:tcMar>
              <w:top w:w="57" w:type="dxa"/>
              <w:left w:w="113" w:type="dxa"/>
              <w:bottom w:w="57" w:type="dxa"/>
            </w:tcMar>
          </w:tcPr>
          <w:p w14:paraId="785C482D" w14:textId="77777777" w:rsidR="0000580D" w:rsidRPr="00CF5E94" w:rsidRDefault="0000580D" w:rsidP="0000580D">
            <w:pPr>
              <w:rPr>
                <w:rFonts w:ascii="Verdana" w:hAnsi="Verdana" w:cs="Arial"/>
              </w:rPr>
            </w:pPr>
            <w:r w:rsidRPr="00CF5E94">
              <w:rPr>
                <w:rFonts w:ascii="Verdana" w:hAnsi="Verdana" w:cs="Arial"/>
              </w:rPr>
              <w:lastRenderedPageBreak/>
              <w:t>26</w:t>
            </w:r>
          </w:p>
        </w:tc>
        <w:tc>
          <w:tcPr>
            <w:tcW w:w="1422" w:type="dxa"/>
            <w:tcMar>
              <w:top w:w="57" w:type="dxa"/>
              <w:left w:w="113" w:type="dxa"/>
              <w:bottom w:w="57" w:type="dxa"/>
            </w:tcMar>
          </w:tcPr>
          <w:p w14:paraId="0749EFD8" w14:textId="77777777" w:rsidR="0000580D" w:rsidRPr="00CF5E94" w:rsidRDefault="0000580D" w:rsidP="0000580D">
            <w:pPr>
              <w:rPr>
                <w:rFonts w:ascii="Verdana" w:hAnsi="Verdana" w:cs="Arial"/>
                <w:color w:val="000000"/>
                <w:lang w:val="es-MX"/>
              </w:rPr>
            </w:pPr>
          </w:p>
        </w:tc>
        <w:tc>
          <w:tcPr>
            <w:tcW w:w="1560" w:type="dxa"/>
            <w:shd w:val="clear" w:color="auto" w:fill="auto"/>
            <w:tcMar>
              <w:top w:w="57" w:type="dxa"/>
              <w:left w:w="113" w:type="dxa"/>
              <w:bottom w:w="57" w:type="dxa"/>
            </w:tcMar>
          </w:tcPr>
          <w:p w14:paraId="3A82F0EF" w14:textId="5E4DB7F1" w:rsidR="0000580D" w:rsidRPr="00CF5E94" w:rsidRDefault="0000580D" w:rsidP="0000580D">
            <w:pPr>
              <w:rPr>
                <w:rFonts w:ascii="Verdana" w:hAnsi="Verdana" w:cs="Arial"/>
                <w:color w:val="000000"/>
                <w:lang w:eastAsia="es-CO"/>
              </w:rPr>
            </w:pPr>
            <w:r>
              <w:rPr>
                <w:rFonts w:ascii="Verdana" w:hAnsi="Verdana" w:cs="Arial"/>
              </w:rPr>
              <w:t>Validación de cuentas bancarias para aprobación de giro</w:t>
            </w:r>
          </w:p>
        </w:tc>
        <w:tc>
          <w:tcPr>
            <w:tcW w:w="567" w:type="dxa"/>
          </w:tcPr>
          <w:p w14:paraId="4C61D4E5" w14:textId="5DAA288B" w:rsidR="0000580D" w:rsidRPr="00CF5E94" w:rsidRDefault="0000580D" w:rsidP="0000580D">
            <w:pPr>
              <w:rPr>
                <w:rFonts w:ascii="Verdana" w:hAnsi="Verdana" w:cs="Arial"/>
                <w:color w:val="000000"/>
                <w:lang w:eastAsia="es-CO"/>
              </w:rPr>
            </w:pPr>
            <w:r>
              <w:rPr>
                <w:rFonts w:ascii="Verdana" w:hAnsi="Verdana" w:cs="Arial"/>
                <w:color w:val="000000"/>
                <w:lang w:eastAsia="es-CO"/>
              </w:rPr>
              <w:t>SI</w:t>
            </w:r>
          </w:p>
        </w:tc>
        <w:tc>
          <w:tcPr>
            <w:tcW w:w="1559" w:type="dxa"/>
            <w:shd w:val="clear" w:color="auto" w:fill="auto"/>
            <w:tcMar>
              <w:top w:w="57" w:type="dxa"/>
              <w:left w:w="113" w:type="dxa"/>
              <w:bottom w:w="57" w:type="dxa"/>
            </w:tcMar>
          </w:tcPr>
          <w:p w14:paraId="60312763" w14:textId="24CB0DFC" w:rsidR="0000580D" w:rsidRPr="00CF5E94" w:rsidRDefault="0000580D" w:rsidP="0000580D">
            <w:pPr>
              <w:rPr>
                <w:rFonts w:ascii="Verdana" w:hAnsi="Verdana" w:cs="Arial"/>
              </w:rPr>
            </w:pPr>
            <w:r>
              <w:rPr>
                <w:rFonts w:ascii="Verdana" w:hAnsi="Verdana" w:cs="Arial"/>
              </w:rPr>
              <w:t>Revisor 1</w:t>
            </w:r>
            <w:r w:rsidRPr="00CF5E94">
              <w:rPr>
                <w:rFonts w:ascii="Verdana" w:hAnsi="Verdana" w:cs="Arial"/>
              </w:rPr>
              <w:t xml:space="preserve"> </w:t>
            </w:r>
            <w:r>
              <w:rPr>
                <w:rFonts w:ascii="Verdana" w:hAnsi="Verdana" w:cs="Arial"/>
              </w:rPr>
              <w:t xml:space="preserve">del </w:t>
            </w:r>
            <w:r w:rsidRPr="00CF5E94">
              <w:rPr>
                <w:rFonts w:ascii="Verdana" w:hAnsi="Verdana" w:cs="Arial"/>
              </w:rPr>
              <w:t>FONPET</w:t>
            </w:r>
          </w:p>
        </w:tc>
        <w:tc>
          <w:tcPr>
            <w:tcW w:w="2835" w:type="dxa"/>
            <w:tcMar>
              <w:top w:w="57" w:type="dxa"/>
              <w:left w:w="113" w:type="dxa"/>
              <w:bottom w:w="57" w:type="dxa"/>
            </w:tcMar>
          </w:tcPr>
          <w:p w14:paraId="77117212" w14:textId="3E7781D8" w:rsidR="0000580D" w:rsidRPr="00CF5E94" w:rsidRDefault="0000580D" w:rsidP="0000580D">
            <w:pPr>
              <w:jc w:val="both"/>
              <w:rPr>
                <w:rFonts w:ascii="Verdana" w:hAnsi="Verdana" w:cs="Arial"/>
                <w:color w:val="000000"/>
                <w:lang w:eastAsia="es-CO"/>
              </w:rPr>
            </w:pPr>
            <w:r>
              <w:rPr>
                <w:rFonts w:ascii="Verdana" w:hAnsi="Verdana" w:cs="Arial"/>
              </w:rPr>
              <w:t>El Revisor 1</w:t>
            </w:r>
            <w:r w:rsidRPr="00CF5E94">
              <w:rPr>
                <w:rFonts w:ascii="Verdana" w:hAnsi="Verdana" w:cs="Arial"/>
              </w:rPr>
              <w:t xml:space="preserve"> </w:t>
            </w:r>
            <w:r>
              <w:rPr>
                <w:rFonts w:ascii="Verdana" w:hAnsi="Verdana" w:cs="Arial"/>
              </w:rPr>
              <w:t xml:space="preserve">del </w:t>
            </w:r>
            <w:r w:rsidRPr="00CF5E94">
              <w:rPr>
                <w:rFonts w:ascii="Verdana" w:hAnsi="Verdana" w:cs="Arial"/>
              </w:rPr>
              <w:t>FONPET</w:t>
            </w:r>
            <w:r>
              <w:rPr>
                <w:rFonts w:ascii="Verdana" w:hAnsi="Verdana" w:cs="Arial"/>
              </w:rPr>
              <w:t>, procede a realizar la validación de las cuentas bancarias, en caso de ser correctas pasar a la actividad 27, caso contrario, si se identifica que la (s) cuenta (s) se encuentra (n) inactiva(s), con tipo de cuenta errónea o inexistente(s), ir a la actividad 22.</w:t>
            </w:r>
          </w:p>
        </w:tc>
        <w:tc>
          <w:tcPr>
            <w:tcW w:w="1677" w:type="dxa"/>
            <w:tcMar>
              <w:top w:w="57" w:type="dxa"/>
              <w:left w:w="113" w:type="dxa"/>
              <w:bottom w:w="57" w:type="dxa"/>
            </w:tcMar>
          </w:tcPr>
          <w:p w14:paraId="73521CBD" w14:textId="6B5D4F08" w:rsidR="0000580D" w:rsidRPr="00CF5E94" w:rsidRDefault="0000580D" w:rsidP="0000580D">
            <w:pPr>
              <w:rPr>
                <w:rFonts w:ascii="Verdana" w:hAnsi="Verdana" w:cs="Arial"/>
                <w:color w:val="000000"/>
              </w:rPr>
            </w:pPr>
            <w:r w:rsidRPr="00CF5E94">
              <w:rPr>
                <w:rFonts w:ascii="Verdana" w:hAnsi="Verdana" w:cs="Arial"/>
                <w:color w:val="000000"/>
              </w:rPr>
              <w:t xml:space="preserve"> Sistema de Información Electrónica y Digital (SIED)</w:t>
            </w:r>
          </w:p>
        </w:tc>
      </w:tr>
      <w:tr w:rsidR="0000580D" w:rsidRPr="00CF5E94" w14:paraId="3A5DC02C" w14:textId="77777777" w:rsidTr="00CC289B">
        <w:trPr>
          <w:trHeight w:val="545"/>
        </w:trPr>
        <w:tc>
          <w:tcPr>
            <w:tcW w:w="571" w:type="dxa"/>
            <w:shd w:val="clear" w:color="auto" w:fill="auto"/>
            <w:tcMar>
              <w:top w:w="57" w:type="dxa"/>
              <w:left w:w="113" w:type="dxa"/>
              <w:bottom w:w="57" w:type="dxa"/>
            </w:tcMar>
          </w:tcPr>
          <w:p w14:paraId="284A4400" w14:textId="77777777" w:rsidR="0000580D" w:rsidRPr="00CF5E94" w:rsidRDefault="0000580D" w:rsidP="0000580D">
            <w:pPr>
              <w:rPr>
                <w:rFonts w:ascii="Verdana" w:hAnsi="Verdana" w:cs="Arial"/>
              </w:rPr>
            </w:pPr>
            <w:r w:rsidRPr="00CF5E94">
              <w:rPr>
                <w:rFonts w:ascii="Verdana" w:hAnsi="Verdana" w:cs="Arial"/>
              </w:rPr>
              <w:t>27</w:t>
            </w:r>
          </w:p>
        </w:tc>
        <w:tc>
          <w:tcPr>
            <w:tcW w:w="1422" w:type="dxa"/>
            <w:tcMar>
              <w:top w:w="57" w:type="dxa"/>
              <w:left w:w="113" w:type="dxa"/>
              <w:bottom w:w="57" w:type="dxa"/>
            </w:tcMar>
          </w:tcPr>
          <w:p w14:paraId="441F8513" w14:textId="77777777" w:rsidR="0000580D" w:rsidRPr="00CF5E94" w:rsidRDefault="0000580D" w:rsidP="0000580D">
            <w:pPr>
              <w:rPr>
                <w:rFonts w:ascii="Verdana" w:hAnsi="Verdana" w:cs="Arial"/>
                <w:color w:val="000000"/>
                <w:lang w:val="es-MX"/>
              </w:rPr>
            </w:pPr>
          </w:p>
        </w:tc>
        <w:tc>
          <w:tcPr>
            <w:tcW w:w="1560" w:type="dxa"/>
            <w:shd w:val="clear" w:color="auto" w:fill="auto"/>
            <w:tcMar>
              <w:top w:w="57" w:type="dxa"/>
              <w:left w:w="113" w:type="dxa"/>
              <w:bottom w:w="57" w:type="dxa"/>
            </w:tcMar>
          </w:tcPr>
          <w:p w14:paraId="0840F1EA" w14:textId="1FB99AD9" w:rsidR="0000580D" w:rsidRPr="00CF5E94" w:rsidRDefault="0000580D" w:rsidP="0000580D">
            <w:pPr>
              <w:rPr>
                <w:rFonts w:ascii="Verdana" w:hAnsi="Verdana" w:cs="Arial"/>
              </w:rPr>
            </w:pPr>
            <w:r>
              <w:rPr>
                <w:rFonts w:ascii="Verdana" w:hAnsi="Verdana" w:cs="Arial"/>
              </w:rPr>
              <w:t xml:space="preserve">Viabilización y elaboración </w:t>
            </w:r>
            <w:r w:rsidRPr="00CF5E94">
              <w:rPr>
                <w:rFonts w:ascii="Verdana" w:hAnsi="Verdana" w:cs="Arial"/>
              </w:rPr>
              <w:t>Planilla Mis.3.11.Pro2.Fr21. Planilla Única Devoluciones  Autorización Giro Recursos Fonpet</w:t>
            </w:r>
          </w:p>
        </w:tc>
        <w:tc>
          <w:tcPr>
            <w:tcW w:w="567" w:type="dxa"/>
          </w:tcPr>
          <w:p w14:paraId="3E8D407A"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SI</w:t>
            </w:r>
          </w:p>
        </w:tc>
        <w:tc>
          <w:tcPr>
            <w:tcW w:w="1559" w:type="dxa"/>
            <w:shd w:val="clear" w:color="auto" w:fill="auto"/>
            <w:tcMar>
              <w:top w:w="57" w:type="dxa"/>
              <w:left w:w="113" w:type="dxa"/>
              <w:bottom w:w="57" w:type="dxa"/>
            </w:tcMar>
          </w:tcPr>
          <w:p w14:paraId="4BEF5113" w14:textId="7036017B" w:rsidR="0000580D" w:rsidRPr="00CF5E94" w:rsidRDefault="0000580D" w:rsidP="0000580D">
            <w:pPr>
              <w:rPr>
                <w:rFonts w:ascii="Verdana" w:hAnsi="Verdana" w:cs="Arial"/>
              </w:rPr>
            </w:pPr>
            <w:r>
              <w:rPr>
                <w:rFonts w:ascii="Verdana" w:hAnsi="Verdana" w:cs="Arial"/>
              </w:rPr>
              <w:t>Persona asignada del FONPET</w:t>
            </w:r>
            <w:r w:rsidRPr="00CF5E94">
              <w:rPr>
                <w:rFonts w:ascii="Verdana" w:hAnsi="Verdana" w:cs="Arial"/>
              </w:rPr>
              <w:t xml:space="preserve"> </w:t>
            </w:r>
          </w:p>
        </w:tc>
        <w:tc>
          <w:tcPr>
            <w:tcW w:w="2835" w:type="dxa"/>
            <w:tcMar>
              <w:top w:w="57" w:type="dxa"/>
              <w:left w:w="113" w:type="dxa"/>
              <w:bottom w:w="57" w:type="dxa"/>
            </w:tcMar>
          </w:tcPr>
          <w:p w14:paraId="2FCFB9FC" w14:textId="77777777" w:rsidR="0000580D" w:rsidRDefault="0000580D" w:rsidP="0000580D">
            <w:pPr>
              <w:rPr>
                <w:rFonts w:ascii="Verdana" w:hAnsi="Verdana" w:cs="Arial"/>
              </w:rPr>
            </w:pPr>
            <w:r w:rsidRPr="00341EC8">
              <w:rPr>
                <w:rFonts w:ascii="Verdana" w:hAnsi="Verdana" w:cs="Arial"/>
                <w:color w:val="000000"/>
                <w:lang w:eastAsia="es-CO"/>
              </w:rPr>
              <w:t>La persona asigna</w:t>
            </w:r>
            <w:r>
              <w:rPr>
                <w:rFonts w:ascii="Verdana" w:hAnsi="Verdana" w:cs="Arial"/>
                <w:color w:val="000000"/>
                <w:lang w:eastAsia="es-CO"/>
              </w:rPr>
              <w:t>da</w:t>
            </w:r>
            <w:r w:rsidRPr="00341EC8">
              <w:rPr>
                <w:rFonts w:ascii="Verdana" w:hAnsi="Verdana" w:cs="Arial"/>
                <w:color w:val="000000"/>
                <w:lang w:eastAsia="es-CO"/>
              </w:rPr>
              <w:t xml:space="preserve"> del</w:t>
            </w:r>
            <w:r w:rsidRPr="00B95CC7">
              <w:rPr>
                <w:rFonts w:ascii="Verdana" w:hAnsi="Verdana" w:cs="Arial"/>
                <w:strike/>
                <w:color w:val="000000"/>
                <w:lang w:eastAsia="es-CO"/>
              </w:rPr>
              <w:t xml:space="preserve"> </w:t>
            </w:r>
            <w:r w:rsidRPr="00341EC8">
              <w:rPr>
                <w:rFonts w:ascii="Verdana" w:hAnsi="Verdana" w:cs="Arial"/>
                <w:color w:val="000000"/>
                <w:lang w:eastAsia="es-CO"/>
              </w:rPr>
              <w:t>FONPET</w:t>
            </w:r>
            <w:r>
              <w:rPr>
                <w:rFonts w:ascii="Verdana" w:hAnsi="Verdana" w:cs="Arial"/>
                <w:color w:val="000000"/>
                <w:lang w:eastAsia="es-CO"/>
              </w:rPr>
              <w:t>,</w:t>
            </w:r>
            <w:r w:rsidRPr="00341EC8">
              <w:rPr>
                <w:rFonts w:ascii="Verdana" w:hAnsi="Verdana" w:cs="Arial"/>
                <w:color w:val="000000"/>
                <w:lang w:eastAsia="es-CO"/>
              </w:rPr>
              <w:t xml:space="preserve"> </w:t>
            </w:r>
            <w:r>
              <w:rPr>
                <w:rFonts w:ascii="Verdana" w:hAnsi="Verdana" w:cs="Arial"/>
              </w:rPr>
              <w:t xml:space="preserve">gestiona: </w:t>
            </w:r>
          </w:p>
          <w:p w14:paraId="4F1EBDEE" w14:textId="77777777" w:rsidR="0000580D" w:rsidRDefault="0000580D" w:rsidP="0000580D">
            <w:pPr>
              <w:rPr>
                <w:rFonts w:ascii="Verdana" w:hAnsi="Verdana" w:cs="Arial"/>
                <w:color w:val="000000"/>
                <w:lang w:eastAsia="es-CO"/>
              </w:rPr>
            </w:pPr>
            <w:r>
              <w:rPr>
                <w:rFonts w:ascii="Verdana" w:hAnsi="Verdana" w:cs="Arial"/>
                <w:color w:val="000000"/>
                <w:lang w:eastAsia="es-CO"/>
              </w:rPr>
              <w:t xml:space="preserve"> (i) Si se realiza a través de SUPPT,</w:t>
            </w:r>
            <w:r w:rsidRPr="00CF5E94">
              <w:rPr>
                <w:rFonts w:ascii="Verdana" w:hAnsi="Verdana" w:cs="Arial"/>
                <w:color w:val="000000"/>
                <w:lang w:eastAsia="es-CO"/>
              </w:rPr>
              <w:t xml:space="preserve"> </w:t>
            </w:r>
            <w:r>
              <w:rPr>
                <w:rFonts w:ascii="Verdana" w:hAnsi="Verdana" w:cs="Arial"/>
                <w:color w:val="000000"/>
                <w:lang w:eastAsia="es-CO"/>
              </w:rPr>
              <w:t xml:space="preserve">se viabiliza (n) para la generación de planilla la (s) cuenta(s) bancaria (s) presentadas por la (s) entidad (es) territorial (es). </w:t>
            </w:r>
          </w:p>
          <w:p w14:paraId="37062E0E" w14:textId="5BBB6D8B" w:rsidR="0000580D" w:rsidRPr="00CF5E94" w:rsidRDefault="0000580D" w:rsidP="0000580D">
            <w:pPr>
              <w:jc w:val="both"/>
              <w:rPr>
                <w:rFonts w:ascii="Verdana" w:hAnsi="Verdana" w:cs="Arial"/>
              </w:rPr>
            </w:pPr>
            <w:r>
              <w:rPr>
                <w:rFonts w:ascii="Verdana" w:hAnsi="Verdana" w:cs="Arial"/>
                <w:color w:val="000000"/>
                <w:lang w:eastAsia="es-CO"/>
              </w:rPr>
              <w:t xml:space="preserve">(ii) Si se realiza de forma manual, se </w:t>
            </w:r>
            <w:r>
              <w:rPr>
                <w:rFonts w:ascii="Verdana" w:hAnsi="Verdana" w:cs="Arial"/>
              </w:rPr>
              <w:t xml:space="preserve">genera (n) la (s) </w:t>
            </w:r>
            <w:r w:rsidRPr="00341EC8">
              <w:rPr>
                <w:rFonts w:ascii="Verdana" w:hAnsi="Verdana" w:cs="Arial"/>
              </w:rPr>
              <w:t>planilla</w:t>
            </w:r>
            <w:r>
              <w:rPr>
                <w:rFonts w:ascii="Verdana" w:hAnsi="Verdana" w:cs="Arial"/>
              </w:rPr>
              <w:t xml:space="preserve"> (</w:t>
            </w:r>
            <w:r w:rsidR="00B14840">
              <w:rPr>
                <w:rFonts w:ascii="Verdana" w:hAnsi="Verdana" w:cs="Arial"/>
              </w:rPr>
              <w:t>s) en</w:t>
            </w:r>
            <w:r>
              <w:rPr>
                <w:rFonts w:ascii="Verdana" w:hAnsi="Verdana" w:cs="Arial"/>
              </w:rPr>
              <w:t xml:space="preserve"> formato Excel y  se remite (n) vía correo electrónico al</w:t>
            </w:r>
            <w:r w:rsidRPr="00CF5E94">
              <w:rPr>
                <w:rFonts w:ascii="Verdana" w:hAnsi="Verdana" w:cs="Arial"/>
              </w:rPr>
              <w:t xml:space="preserve"> </w:t>
            </w:r>
            <w:r>
              <w:rPr>
                <w:rFonts w:ascii="Verdana" w:hAnsi="Verdana" w:cs="Arial"/>
              </w:rPr>
              <w:t>revisor 1</w:t>
            </w:r>
            <w:r w:rsidRPr="00CF5E94">
              <w:rPr>
                <w:rFonts w:ascii="Verdana" w:hAnsi="Verdana" w:cs="Arial"/>
              </w:rPr>
              <w:t xml:space="preserve"> </w:t>
            </w:r>
            <w:r>
              <w:rPr>
                <w:rFonts w:ascii="Verdana" w:hAnsi="Verdana" w:cs="Arial"/>
              </w:rPr>
              <w:t>del FONPET.</w:t>
            </w:r>
          </w:p>
        </w:tc>
        <w:tc>
          <w:tcPr>
            <w:tcW w:w="1677" w:type="dxa"/>
            <w:tcMar>
              <w:top w:w="57" w:type="dxa"/>
              <w:left w:w="113" w:type="dxa"/>
              <w:bottom w:w="57" w:type="dxa"/>
            </w:tcMar>
          </w:tcPr>
          <w:p w14:paraId="4714C7D7" w14:textId="77777777" w:rsidR="0000580D" w:rsidRDefault="0000580D" w:rsidP="0000580D">
            <w:pPr>
              <w:rPr>
                <w:rFonts w:ascii="Verdana" w:hAnsi="Verdana" w:cs="Arial"/>
              </w:rPr>
            </w:pPr>
            <w:r w:rsidRPr="00CF5E94">
              <w:rPr>
                <w:rFonts w:ascii="Verdana" w:hAnsi="Verdana" w:cs="Arial"/>
              </w:rPr>
              <w:t xml:space="preserve">Planilla Mis.3.11.Pro2.Fr21. </w:t>
            </w:r>
          </w:p>
          <w:p w14:paraId="03434B44" w14:textId="77777777" w:rsidR="0000580D" w:rsidRDefault="0000580D" w:rsidP="0000580D">
            <w:pPr>
              <w:rPr>
                <w:rFonts w:ascii="Verdana" w:hAnsi="Verdana" w:cs="Arial"/>
              </w:rPr>
            </w:pPr>
          </w:p>
          <w:p w14:paraId="03219500" w14:textId="383E3F72" w:rsidR="0000580D" w:rsidRPr="00B95CC7" w:rsidRDefault="0000580D" w:rsidP="0000580D">
            <w:pPr>
              <w:rPr>
                <w:rFonts w:ascii="Verdana" w:hAnsi="Verdana" w:cs="Arial"/>
                <w:strike/>
                <w:color w:val="000000"/>
              </w:rPr>
            </w:pPr>
          </w:p>
        </w:tc>
      </w:tr>
      <w:tr w:rsidR="0000580D" w:rsidRPr="00CF5E94" w14:paraId="1F8D0F36" w14:textId="77777777" w:rsidTr="00CC289B">
        <w:trPr>
          <w:trHeight w:val="545"/>
        </w:trPr>
        <w:tc>
          <w:tcPr>
            <w:tcW w:w="571" w:type="dxa"/>
            <w:shd w:val="clear" w:color="auto" w:fill="auto"/>
            <w:tcMar>
              <w:top w:w="57" w:type="dxa"/>
              <w:left w:w="113" w:type="dxa"/>
              <w:bottom w:w="57" w:type="dxa"/>
            </w:tcMar>
          </w:tcPr>
          <w:p w14:paraId="39A2210B" w14:textId="77777777" w:rsidR="0000580D" w:rsidRPr="00CF5E94" w:rsidRDefault="0000580D" w:rsidP="0000580D">
            <w:pPr>
              <w:rPr>
                <w:rFonts w:ascii="Verdana" w:hAnsi="Verdana" w:cs="Arial"/>
              </w:rPr>
            </w:pPr>
            <w:r w:rsidRPr="00CF5E94">
              <w:rPr>
                <w:rFonts w:ascii="Verdana" w:hAnsi="Verdana" w:cs="Arial"/>
              </w:rPr>
              <w:t>28</w:t>
            </w:r>
          </w:p>
        </w:tc>
        <w:tc>
          <w:tcPr>
            <w:tcW w:w="1422" w:type="dxa"/>
            <w:tcMar>
              <w:top w:w="57" w:type="dxa"/>
              <w:left w:w="113" w:type="dxa"/>
              <w:bottom w:w="57" w:type="dxa"/>
            </w:tcMar>
          </w:tcPr>
          <w:p w14:paraId="1BDA714C" w14:textId="77777777" w:rsidR="0000580D" w:rsidRPr="00CF5E94" w:rsidRDefault="0000580D" w:rsidP="0000580D">
            <w:pPr>
              <w:rPr>
                <w:rFonts w:ascii="Verdana" w:hAnsi="Verdana" w:cs="Arial"/>
                <w:color w:val="000000"/>
                <w:lang w:val="es-MX"/>
              </w:rPr>
            </w:pPr>
          </w:p>
        </w:tc>
        <w:tc>
          <w:tcPr>
            <w:tcW w:w="1560" w:type="dxa"/>
            <w:shd w:val="clear" w:color="auto" w:fill="auto"/>
            <w:tcMar>
              <w:top w:w="57" w:type="dxa"/>
              <w:left w:w="113" w:type="dxa"/>
              <w:bottom w:w="57" w:type="dxa"/>
            </w:tcMar>
          </w:tcPr>
          <w:p w14:paraId="26394355" w14:textId="55F7C814" w:rsidR="0000580D" w:rsidRPr="00CF5E94" w:rsidRDefault="0000580D" w:rsidP="0000580D">
            <w:pPr>
              <w:rPr>
                <w:rFonts w:ascii="Verdana" w:hAnsi="Verdana" w:cs="Arial"/>
              </w:rPr>
            </w:pPr>
            <w:r>
              <w:rPr>
                <w:rFonts w:ascii="Verdana" w:hAnsi="Verdana" w:cs="Arial"/>
                <w:color w:val="000000"/>
                <w:lang w:eastAsia="es-CO"/>
              </w:rPr>
              <w:t xml:space="preserve">Verificación </w:t>
            </w:r>
            <w:r w:rsidRPr="00CF5E94">
              <w:rPr>
                <w:rFonts w:ascii="Verdana" w:hAnsi="Verdana" w:cs="Arial"/>
                <w:color w:val="000000"/>
                <w:lang w:eastAsia="es-CO"/>
              </w:rPr>
              <w:t>de las entidades a autorizar</w:t>
            </w:r>
          </w:p>
        </w:tc>
        <w:tc>
          <w:tcPr>
            <w:tcW w:w="567" w:type="dxa"/>
          </w:tcPr>
          <w:p w14:paraId="7DD8DBBB"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SI</w:t>
            </w:r>
          </w:p>
        </w:tc>
        <w:tc>
          <w:tcPr>
            <w:tcW w:w="1559" w:type="dxa"/>
            <w:shd w:val="clear" w:color="auto" w:fill="auto"/>
            <w:tcMar>
              <w:top w:w="57" w:type="dxa"/>
              <w:left w:w="113" w:type="dxa"/>
              <w:bottom w:w="57" w:type="dxa"/>
            </w:tcMar>
          </w:tcPr>
          <w:p w14:paraId="03729C8F" w14:textId="74811A16" w:rsidR="0000580D" w:rsidRPr="00CF5E94" w:rsidRDefault="0000580D" w:rsidP="0000580D">
            <w:pPr>
              <w:rPr>
                <w:rFonts w:ascii="Verdana" w:hAnsi="Verdana" w:cs="Arial"/>
              </w:rPr>
            </w:pPr>
            <w:r>
              <w:rPr>
                <w:rFonts w:ascii="Verdana" w:hAnsi="Verdana" w:cs="Arial"/>
              </w:rPr>
              <w:t>Revisor 1</w:t>
            </w:r>
            <w:r w:rsidRPr="00CF5E94">
              <w:rPr>
                <w:rFonts w:ascii="Verdana" w:hAnsi="Verdana" w:cs="Arial"/>
              </w:rPr>
              <w:t xml:space="preserve"> </w:t>
            </w:r>
            <w:r>
              <w:rPr>
                <w:rFonts w:ascii="Verdana" w:hAnsi="Verdana" w:cs="Arial"/>
              </w:rPr>
              <w:t>del FONPET</w:t>
            </w:r>
          </w:p>
        </w:tc>
        <w:tc>
          <w:tcPr>
            <w:tcW w:w="2835" w:type="dxa"/>
            <w:tcMar>
              <w:top w:w="57" w:type="dxa"/>
              <w:left w:w="113" w:type="dxa"/>
              <w:bottom w:w="57" w:type="dxa"/>
            </w:tcMar>
          </w:tcPr>
          <w:p w14:paraId="6B93207D" w14:textId="77777777" w:rsidR="0000580D" w:rsidRDefault="0000580D" w:rsidP="0000580D">
            <w:pPr>
              <w:rPr>
                <w:rFonts w:ascii="Verdana" w:hAnsi="Verdana" w:cs="Arial"/>
                <w:color w:val="000000"/>
                <w:lang w:eastAsia="es-CO"/>
              </w:rPr>
            </w:pPr>
            <w:r w:rsidRPr="00CF5E94">
              <w:rPr>
                <w:rFonts w:ascii="Verdana" w:hAnsi="Verdana" w:cs="Arial"/>
              </w:rPr>
              <w:t xml:space="preserve">El </w:t>
            </w:r>
            <w:r>
              <w:rPr>
                <w:rFonts w:ascii="Verdana" w:hAnsi="Verdana" w:cs="Arial"/>
              </w:rPr>
              <w:t>revisor 1</w:t>
            </w:r>
            <w:r w:rsidRPr="00CF5E94">
              <w:rPr>
                <w:rFonts w:ascii="Verdana" w:hAnsi="Verdana" w:cs="Arial"/>
              </w:rPr>
              <w:t xml:space="preserve"> </w:t>
            </w:r>
            <w:r>
              <w:rPr>
                <w:rFonts w:ascii="Verdana" w:hAnsi="Verdana" w:cs="Arial"/>
              </w:rPr>
              <w:t xml:space="preserve">del FONPET, </w:t>
            </w:r>
            <w:r w:rsidRPr="00B95CC7">
              <w:rPr>
                <w:rFonts w:ascii="Verdana" w:hAnsi="Verdana" w:cs="Arial"/>
                <w:color w:val="000000"/>
                <w:lang w:eastAsia="es-CO"/>
              </w:rPr>
              <w:t xml:space="preserve">verifica </w:t>
            </w:r>
            <w:r w:rsidRPr="00CF5E94">
              <w:rPr>
                <w:rFonts w:ascii="Verdana" w:hAnsi="Verdana" w:cs="Arial"/>
                <w:color w:val="000000"/>
                <w:lang w:eastAsia="es-CO"/>
              </w:rPr>
              <w:t xml:space="preserve">las solicitudes </w:t>
            </w:r>
            <w:r>
              <w:rPr>
                <w:rFonts w:ascii="Verdana" w:hAnsi="Verdana" w:cs="Arial"/>
                <w:color w:val="000000"/>
                <w:lang w:eastAsia="es-CO"/>
              </w:rPr>
              <w:t xml:space="preserve">viabilizadas </w:t>
            </w:r>
            <w:r w:rsidRPr="00CF5E94">
              <w:rPr>
                <w:rFonts w:ascii="Verdana" w:hAnsi="Verdana" w:cs="Arial"/>
                <w:color w:val="000000"/>
                <w:lang w:eastAsia="es-CO"/>
              </w:rPr>
              <w:t xml:space="preserve">por </w:t>
            </w:r>
            <w:r>
              <w:rPr>
                <w:rFonts w:ascii="Verdana" w:hAnsi="Verdana" w:cs="Arial"/>
                <w:color w:val="000000"/>
                <w:lang w:eastAsia="es-CO"/>
              </w:rPr>
              <w:t xml:space="preserve">la persona asignada del FONPET, para la elaboración de planilla (s) de la siguiente manera: </w:t>
            </w:r>
          </w:p>
          <w:p w14:paraId="06525B3E" w14:textId="77777777" w:rsidR="0000580D" w:rsidRDefault="0000580D" w:rsidP="0000580D">
            <w:pPr>
              <w:rPr>
                <w:rFonts w:ascii="Verdana" w:hAnsi="Verdana" w:cs="Arial"/>
                <w:color w:val="000000"/>
                <w:lang w:eastAsia="es-CO"/>
              </w:rPr>
            </w:pPr>
            <w:r>
              <w:rPr>
                <w:rFonts w:ascii="Verdana" w:hAnsi="Verdana" w:cs="Arial"/>
                <w:color w:val="000000"/>
                <w:lang w:eastAsia="es-CO"/>
              </w:rPr>
              <w:t>(i) Si se realiza a través de SUPPT verifica y pre aprueba la (s) planilla (s).</w:t>
            </w:r>
            <w:r w:rsidRPr="00CF5E94">
              <w:rPr>
                <w:rFonts w:ascii="Verdana" w:hAnsi="Verdana" w:cs="Arial"/>
                <w:color w:val="000000"/>
                <w:lang w:eastAsia="es-CO"/>
              </w:rPr>
              <w:t xml:space="preserve"> </w:t>
            </w:r>
          </w:p>
          <w:p w14:paraId="3C442F46" w14:textId="05F58BFE" w:rsidR="0000580D" w:rsidRPr="00CF5E94" w:rsidRDefault="0000580D" w:rsidP="0000580D">
            <w:pPr>
              <w:jc w:val="both"/>
              <w:rPr>
                <w:rFonts w:ascii="Verdana" w:hAnsi="Verdana" w:cs="Arial"/>
              </w:rPr>
            </w:pPr>
            <w:r>
              <w:rPr>
                <w:rFonts w:ascii="Verdana" w:hAnsi="Verdana" w:cs="Arial"/>
                <w:color w:val="000000"/>
                <w:lang w:eastAsia="es-CO"/>
              </w:rPr>
              <w:t>(ii) Si se realiza de forma manual, verifica la (s) fuente (s), asigna</w:t>
            </w:r>
            <w:r>
              <w:rPr>
                <w:rFonts w:ascii="Verdana" w:hAnsi="Verdana" w:cs="Arial"/>
              </w:rPr>
              <w:t xml:space="preserve"> </w:t>
            </w:r>
            <w:r w:rsidRPr="00341EC8">
              <w:rPr>
                <w:rFonts w:ascii="Verdana" w:hAnsi="Verdana" w:cs="Arial"/>
              </w:rPr>
              <w:t xml:space="preserve">(los) número (s) de planilla (s) y consecutivo (s) </w:t>
            </w:r>
            <w:r w:rsidRPr="00341EC8">
              <w:rPr>
                <w:rFonts w:ascii="Verdana" w:hAnsi="Verdana" w:cs="Arial"/>
              </w:rPr>
              <w:lastRenderedPageBreak/>
              <w:t>correspondientes</w:t>
            </w:r>
            <w:r>
              <w:rPr>
                <w:rFonts w:ascii="Verdana" w:hAnsi="Verdana" w:cs="Arial"/>
              </w:rPr>
              <w:t xml:space="preserve"> </w:t>
            </w:r>
            <w:r>
              <w:rPr>
                <w:rFonts w:ascii="Verdana" w:hAnsi="Verdana" w:cs="Arial"/>
                <w:color w:val="000000"/>
                <w:lang w:eastAsia="es-CO"/>
              </w:rPr>
              <w:t>y remite a la persona asignada del FONPET, para posterior envío al Coordinador del FONPET.</w:t>
            </w:r>
          </w:p>
        </w:tc>
        <w:tc>
          <w:tcPr>
            <w:tcW w:w="1677" w:type="dxa"/>
            <w:tcMar>
              <w:top w:w="57" w:type="dxa"/>
              <w:left w:w="113" w:type="dxa"/>
              <w:bottom w:w="57" w:type="dxa"/>
            </w:tcMar>
          </w:tcPr>
          <w:p w14:paraId="1ED65524" w14:textId="7A716F5F" w:rsidR="0000580D" w:rsidRPr="00CF5E94" w:rsidRDefault="0000580D" w:rsidP="0000580D">
            <w:pPr>
              <w:rPr>
                <w:rFonts w:ascii="Verdana" w:hAnsi="Verdana" w:cs="Arial"/>
                <w:color w:val="000000"/>
              </w:rPr>
            </w:pPr>
            <w:r w:rsidRPr="00CF5E94">
              <w:rPr>
                <w:rFonts w:ascii="Verdana" w:hAnsi="Verdana" w:cs="Arial"/>
                <w:color w:val="000000"/>
              </w:rPr>
              <w:lastRenderedPageBreak/>
              <w:t>Sistema de Información Electrónica y Digital (SIED)</w:t>
            </w:r>
          </w:p>
        </w:tc>
      </w:tr>
      <w:tr w:rsidR="0000580D" w:rsidRPr="00CF5E94" w14:paraId="5E154A63" w14:textId="77777777" w:rsidTr="00CC289B">
        <w:trPr>
          <w:trHeight w:val="545"/>
        </w:trPr>
        <w:tc>
          <w:tcPr>
            <w:tcW w:w="571" w:type="dxa"/>
            <w:shd w:val="clear" w:color="auto" w:fill="auto"/>
            <w:tcMar>
              <w:top w:w="57" w:type="dxa"/>
              <w:left w:w="113" w:type="dxa"/>
              <w:bottom w:w="57" w:type="dxa"/>
            </w:tcMar>
          </w:tcPr>
          <w:p w14:paraId="018D48E3" w14:textId="77777777" w:rsidR="0000580D" w:rsidRPr="00CF5E94" w:rsidRDefault="0000580D" w:rsidP="0000580D">
            <w:pPr>
              <w:rPr>
                <w:rFonts w:ascii="Verdana" w:hAnsi="Verdana" w:cs="Arial"/>
              </w:rPr>
            </w:pPr>
            <w:r w:rsidRPr="00CF5E94">
              <w:rPr>
                <w:rFonts w:ascii="Verdana" w:hAnsi="Verdana" w:cs="Arial"/>
              </w:rPr>
              <w:t>29</w:t>
            </w:r>
          </w:p>
        </w:tc>
        <w:tc>
          <w:tcPr>
            <w:tcW w:w="1422" w:type="dxa"/>
            <w:tcMar>
              <w:top w:w="57" w:type="dxa"/>
              <w:left w:w="113" w:type="dxa"/>
              <w:bottom w:w="57" w:type="dxa"/>
            </w:tcMar>
          </w:tcPr>
          <w:p w14:paraId="2431DDC5" w14:textId="77777777" w:rsidR="0000580D" w:rsidRPr="00CF5E94" w:rsidRDefault="0000580D" w:rsidP="0000580D">
            <w:pPr>
              <w:rPr>
                <w:rFonts w:ascii="Verdana" w:hAnsi="Verdana" w:cs="Arial"/>
                <w:color w:val="000000"/>
                <w:lang w:val="es-MX"/>
              </w:rPr>
            </w:pPr>
          </w:p>
        </w:tc>
        <w:tc>
          <w:tcPr>
            <w:tcW w:w="1560" w:type="dxa"/>
            <w:shd w:val="clear" w:color="auto" w:fill="auto"/>
            <w:tcMar>
              <w:top w:w="57" w:type="dxa"/>
              <w:left w:w="113" w:type="dxa"/>
              <w:bottom w:w="57" w:type="dxa"/>
            </w:tcMar>
          </w:tcPr>
          <w:p w14:paraId="281595FA" w14:textId="1A6BD4F3" w:rsidR="0000580D" w:rsidRPr="00CF5E94" w:rsidRDefault="0000580D" w:rsidP="0000580D">
            <w:pPr>
              <w:rPr>
                <w:rFonts w:ascii="Verdana" w:hAnsi="Verdana" w:cs="Arial"/>
              </w:rPr>
            </w:pPr>
            <w:r w:rsidRPr="00CF5E94">
              <w:rPr>
                <w:rFonts w:ascii="Verdana" w:hAnsi="Verdana" w:cs="Arial"/>
                <w:color w:val="000000"/>
                <w:lang w:eastAsia="es-CO"/>
              </w:rPr>
              <w:t xml:space="preserve">Revisión </w:t>
            </w:r>
            <w:r>
              <w:rPr>
                <w:rFonts w:ascii="Verdana" w:hAnsi="Verdana" w:cs="Arial"/>
                <w:color w:val="000000"/>
                <w:lang w:eastAsia="es-CO"/>
              </w:rPr>
              <w:t xml:space="preserve">y preaprobación </w:t>
            </w:r>
            <w:r w:rsidRPr="00CF5E94">
              <w:rPr>
                <w:rFonts w:ascii="Verdana" w:hAnsi="Verdana" w:cs="Arial"/>
                <w:color w:val="000000"/>
                <w:lang w:eastAsia="es-CO"/>
              </w:rPr>
              <w:t xml:space="preserve">de </w:t>
            </w:r>
            <w:r w:rsidRPr="00CF5E94">
              <w:rPr>
                <w:rFonts w:ascii="Verdana" w:hAnsi="Verdana" w:cs="Arial"/>
              </w:rPr>
              <w:t>Planilla Mis.3.11.Pro2.Fr21</w:t>
            </w:r>
            <w:r w:rsidRPr="00CF5E94">
              <w:rPr>
                <w:rFonts w:ascii="Verdana" w:hAnsi="Verdana" w:cs="Arial"/>
                <w:color w:val="000000"/>
                <w:lang w:eastAsia="es-CO"/>
              </w:rPr>
              <w:t xml:space="preserve"> </w:t>
            </w:r>
          </w:p>
        </w:tc>
        <w:tc>
          <w:tcPr>
            <w:tcW w:w="567" w:type="dxa"/>
          </w:tcPr>
          <w:p w14:paraId="5F275AC4"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SI</w:t>
            </w:r>
          </w:p>
        </w:tc>
        <w:tc>
          <w:tcPr>
            <w:tcW w:w="1559" w:type="dxa"/>
            <w:shd w:val="clear" w:color="auto" w:fill="auto"/>
            <w:tcMar>
              <w:top w:w="57" w:type="dxa"/>
              <w:left w:w="113" w:type="dxa"/>
              <w:bottom w:w="57" w:type="dxa"/>
            </w:tcMar>
          </w:tcPr>
          <w:p w14:paraId="03D20994" w14:textId="35D5353C" w:rsidR="0000580D" w:rsidRPr="00CF5E94" w:rsidRDefault="0000580D" w:rsidP="0000580D">
            <w:pPr>
              <w:rPr>
                <w:rFonts w:ascii="Verdana" w:hAnsi="Verdana" w:cs="Arial"/>
              </w:rPr>
            </w:pPr>
            <w:r w:rsidRPr="00CF5E94">
              <w:rPr>
                <w:rFonts w:ascii="Verdana" w:hAnsi="Verdana" w:cs="Arial"/>
              </w:rPr>
              <w:t xml:space="preserve">Coordinador </w:t>
            </w:r>
            <w:r>
              <w:rPr>
                <w:rFonts w:ascii="Verdana" w:hAnsi="Verdana" w:cs="Arial"/>
              </w:rPr>
              <w:t>del FONPET</w:t>
            </w:r>
          </w:p>
        </w:tc>
        <w:tc>
          <w:tcPr>
            <w:tcW w:w="2835" w:type="dxa"/>
            <w:tcMar>
              <w:top w:w="57" w:type="dxa"/>
              <w:left w:w="113" w:type="dxa"/>
              <w:bottom w:w="57" w:type="dxa"/>
            </w:tcMar>
          </w:tcPr>
          <w:p w14:paraId="6F684C40" w14:textId="17C99FE2" w:rsidR="0000580D" w:rsidRDefault="0000580D" w:rsidP="0000580D">
            <w:pPr>
              <w:rPr>
                <w:rFonts w:ascii="Verdana" w:hAnsi="Verdana" w:cs="Arial"/>
                <w:color w:val="000000"/>
                <w:lang w:eastAsia="es-CO"/>
              </w:rPr>
            </w:pPr>
            <w:r>
              <w:rPr>
                <w:rFonts w:ascii="Verdana" w:hAnsi="Verdana" w:cs="Arial"/>
                <w:color w:val="000000"/>
                <w:lang w:eastAsia="es-CO"/>
              </w:rPr>
              <w:t>El Coordinador del FONPET, revisa y pre aprueba</w:t>
            </w:r>
            <w:r w:rsidRPr="00CF5E94">
              <w:rPr>
                <w:rFonts w:ascii="Verdana" w:hAnsi="Verdana" w:cs="Arial"/>
                <w:color w:val="000000"/>
                <w:lang w:eastAsia="es-CO"/>
              </w:rPr>
              <w:t xml:space="preserve"> la planilla Mis.3.11.Pro2.Fr21. </w:t>
            </w:r>
          </w:p>
          <w:p w14:paraId="0F42213F" w14:textId="77777777" w:rsidR="0000580D" w:rsidRDefault="0000580D" w:rsidP="0000580D">
            <w:pPr>
              <w:rPr>
                <w:rFonts w:ascii="Verdana" w:hAnsi="Verdana" w:cs="Arial"/>
                <w:color w:val="000000"/>
                <w:lang w:eastAsia="es-CO"/>
              </w:rPr>
            </w:pPr>
            <w:r>
              <w:rPr>
                <w:rFonts w:ascii="Verdana" w:hAnsi="Verdana" w:cs="Arial"/>
                <w:color w:val="000000"/>
                <w:lang w:eastAsia="es-CO"/>
              </w:rPr>
              <w:t>(i) Si se realiza a través de SUPPT aprueba planilla (s).</w:t>
            </w:r>
            <w:r w:rsidRPr="00CF5E94">
              <w:rPr>
                <w:rFonts w:ascii="Verdana" w:hAnsi="Verdana" w:cs="Arial"/>
                <w:color w:val="000000"/>
                <w:lang w:eastAsia="es-CO"/>
              </w:rPr>
              <w:t xml:space="preserve"> </w:t>
            </w:r>
          </w:p>
          <w:p w14:paraId="2BC63202" w14:textId="2D074FA2" w:rsidR="0000580D" w:rsidRPr="00CF5E94" w:rsidRDefault="0000580D" w:rsidP="0000580D">
            <w:pPr>
              <w:jc w:val="both"/>
              <w:rPr>
                <w:rFonts w:ascii="Verdana" w:hAnsi="Verdana" w:cs="Arial"/>
              </w:rPr>
            </w:pPr>
            <w:r>
              <w:rPr>
                <w:rFonts w:ascii="Verdana" w:hAnsi="Verdana" w:cs="Arial"/>
                <w:color w:val="000000"/>
                <w:lang w:eastAsia="es-CO"/>
              </w:rPr>
              <w:t xml:space="preserve">(ii) Si se realiza de forma manual, válida la información registrada en la (s) </w:t>
            </w:r>
            <w:r w:rsidRPr="00341EC8">
              <w:rPr>
                <w:rFonts w:ascii="Verdana" w:hAnsi="Verdana" w:cs="Arial"/>
              </w:rPr>
              <w:t>planilla (s)</w:t>
            </w:r>
            <w:r>
              <w:rPr>
                <w:rFonts w:ascii="Verdana" w:hAnsi="Verdana" w:cs="Arial"/>
              </w:rPr>
              <w:t xml:space="preserve"> en el SIED y remite al Director.</w:t>
            </w:r>
          </w:p>
        </w:tc>
        <w:tc>
          <w:tcPr>
            <w:tcW w:w="1677" w:type="dxa"/>
            <w:tcMar>
              <w:top w:w="57" w:type="dxa"/>
              <w:left w:w="113" w:type="dxa"/>
              <w:bottom w:w="57" w:type="dxa"/>
            </w:tcMar>
          </w:tcPr>
          <w:p w14:paraId="5D60612C" w14:textId="77777777" w:rsidR="0000580D"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2BCD0082" w14:textId="77777777" w:rsidR="0000580D" w:rsidRDefault="0000580D" w:rsidP="0000580D">
            <w:pPr>
              <w:rPr>
                <w:rFonts w:ascii="Verdana" w:hAnsi="Verdana" w:cs="Arial"/>
                <w:color w:val="000000"/>
              </w:rPr>
            </w:pPr>
          </w:p>
          <w:p w14:paraId="6D7935E3" w14:textId="77777777" w:rsidR="0000580D" w:rsidRPr="00CF5E94" w:rsidRDefault="0000580D" w:rsidP="0000580D">
            <w:pPr>
              <w:rPr>
                <w:rFonts w:ascii="Verdana" w:hAnsi="Verdana" w:cs="Arial"/>
                <w:color w:val="000000"/>
              </w:rPr>
            </w:pPr>
          </w:p>
        </w:tc>
      </w:tr>
      <w:tr w:rsidR="0000580D" w:rsidRPr="00CF5E94" w14:paraId="1F6F49F7" w14:textId="77777777" w:rsidTr="00CC289B">
        <w:trPr>
          <w:trHeight w:val="545"/>
        </w:trPr>
        <w:tc>
          <w:tcPr>
            <w:tcW w:w="571" w:type="dxa"/>
            <w:shd w:val="clear" w:color="auto" w:fill="auto"/>
            <w:tcMar>
              <w:top w:w="57" w:type="dxa"/>
              <w:left w:w="113" w:type="dxa"/>
              <w:bottom w:w="57" w:type="dxa"/>
            </w:tcMar>
          </w:tcPr>
          <w:p w14:paraId="71D39ACB" w14:textId="77777777" w:rsidR="0000580D" w:rsidRPr="00CF5E94" w:rsidRDefault="0000580D" w:rsidP="0000580D">
            <w:pPr>
              <w:rPr>
                <w:rFonts w:ascii="Verdana" w:hAnsi="Verdana" w:cs="Arial"/>
              </w:rPr>
            </w:pPr>
            <w:r w:rsidRPr="00CF5E94">
              <w:rPr>
                <w:rFonts w:ascii="Verdana" w:hAnsi="Verdana" w:cs="Arial"/>
              </w:rPr>
              <w:t>30</w:t>
            </w:r>
          </w:p>
        </w:tc>
        <w:tc>
          <w:tcPr>
            <w:tcW w:w="1422" w:type="dxa"/>
            <w:tcMar>
              <w:top w:w="57" w:type="dxa"/>
              <w:left w:w="113" w:type="dxa"/>
              <w:bottom w:w="57" w:type="dxa"/>
            </w:tcMar>
          </w:tcPr>
          <w:p w14:paraId="5DE64DFD" w14:textId="77777777" w:rsidR="0000580D" w:rsidRPr="00CF5E94" w:rsidRDefault="0000580D" w:rsidP="0000580D">
            <w:pPr>
              <w:rPr>
                <w:rFonts w:ascii="Verdana" w:hAnsi="Verdana" w:cs="Arial"/>
                <w:color w:val="000000"/>
                <w:lang w:val="es-MX"/>
              </w:rPr>
            </w:pPr>
          </w:p>
        </w:tc>
        <w:tc>
          <w:tcPr>
            <w:tcW w:w="1560" w:type="dxa"/>
            <w:shd w:val="clear" w:color="auto" w:fill="auto"/>
            <w:tcMar>
              <w:top w:w="57" w:type="dxa"/>
              <w:left w:w="113" w:type="dxa"/>
              <w:bottom w:w="57" w:type="dxa"/>
            </w:tcMar>
          </w:tcPr>
          <w:p w14:paraId="674AC0A5" w14:textId="0D783C7F" w:rsidR="0000580D" w:rsidRPr="00CF5E94" w:rsidRDefault="0000580D" w:rsidP="0000580D">
            <w:pPr>
              <w:rPr>
                <w:rFonts w:ascii="Verdana" w:hAnsi="Verdana" w:cs="Arial"/>
              </w:rPr>
            </w:pPr>
            <w:r>
              <w:rPr>
                <w:rFonts w:ascii="Verdana" w:hAnsi="Verdana" w:cs="Arial"/>
                <w:color w:val="000000"/>
                <w:lang w:eastAsia="es-CO"/>
              </w:rPr>
              <w:t>Elaboración de memorando</w:t>
            </w:r>
          </w:p>
        </w:tc>
        <w:tc>
          <w:tcPr>
            <w:tcW w:w="567" w:type="dxa"/>
          </w:tcPr>
          <w:p w14:paraId="39CD5CB3"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SI</w:t>
            </w:r>
          </w:p>
        </w:tc>
        <w:tc>
          <w:tcPr>
            <w:tcW w:w="1559" w:type="dxa"/>
            <w:shd w:val="clear" w:color="auto" w:fill="auto"/>
            <w:tcMar>
              <w:top w:w="57" w:type="dxa"/>
              <w:left w:w="113" w:type="dxa"/>
              <w:bottom w:w="57" w:type="dxa"/>
            </w:tcMar>
          </w:tcPr>
          <w:p w14:paraId="166A01F1" w14:textId="66882546" w:rsidR="0000580D" w:rsidRPr="00CF5E94" w:rsidRDefault="0000580D" w:rsidP="0000580D">
            <w:pPr>
              <w:rPr>
                <w:rFonts w:ascii="Verdana" w:hAnsi="Verdana" w:cs="Arial"/>
              </w:rPr>
            </w:pPr>
            <w:r>
              <w:rPr>
                <w:rFonts w:ascii="Verdana" w:hAnsi="Verdana" w:cs="Arial"/>
              </w:rPr>
              <w:t>Coordinador del FONPET</w:t>
            </w:r>
          </w:p>
        </w:tc>
        <w:tc>
          <w:tcPr>
            <w:tcW w:w="2835" w:type="dxa"/>
            <w:tcMar>
              <w:top w:w="57" w:type="dxa"/>
              <w:left w:w="113" w:type="dxa"/>
              <w:bottom w:w="57" w:type="dxa"/>
            </w:tcMar>
          </w:tcPr>
          <w:p w14:paraId="7BD935E4" w14:textId="2AC12658" w:rsidR="0000580D" w:rsidRPr="00B95CC7" w:rsidRDefault="0000580D" w:rsidP="0000580D">
            <w:pPr>
              <w:jc w:val="both"/>
              <w:rPr>
                <w:rFonts w:ascii="Verdana" w:hAnsi="Verdana" w:cs="Arial"/>
                <w:color w:val="000000"/>
                <w:lang w:eastAsia="es-CO"/>
              </w:rPr>
            </w:pPr>
            <w:r>
              <w:rPr>
                <w:rFonts w:ascii="Verdana" w:hAnsi="Verdana" w:cs="Arial"/>
              </w:rPr>
              <w:t xml:space="preserve">El </w:t>
            </w:r>
            <w:r w:rsidRPr="00CF5E94">
              <w:rPr>
                <w:rFonts w:ascii="Verdana" w:hAnsi="Verdana" w:cs="Arial"/>
              </w:rPr>
              <w:t>Coordinador</w:t>
            </w:r>
            <w:r>
              <w:rPr>
                <w:rFonts w:ascii="Verdana" w:hAnsi="Verdana" w:cs="Arial"/>
              </w:rPr>
              <w:t xml:space="preserve"> del </w:t>
            </w:r>
            <w:r w:rsidRPr="00CF5E94">
              <w:rPr>
                <w:rFonts w:ascii="Verdana" w:hAnsi="Verdana" w:cs="Arial"/>
              </w:rPr>
              <w:t>FONPET</w:t>
            </w:r>
            <w:r>
              <w:rPr>
                <w:rFonts w:ascii="Verdana" w:hAnsi="Verdana" w:cs="Arial"/>
              </w:rPr>
              <w:t xml:space="preserve">, </w:t>
            </w:r>
            <w:r>
              <w:rPr>
                <w:rFonts w:ascii="Verdana" w:hAnsi="Verdana" w:cs="Arial"/>
                <w:color w:val="000000"/>
                <w:lang w:eastAsia="es-CO"/>
              </w:rPr>
              <w:t xml:space="preserve">proyecta y carga en el SIED memorando dirigido al </w:t>
            </w:r>
            <w:r w:rsidRPr="00CF5E94">
              <w:rPr>
                <w:rFonts w:ascii="Verdana" w:hAnsi="Verdana" w:cs="Arial"/>
              </w:rPr>
              <w:t>Director de la DGRESS</w:t>
            </w:r>
            <w:r>
              <w:rPr>
                <w:rFonts w:ascii="Verdana" w:hAnsi="Verdana" w:cs="Arial"/>
              </w:rPr>
              <w:t xml:space="preserve">, </w:t>
            </w:r>
            <w:r>
              <w:rPr>
                <w:rFonts w:ascii="Verdana" w:hAnsi="Verdana" w:cs="Arial"/>
                <w:color w:val="000000"/>
                <w:lang w:eastAsia="es-CO"/>
              </w:rPr>
              <w:t>certificando que se cumplió con el procedimiento establecido, el c</w:t>
            </w:r>
            <w:r>
              <w:rPr>
                <w:rFonts w:ascii="Verdana" w:hAnsi="Verdana" w:cs="Arial"/>
              </w:rPr>
              <w:t xml:space="preserve">ual </w:t>
            </w:r>
            <w:r>
              <w:rPr>
                <w:rFonts w:ascii="Verdana" w:hAnsi="Verdana" w:cs="Arial"/>
                <w:color w:val="000000"/>
                <w:lang w:eastAsia="es-CO"/>
              </w:rPr>
              <w:t>contiene lo (s) soportes documentales aplicables para esta devolución.</w:t>
            </w:r>
          </w:p>
        </w:tc>
        <w:tc>
          <w:tcPr>
            <w:tcW w:w="1677" w:type="dxa"/>
            <w:tcMar>
              <w:top w:w="57" w:type="dxa"/>
              <w:left w:w="113" w:type="dxa"/>
              <w:bottom w:w="57" w:type="dxa"/>
            </w:tcMar>
          </w:tcPr>
          <w:p w14:paraId="56F566A2"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tc>
      </w:tr>
      <w:tr w:rsidR="0000580D" w:rsidRPr="00CF5E94" w14:paraId="50FC3826" w14:textId="77777777" w:rsidTr="00CC289B">
        <w:trPr>
          <w:trHeight w:val="545"/>
        </w:trPr>
        <w:tc>
          <w:tcPr>
            <w:tcW w:w="571" w:type="dxa"/>
            <w:shd w:val="clear" w:color="auto" w:fill="auto"/>
            <w:tcMar>
              <w:top w:w="57" w:type="dxa"/>
              <w:left w:w="113" w:type="dxa"/>
              <w:bottom w:w="57" w:type="dxa"/>
            </w:tcMar>
          </w:tcPr>
          <w:p w14:paraId="0B755EE7" w14:textId="77777777" w:rsidR="0000580D" w:rsidRPr="00CF5E94" w:rsidRDefault="0000580D" w:rsidP="0000580D">
            <w:pPr>
              <w:rPr>
                <w:rFonts w:ascii="Verdana" w:hAnsi="Verdana" w:cs="Arial"/>
              </w:rPr>
            </w:pPr>
            <w:r w:rsidRPr="00CF5E94">
              <w:rPr>
                <w:rFonts w:ascii="Verdana" w:hAnsi="Verdana" w:cs="Arial"/>
              </w:rPr>
              <w:t>31</w:t>
            </w:r>
          </w:p>
        </w:tc>
        <w:tc>
          <w:tcPr>
            <w:tcW w:w="1422" w:type="dxa"/>
            <w:tcMar>
              <w:top w:w="57" w:type="dxa"/>
              <w:left w:w="113" w:type="dxa"/>
              <w:bottom w:w="57" w:type="dxa"/>
            </w:tcMar>
          </w:tcPr>
          <w:p w14:paraId="30C6730D" w14:textId="77777777" w:rsidR="0000580D" w:rsidRPr="00CF5E94" w:rsidRDefault="0000580D" w:rsidP="0000580D">
            <w:pPr>
              <w:rPr>
                <w:rFonts w:ascii="Verdana" w:hAnsi="Verdana" w:cs="Arial"/>
                <w:color w:val="000000"/>
                <w:lang w:val="es-MX"/>
              </w:rPr>
            </w:pPr>
          </w:p>
        </w:tc>
        <w:tc>
          <w:tcPr>
            <w:tcW w:w="1560" w:type="dxa"/>
            <w:shd w:val="clear" w:color="auto" w:fill="auto"/>
            <w:tcMar>
              <w:top w:w="57" w:type="dxa"/>
              <w:left w:w="113" w:type="dxa"/>
              <w:bottom w:w="57" w:type="dxa"/>
            </w:tcMar>
          </w:tcPr>
          <w:p w14:paraId="483876DD" w14:textId="0CB36EA1" w:rsidR="0000580D" w:rsidRPr="00CF5E94" w:rsidRDefault="0000580D" w:rsidP="0000580D">
            <w:pPr>
              <w:rPr>
                <w:rFonts w:ascii="Verdana" w:hAnsi="Verdana" w:cs="Arial"/>
              </w:rPr>
            </w:pPr>
            <w:r>
              <w:rPr>
                <w:rFonts w:ascii="Verdana" w:hAnsi="Verdana" w:cs="Arial"/>
                <w:color w:val="000000"/>
                <w:lang w:eastAsia="es-CO"/>
              </w:rPr>
              <w:t>F</w:t>
            </w:r>
            <w:r w:rsidRPr="00CF5E94">
              <w:rPr>
                <w:rFonts w:ascii="Verdana" w:hAnsi="Verdana" w:cs="Arial"/>
                <w:color w:val="000000"/>
                <w:lang w:eastAsia="es-CO"/>
              </w:rPr>
              <w:t xml:space="preserve">irma de la </w:t>
            </w:r>
            <w:r w:rsidRPr="00CF5E94">
              <w:rPr>
                <w:rFonts w:ascii="Verdana" w:hAnsi="Verdana" w:cs="Arial"/>
              </w:rPr>
              <w:t>Planilla Mis.3.11.Pro2.Fr21</w:t>
            </w:r>
          </w:p>
        </w:tc>
        <w:tc>
          <w:tcPr>
            <w:tcW w:w="567" w:type="dxa"/>
          </w:tcPr>
          <w:p w14:paraId="3934DE84" w14:textId="60A26B8A" w:rsidR="0000580D" w:rsidRPr="00CF5E94" w:rsidRDefault="0000580D" w:rsidP="0000580D">
            <w:pPr>
              <w:rPr>
                <w:rFonts w:ascii="Verdana" w:hAnsi="Verdana" w:cs="Arial"/>
                <w:color w:val="000000"/>
                <w:lang w:eastAsia="es-CO"/>
              </w:rPr>
            </w:pPr>
            <w:r>
              <w:rPr>
                <w:rFonts w:ascii="Verdana" w:hAnsi="Verdana" w:cs="Arial"/>
                <w:color w:val="000000"/>
                <w:lang w:eastAsia="es-CO"/>
              </w:rPr>
              <w:t>SI</w:t>
            </w:r>
          </w:p>
        </w:tc>
        <w:tc>
          <w:tcPr>
            <w:tcW w:w="1559" w:type="dxa"/>
            <w:shd w:val="clear" w:color="auto" w:fill="auto"/>
            <w:tcMar>
              <w:top w:w="57" w:type="dxa"/>
              <w:left w:w="113" w:type="dxa"/>
              <w:bottom w:w="57" w:type="dxa"/>
            </w:tcMar>
          </w:tcPr>
          <w:p w14:paraId="3C494CD0" w14:textId="167A67C7" w:rsidR="0000580D" w:rsidRPr="00CF5E94" w:rsidRDefault="0000580D" w:rsidP="0000580D">
            <w:pPr>
              <w:rPr>
                <w:rFonts w:ascii="Verdana" w:hAnsi="Verdana" w:cs="Arial"/>
              </w:rPr>
            </w:pPr>
            <w:r w:rsidRPr="00CF5E94">
              <w:rPr>
                <w:rFonts w:ascii="Verdana" w:hAnsi="Verdana" w:cs="Arial"/>
              </w:rPr>
              <w:t>Director de la DGRESS</w:t>
            </w:r>
          </w:p>
        </w:tc>
        <w:tc>
          <w:tcPr>
            <w:tcW w:w="2835" w:type="dxa"/>
            <w:tcMar>
              <w:top w:w="57" w:type="dxa"/>
              <w:left w:w="113" w:type="dxa"/>
              <w:bottom w:w="57" w:type="dxa"/>
            </w:tcMar>
          </w:tcPr>
          <w:p w14:paraId="63149FC0" w14:textId="380855A2" w:rsidR="0000580D" w:rsidRPr="00CF5E94" w:rsidRDefault="0000580D" w:rsidP="0000580D">
            <w:pPr>
              <w:jc w:val="both"/>
              <w:rPr>
                <w:rFonts w:ascii="Verdana" w:hAnsi="Verdana" w:cs="Arial"/>
              </w:rPr>
            </w:pPr>
            <w:r w:rsidRPr="00CF5E94">
              <w:rPr>
                <w:rFonts w:ascii="Verdana" w:hAnsi="Verdana" w:cs="Arial"/>
                <w:color w:val="000000"/>
                <w:lang w:eastAsia="es-CO"/>
              </w:rPr>
              <w:t xml:space="preserve">El </w:t>
            </w:r>
            <w:r w:rsidRPr="00CF5E94">
              <w:rPr>
                <w:rFonts w:ascii="Verdana" w:hAnsi="Verdana" w:cs="Arial"/>
              </w:rPr>
              <w:t xml:space="preserve">Director </w:t>
            </w:r>
            <w:r>
              <w:rPr>
                <w:rFonts w:ascii="Verdana" w:hAnsi="Verdana" w:cs="Arial"/>
              </w:rPr>
              <w:t xml:space="preserve">de la </w:t>
            </w:r>
            <w:r w:rsidRPr="00CF5E94">
              <w:rPr>
                <w:rFonts w:ascii="Verdana" w:hAnsi="Verdana" w:cs="Arial"/>
              </w:rPr>
              <w:t>DGRESS</w:t>
            </w:r>
            <w:r>
              <w:rPr>
                <w:rFonts w:ascii="Verdana" w:hAnsi="Verdana" w:cs="Arial"/>
              </w:rPr>
              <w:t>,</w:t>
            </w:r>
            <w:r w:rsidRPr="00CF5E94">
              <w:rPr>
                <w:rFonts w:ascii="Verdana" w:hAnsi="Verdana" w:cs="Arial"/>
              </w:rPr>
              <w:t xml:space="preserve"> </w:t>
            </w:r>
            <w:r w:rsidRPr="00CF5E94">
              <w:rPr>
                <w:rFonts w:ascii="Verdana" w:hAnsi="Verdana" w:cs="Arial"/>
                <w:color w:val="000000"/>
                <w:lang w:eastAsia="es-CO"/>
              </w:rPr>
              <w:t xml:space="preserve">firma electrónicamente en el </w:t>
            </w:r>
            <w:r w:rsidRPr="00CF5E94">
              <w:rPr>
                <w:rFonts w:ascii="Verdana" w:hAnsi="Verdana" w:cs="Arial"/>
                <w:color w:val="000000"/>
              </w:rPr>
              <w:t>SIED</w:t>
            </w:r>
            <w:r w:rsidRPr="00CF5E94">
              <w:rPr>
                <w:rFonts w:ascii="Verdana" w:hAnsi="Verdana" w:cs="Arial"/>
                <w:color w:val="000000"/>
                <w:lang w:eastAsia="es-CO"/>
              </w:rPr>
              <w:t xml:space="preserve"> la</w:t>
            </w:r>
            <w:r>
              <w:rPr>
                <w:rFonts w:ascii="Verdana" w:hAnsi="Verdana" w:cs="Arial"/>
                <w:color w:val="000000"/>
                <w:lang w:eastAsia="es-CO"/>
              </w:rPr>
              <w:t xml:space="preserve"> (s) </w:t>
            </w:r>
            <w:r w:rsidRPr="00CF5E94">
              <w:rPr>
                <w:rFonts w:ascii="Verdana" w:hAnsi="Verdana" w:cs="Arial"/>
                <w:color w:val="000000"/>
                <w:lang w:eastAsia="es-CO"/>
              </w:rPr>
              <w:t>planilla</w:t>
            </w:r>
            <w:r>
              <w:rPr>
                <w:rFonts w:ascii="Verdana" w:hAnsi="Verdana" w:cs="Arial"/>
                <w:color w:val="000000"/>
                <w:lang w:eastAsia="es-CO"/>
              </w:rPr>
              <w:t xml:space="preserve"> (s)</w:t>
            </w:r>
            <w:r w:rsidRPr="00CF5E94">
              <w:rPr>
                <w:rFonts w:ascii="Verdana" w:hAnsi="Verdana" w:cs="Arial"/>
                <w:color w:val="000000"/>
                <w:lang w:eastAsia="es-CO"/>
              </w:rPr>
              <w:t xml:space="preserve"> de autorización de giro </w:t>
            </w:r>
            <w:r>
              <w:rPr>
                <w:rFonts w:ascii="Verdana" w:hAnsi="Verdana" w:cs="Arial"/>
                <w:color w:val="000000"/>
                <w:lang w:eastAsia="es-CO"/>
              </w:rPr>
              <w:t xml:space="preserve">generada (s) </w:t>
            </w:r>
            <w:r w:rsidRPr="00CF5E94">
              <w:rPr>
                <w:rFonts w:ascii="Verdana" w:hAnsi="Verdana" w:cs="Arial"/>
              </w:rPr>
              <w:t xml:space="preserve">desde </w:t>
            </w:r>
            <w:r w:rsidRPr="00CF5E94">
              <w:rPr>
                <w:rFonts w:ascii="Verdana" w:hAnsi="Verdana"/>
              </w:rPr>
              <w:t>SUPPT</w:t>
            </w:r>
            <w:r>
              <w:rPr>
                <w:rFonts w:ascii="Verdana" w:hAnsi="Verdana" w:cs="Arial"/>
                <w:color w:val="000000"/>
                <w:lang w:eastAsia="es-CO"/>
              </w:rPr>
              <w:t xml:space="preserve"> </w:t>
            </w:r>
            <w:r w:rsidRPr="00CF5E94">
              <w:rPr>
                <w:rFonts w:ascii="Verdana" w:hAnsi="Verdana" w:cs="Arial"/>
                <w:color w:val="000000"/>
                <w:lang w:eastAsia="es-CO"/>
              </w:rPr>
              <w:t xml:space="preserve">para </w:t>
            </w:r>
            <w:r>
              <w:rPr>
                <w:rFonts w:ascii="Verdana" w:hAnsi="Verdana" w:cs="Arial"/>
                <w:color w:val="000000"/>
                <w:lang w:eastAsia="es-CO"/>
              </w:rPr>
              <w:t>el pago de excedentes</w:t>
            </w:r>
            <w:r>
              <w:rPr>
                <w:rFonts w:ascii="Verdana" w:hAnsi="Verdana"/>
              </w:rPr>
              <w:t>,</w:t>
            </w:r>
            <w:r>
              <w:rPr>
                <w:rFonts w:ascii="Verdana" w:hAnsi="Verdana" w:cs="Arial"/>
              </w:rPr>
              <w:t xml:space="preserve"> giro que se realiza a </w:t>
            </w:r>
            <w:r w:rsidRPr="00CF5E94">
              <w:rPr>
                <w:rFonts w:ascii="Verdana" w:hAnsi="Verdana"/>
              </w:rPr>
              <w:t>través de</w:t>
            </w:r>
            <w:r>
              <w:rPr>
                <w:rFonts w:ascii="Verdana" w:hAnsi="Verdana"/>
              </w:rPr>
              <w:t xml:space="preserve"> la Dirección General de Crédito Público y Tesoro Nacional y/o el Mecanismo Único</w:t>
            </w:r>
            <w:r w:rsidRPr="00CF5E94">
              <w:rPr>
                <w:rFonts w:ascii="Verdana" w:hAnsi="Verdana"/>
              </w:rPr>
              <w:t xml:space="preserve"> de Gestión</w:t>
            </w:r>
            <w:r>
              <w:rPr>
                <w:rFonts w:ascii="Verdana" w:hAnsi="Verdana"/>
              </w:rPr>
              <w:t>.</w:t>
            </w:r>
          </w:p>
        </w:tc>
        <w:tc>
          <w:tcPr>
            <w:tcW w:w="1677" w:type="dxa"/>
            <w:tcMar>
              <w:top w:w="57" w:type="dxa"/>
              <w:left w:w="113" w:type="dxa"/>
              <w:bottom w:w="57" w:type="dxa"/>
            </w:tcMar>
          </w:tcPr>
          <w:p w14:paraId="294180F0" w14:textId="081FDD6B"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tc>
      </w:tr>
      <w:tr w:rsidR="0000580D" w:rsidRPr="00CF5E94" w14:paraId="63B949BE" w14:textId="77777777" w:rsidTr="00CC289B">
        <w:trPr>
          <w:trHeight w:val="545"/>
        </w:trPr>
        <w:tc>
          <w:tcPr>
            <w:tcW w:w="571" w:type="dxa"/>
            <w:shd w:val="clear" w:color="auto" w:fill="auto"/>
            <w:tcMar>
              <w:top w:w="57" w:type="dxa"/>
              <w:left w:w="113" w:type="dxa"/>
              <w:bottom w:w="57" w:type="dxa"/>
            </w:tcMar>
          </w:tcPr>
          <w:p w14:paraId="7702F626" w14:textId="77777777" w:rsidR="0000580D" w:rsidRPr="00CF5E94" w:rsidRDefault="0000580D" w:rsidP="0000580D">
            <w:pPr>
              <w:rPr>
                <w:rFonts w:ascii="Verdana" w:hAnsi="Verdana" w:cs="Arial"/>
              </w:rPr>
            </w:pPr>
            <w:r w:rsidRPr="00CF5E94">
              <w:rPr>
                <w:rFonts w:ascii="Verdana" w:hAnsi="Verdana" w:cs="Arial"/>
              </w:rPr>
              <w:lastRenderedPageBreak/>
              <w:t>32</w:t>
            </w:r>
          </w:p>
        </w:tc>
        <w:tc>
          <w:tcPr>
            <w:tcW w:w="1422" w:type="dxa"/>
            <w:tcMar>
              <w:top w:w="57" w:type="dxa"/>
              <w:left w:w="113" w:type="dxa"/>
              <w:bottom w:w="57" w:type="dxa"/>
            </w:tcMar>
          </w:tcPr>
          <w:p w14:paraId="47AA02AB" w14:textId="77777777" w:rsidR="0000580D" w:rsidRPr="00CF5E94" w:rsidRDefault="0000580D" w:rsidP="0000580D">
            <w:pPr>
              <w:rPr>
                <w:rFonts w:ascii="Verdana" w:hAnsi="Verdana" w:cs="Arial"/>
                <w:color w:val="000000"/>
                <w:lang w:val="es-MX"/>
              </w:rPr>
            </w:pPr>
          </w:p>
        </w:tc>
        <w:tc>
          <w:tcPr>
            <w:tcW w:w="1560" w:type="dxa"/>
            <w:shd w:val="clear" w:color="auto" w:fill="auto"/>
            <w:tcMar>
              <w:top w:w="57" w:type="dxa"/>
              <w:left w:w="113" w:type="dxa"/>
              <w:bottom w:w="57" w:type="dxa"/>
            </w:tcMar>
          </w:tcPr>
          <w:p w14:paraId="6035457E" w14:textId="42F317B4" w:rsidR="0000580D" w:rsidRPr="00CF5E94" w:rsidRDefault="0000580D" w:rsidP="0000580D">
            <w:pPr>
              <w:rPr>
                <w:rFonts w:ascii="Verdana" w:hAnsi="Verdana" w:cs="Arial"/>
              </w:rPr>
            </w:pPr>
            <w:r w:rsidRPr="00CF5E94">
              <w:rPr>
                <w:rFonts w:ascii="Verdana" w:hAnsi="Verdana" w:cs="Arial"/>
                <w:color w:val="000000"/>
                <w:lang w:eastAsia="es-CO"/>
              </w:rPr>
              <w:t>Radicar y enviar planilla</w:t>
            </w:r>
            <w:r>
              <w:rPr>
                <w:rFonts w:ascii="Verdana" w:hAnsi="Verdana" w:cs="Arial"/>
                <w:color w:val="000000"/>
                <w:lang w:eastAsia="es-CO"/>
              </w:rPr>
              <w:t xml:space="preserve"> </w:t>
            </w:r>
            <w:r w:rsidRPr="00CF5E94">
              <w:rPr>
                <w:rFonts w:ascii="Verdana" w:hAnsi="Verdana" w:cs="Arial"/>
              </w:rPr>
              <w:t>Mis.3.11.Pro2.Fr21</w:t>
            </w:r>
          </w:p>
        </w:tc>
        <w:tc>
          <w:tcPr>
            <w:tcW w:w="567" w:type="dxa"/>
          </w:tcPr>
          <w:p w14:paraId="76B7D7C6" w14:textId="77777777" w:rsidR="0000580D" w:rsidRPr="00CF5E94" w:rsidRDefault="0000580D" w:rsidP="0000580D">
            <w:pPr>
              <w:rPr>
                <w:rFonts w:ascii="Verdana" w:hAnsi="Verdana" w:cs="Arial"/>
              </w:rPr>
            </w:pPr>
            <w:r w:rsidRPr="00CF5E94">
              <w:rPr>
                <w:rFonts w:ascii="Verdana" w:hAnsi="Verdana" w:cs="Arial"/>
              </w:rPr>
              <w:t>SI</w:t>
            </w:r>
          </w:p>
        </w:tc>
        <w:tc>
          <w:tcPr>
            <w:tcW w:w="1559" w:type="dxa"/>
            <w:shd w:val="clear" w:color="auto" w:fill="auto"/>
            <w:tcMar>
              <w:top w:w="57" w:type="dxa"/>
              <w:left w:w="113" w:type="dxa"/>
              <w:bottom w:w="57" w:type="dxa"/>
            </w:tcMar>
          </w:tcPr>
          <w:p w14:paraId="05DDC171" w14:textId="49004B4F" w:rsidR="0000580D" w:rsidRPr="00CF5E94" w:rsidRDefault="0000580D" w:rsidP="0000580D">
            <w:pPr>
              <w:rPr>
                <w:rFonts w:ascii="Verdana" w:hAnsi="Verdana" w:cs="Arial"/>
              </w:rPr>
            </w:pPr>
            <w:r>
              <w:rPr>
                <w:rFonts w:ascii="Verdana" w:hAnsi="Verdana" w:cs="Arial"/>
              </w:rPr>
              <w:t xml:space="preserve">Persona asignada de la DGRESS </w:t>
            </w:r>
          </w:p>
        </w:tc>
        <w:tc>
          <w:tcPr>
            <w:tcW w:w="2835" w:type="dxa"/>
            <w:tcMar>
              <w:top w:w="57" w:type="dxa"/>
              <w:left w:w="113" w:type="dxa"/>
              <w:bottom w:w="57" w:type="dxa"/>
            </w:tcMar>
          </w:tcPr>
          <w:p w14:paraId="2752BEEE" w14:textId="2A95C927" w:rsidR="0000580D" w:rsidRPr="00CF5E94" w:rsidRDefault="0000580D" w:rsidP="0000580D">
            <w:pPr>
              <w:jc w:val="both"/>
              <w:rPr>
                <w:rFonts w:ascii="Verdana" w:hAnsi="Verdana" w:cs="Arial"/>
              </w:rPr>
            </w:pPr>
            <w:r>
              <w:rPr>
                <w:rFonts w:ascii="Verdana" w:hAnsi="Verdana" w:cs="Arial"/>
                <w:color w:val="000000"/>
                <w:lang w:eastAsia="es-CO"/>
              </w:rPr>
              <w:t xml:space="preserve">La persona asignada de la DGRESS, </w:t>
            </w:r>
            <w:r w:rsidRPr="00CF5E94">
              <w:rPr>
                <w:rFonts w:ascii="Verdana" w:hAnsi="Verdana" w:cs="Arial"/>
                <w:color w:val="000000"/>
                <w:lang w:eastAsia="es-CO"/>
              </w:rPr>
              <w:t>procede a radicar</w:t>
            </w:r>
            <w:r>
              <w:rPr>
                <w:rFonts w:ascii="Verdana" w:hAnsi="Verdana" w:cs="Arial"/>
                <w:color w:val="000000"/>
                <w:lang w:eastAsia="es-CO"/>
              </w:rPr>
              <w:t xml:space="preserve"> </w:t>
            </w:r>
            <w:r w:rsidRPr="00CF5E94">
              <w:rPr>
                <w:rFonts w:ascii="Verdana" w:hAnsi="Verdana" w:cs="Arial"/>
                <w:color w:val="000000"/>
                <w:lang w:eastAsia="es-CO"/>
              </w:rPr>
              <w:t>la</w:t>
            </w:r>
            <w:r>
              <w:rPr>
                <w:rFonts w:ascii="Verdana" w:hAnsi="Verdana" w:cs="Arial"/>
                <w:color w:val="000000"/>
                <w:lang w:eastAsia="es-CO"/>
              </w:rPr>
              <w:t>(s)</w:t>
            </w:r>
            <w:r w:rsidRPr="00CF5E94">
              <w:rPr>
                <w:rFonts w:ascii="Verdana" w:hAnsi="Verdana" w:cs="Arial"/>
                <w:color w:val="000000"/>
                <w:lang w:eastAsia="es-CO"/>
              </w:rPr>
              <w:t xml:space="preserve"> </w:t>
            </w:r>
            <w:r>
              <w:rPr>
                <w:rFonts w:ascii="Verdana" w:hAnsi="Verdana" w:cs="Arial"/>
                <w:color w:val="000000"/>
                <w:lang w:eastAsia="es-CO"/>
              </w:rPr>
              <w:t xml:space="preserve">planilla(s) </w:t>
            </w:r>
            <w:r w:rsidRPr="00CF5E94">
              <w:rPr>
                <w:rFonts w:ascii="Verdana" w:hAnsi="Verdana" w:cs="Arial"/>
                <w:color w:val="000000"/>
                <w:lang w:eastAsia="es-CO"/>
              </w:rPr>
              <w:t xml:space="preserve">en el </w:t>
            </w:r>
            <w:r w:rsidRPr="00CF5E94">
              <w:rPr>
                <w:rFonts w:ascii="Verdana" w:hAnsi="Verdana" w:cs="Arial"/>
                <w:color w:val="000000"/>
              </w:rPr>
              <w:t xml:space="preserve">SIED </w:t>
            </w:r>
            <w:r w:rsidRPr="00CF5E94">
              <w:rPr>
                <w:rFonts w:ascii="Verdana" w:hAnsi="Verdana" w:cs="Arial"/>
                <w:color w:val="000000"/>
                <w:lang w:eastAsia="es-CO"/>
              </w:rPr>
              <w:t>y gestiona su envío por correo electrónico certificado</w:t>
            </w:r>
            <w:r>
              <w:rPr>
                <w:rFonts w:ascii="Verdana" w:hAnsi="Verdana" w:cs="Arial"/>
                <w:color w:val="000000"/>
                <w:lang w:eastAsia="es-CO"/>
              </w:rPr>
              <w:t>.</w:t>
            </w:r>
          </w:p>
        </w:tc>
        <w:tc>
          <w:tcPr>
            <w:tcW w:w="1677" w:type="dxa"/>
            <w:tcMar>
              <w:top w:w="57" w:type="dxa"/>
              <w:left w:w="113" w:type="dxa"/>
              <w:bottom w:w="57" w:type="dxa"/>
            </w:tcMar>
          </w:tcPr>
          <w:p w14:paraId="2C7370C0" w14:textId="77777777" w:rsidR="0000580D" w:rsidRPr="00CF5E94" w:rsidRDefault="0000580D" w:rsidP="0000580D">
            <w:pPr>
              <w:rPr>
                <w:rFonts w:ascii="Verdana" w:hAnsi="Verdana" w:cs="Arial"/>
                <w:color w:val="000000"/>
              </w:rPr>
            </w:pPr>
            <w:r w:rsidRPr="00CF5E94">
              <w:rPr>
                <w:rFonts w:ascii="Verdana" w:hAnsi="Verdana" w:cs="Arial"/>
              </w:rPr>
              <w:t>Sistema de Información Fonpet (SIF)</w:t>
            </w:r>
          </w:p>
        </w:tc>
      </w:tr>
      <w:tr w:rsidR="0000580D" w:rsidRPr="00CF5E94" w14:paraId="482442EF" w14:textId="77777777" w:rsidTr="00CC289B">
        <w:trPr>
          <w:trHeight w:val="545"/>
        </w:trPr>
        <w:tc>
          <w:tcPr>
            <w:tcW w:w="571" w:type="dxa"/>
            <w:shd w:val="clear" w:color="auto" w:fill="auto"/>
            <w:tcMar>
              <w:top w:w="57" w:type="dxa"/>
              <w:left w:w="113" w:type="dxa"/>
              <w:bottom w:w="57" w:type="dxa"/>
            </w:tcMar>
          </w:tcPr>
          <w:p w14:paraId="1A7171E5" w14:textId="00D4C691" w:rsidR="0000580D" w:rsidRPr="00CF5E94" w:rsidRDefault="0000580D" w:rsidP="0000580D">
            <w:pPr>
              <w:rPr>
                <w:rFonts w:ascii="Verdana" w:hAnsi="Verdana" w:cs="Arial"/>
              </w:rPr>
            </w:pPr>
            <w:r>
              <w:rPr>
                <w:rFonts w:ascii="Verdana" w:hAnsi="Verdana" w:cs="Arial"/>
              </w:rPr>
              <w:t>33</w:t>
            </w:r>
          </w:p>
        </w:tc>
        <w:tc>
          <w:tcPr>
            <w:tcW w:w="1422" w:type="dxa"/>
            <w:tcMar>
              <w:top w:w="57" w:type="dxa"/>
              <w:left w:w="113" w:type="dxa"/>
              <w:bottom w:w="57" w:type="dxa"/>
            </w:tcMar>
          </w:tcPr>
          <w:p w14:paraId="0D2B19EA" w14:textId="77777777" w:rsidR="0000580D" w:rsidRPr="00CF5E94" w:rsidRDefault="0000580D" w:rsidP="0000580D">
            <w:pPr>
              <w:rPr>
                <w:rFonts w:ascii="Verdana" w:hAnsi="Verdana" w:cs="Arial"/>
                <w:color w:val="000000"/>
                <w:lang w:val="es-MX"/>
              </w:rPr>
            </w:pPr>
          </w:p>
        </w:tc>
        <w:tc>
          <w:tcPr>
            <w:tcW w:w="1560" w:type="dxa"/>
            <w:shd w:val="clear" w:color="auto" w:fill="auto"/>
            <w:tcMar>
              <w:top w:w="57" w:type="dxa"/>
              <w:left w:w="113" w:type="dxa"/>
              <w:bottom w:w="57" w:type="dxa"/>
            </w:tcMar>
          </w:tcPr>
          <w:p w14:paraId="498DD091" w14:textId="2CAE5978" w:rsidR="0000580D" w:rsidRDefault="0000580D" w:rsidP="0000580D">
            <w:pPr>
              <w:rPr>
                <w:rFonts w:ascii="Verdana" w:hAnsi="Verdana" w:cs="Arial"/>
                <w:lang w:eastAsia="es-CO"/>
              </w:rPr>
            </w:pPr>
            <w:r w:rsidRPr="00CF5E94">
              <w:rPr>
                <w:rFonts w:ascii="Verdana" w:hAnsi="Verdana" w:cs="Arial"/>
                <w:color w:val="000000"/>
                <w:lang w:eastAsia="es-CO"/>
              </w:rPr>
              <w:t>Verificar en el SIF el giro de los recursos autorizados</w:t>
            </w:r>
          </w:p>
        </w:tc>
        <w:tc>
          <w:tcPr>
            <w:tcW w:w="567" w:type="dxa"/>
          </w:tcPr>
          <w:p w14:paraId="60872B1B" w14:textId="0803EE6B" w:rsidR="0000580D" w:rsidRPr="00CF5E94" w:rsidRDefault="0000580D" w:rsidP="0000580D">
            <w:pPr>
              <w:rPr>
                <w:rFonts w:ascii="Verdana" w:hAnsi="Verdana" w:cs="Arial"/>
                <w:color w:val="000000"/>
                <w:lang w:eastAsia="es-CO"/>
              </w:rPr>
            </w:pPr>
            <w:r>
              <w:rPr>
                <w:rFonts w:ascii="Verdana" w:hAnsi="Verdana" w:cs="Arial"/>
                <w:color w:val="000000"/>
                <w:lang w:eastAsia="es-CO"/>
              </w:rPr>
              <w:t>SI</w:t>
            </w:r>
          </w:p>
        </w:tc>
        <w:tc>
          <w:tcPr>
            <w:tcW w:w="1559" w:type="dxa"/>
            <w:shd w:val="clear" w:color="auto" w:fill="auto"/>
            <w:tcMar>
              <w:top w:w="57" w:type="dxa"/>
              <w:left w:w="113" w:type="dxa"/>
              <w:bottom w:w="57" w:type="dxa"/>
            </w:tcMar>
          </w:tcPr>
          <w:p w14:paraId="3C8DA23F" w14:textId="735B6D53" w:rsidR="0000580D" w:rsidRDefault="0000580D" w:rsidP="0000580D">
            <w:pPr>
              <w:rPr>
                <w:rFonts w:ascii="Verdana" w:hAnsi="Verdana" w:cs="Arial"/>
              </w:rPr>
            </w:pPr>
            <w:r>
              <w:rPr>
                <w:rFonts w:ascii="Verdana" w:hAnsi="Verdana" w:cs="Arial"/>
                <w:color w:val="000000"/>
                <w:lang w:eastAsia="es-CO"/>
              </w:rPr>
              <w:t>persona asignada del FONPET</w:t>
            </w:r>
          </w:p>
        </w:tc>
        <w:tc>
          <w:tcPr>
            <w:tcW w:w="2835" w:type="dxa"/>
            <w:tcMar>
              <w:top w:w="57" w:type="dxa"/>
              <w:left w:w="113" w:type="dxa"/>
              <w:bottom w:w="57" w:type="dxa"/>
            </w:tcMar>
          </w:tcPr>
          <w:p w14:paraId="209612E5" w14:textId="27811698" w:rsidR="0000580D" w:rsidRPr="00CF5E94" w:rsidRDefault="0000580D" w:rsidP="0000580D">
            <w:pPr>
              <w:jc w:val="both"/>
              <w:rPr>
                <w:rFonts w:ascii="Verdana" w:hAnsi="Verdana" w:cs="Arial"/>
              </w:rPr>
            </w:pPr>
            <w:r>
              <w:rPr>
                <w:rFonts w:ascii="Verdana" w:hAnsi="Verdana" w:cs="Arial"/>
                <w:color w:val="000000"/>
                <w:lang w:eastAsia="es-CO"/>
              </w:rPr>
              <w:t xml:space="preserve">La persona asignada del FONPET, </w:t>
            </w:r>
            <w:r w:rsidRPr="00CF5E94">
              <w:rPr>
                <w:rFonts w:ascii="Verdana" w:hAnsi="Verdana" w:cs="Arial"/>
                <w:color w:val="000000"/>
                <w:lang w:eastAsia="es-CO"/>
              </w:rPr>
              <w:t xml:space="preserve">verifica en el </w:t>
            </w:r>
            <w:r w:rsidRPr="00CF5E94">
              <w:rPr>
                <w:rFonts w:ascii="Verdana" w:hAnsi="Verdana" w:cs="Arial"/>
              </w:rPr>
              <w:t>SIF</w:t>
            </w:r>
            <w:r w:rsidRPr="00CF5E94">
              <w:rPr>
                <w:rFonts w:ascii="Verdana" w:hAnsi="Verdana" w:cs="Arial"/>
                <w:color w:val="000000"/>
                <w:lang w:eastAsia="es-CO"/>
              </w:rPr>
              <w:t xml:space="preserve"> el giro de los recursos autorizados</w:t>
            </w:r>
            <w:r>
              <w:rPr>
                <w:rFonts w:ascii="Verdana" w:hAnsi="Verdana" w:cs="Arial"/>
                <w:color w:val="000000"/>
                <w:lang w:eastAsia="es-CO"/>
              </w:rPr>
              <w:t>.</w:t>
            </w:r>
          </w:p>
        </w:tc>
        <w:tc>
          <w:tcPr>
            <w:tcW w:w="1677" w:type="dxa"/>
            <w:tcMar>
              <w:top w:w="57" w:type="dxa"/>
              <w:left w:w="113" w:type="dxa"/>
              <w:bottom w:w="57" w:type="dxa"/>
            </w:tcMar>
          </w:tcPr>
          <w:p w14:paraId="385FA406" w14:textId="61E1769D" w:rsidR="0000580D" w:rsidRPr="00CF5E94" w:rsidRDefault="0000580D" w:rsidP="0000580D">
            <w:pPr>
              <w:rPr>
                <w:rFonts w:ascii="Verdana" w:hAnsi="Verdana" w:cs="Arial"/>
                <w:color w:val="000000"/>
              </w:rPr>
            </w:pPr>
            <w:r w:rsidRPr="00CF5E94">
              <w:rPr>
                <w:rFonts w:ascii="Verdana" w:hAnsi="Verdana" w:cs="Arial"/>
              </w:rPr>
              <w:t>Sistema de Información Fonpet (SIF)</w:t>
            </w:r>
          </w:p>
        </w:tc>
      </w:tr>
      <w:tr w:rsidR="0000580D" w:rsidRPr="00CF5E94" w14:paraId="08EE362A" w14:textId="77777777" w:rsidTr="00CC289B">
        <w:trPr>
          <w:trHeight w:val="545"/>
        </w:trPr>
        <w:tc>
          <w:tcPr>
            <w:tcW w:w="571" w:type="dxa"/>
            <w:shd w:val="clear" w:color="auto" w:fill="auto"/>
            <w:tcMar>
              <w:top w:w="57" w:type="dxa"/>
              <w:left w:w="113" w:type="dxa"/>
              <w:bottom w:w="57" w:type="dxa"/>
            </w:tcMar>
          </w:tcPr>
          <w:p w14:paraId="564EEF9D" w14:textId="0466E404" w:rsidR="0000580D" w:rsidRPr="00CF5E94" w:rsidRDefault="0000580D" w:rsidP="0000580D">
            <w:pPr>
              <w:rPr>
                <w:rFonts w:ascii="Verdana" w:hAnsi="Verdana" w:cs="Arial"/>
              </w:rPr>
            </w:pPr>
            <w:r w:rsidRPr="00CF5E94">
              <w:rPr>
                <w:rFonts w:ascii="Verdana" w:hAnsi="Verdana" w:cs="Arial"/>
              </w:rPr>
              <w:t>3</w:t>
            </w:r>
            <w:r>
              <w:rPr>
                <w:rFonts w:ascii="Verdana" w:hAnsi="Verdana" w:cs="Arial"/>
              </w:rPr>
              <w:t>4</w:t>
            </w:r>
          </w:p>
        </w:tc>
        <w:tc>
          <w:tcPr>
            <w:tcW w:w="1422" w:type="dxa"/>
            <w:tcMar>
              <w:top w:w="57" w:type="dxa"/>
              <w:left w:w="113" w:type="dxa"/>
              <w:bottom w:w="57" w:type="dxa"/>
            </w:tcMar>
          </w:tcPr>
          <w:p w14:paraId="2D4B41F6" w14:textId="77777777" w:rsidR="0000580D" w:rsidRPr="00CF5E94" w:rsidRDefault="0000580D" w:rsidP="0000580D">
            <w:pPr>
              <w:rPr>
                <w:rFonts w:ascii="Verdana" w:hAnsi="Verdana" w:cs="Arial"/>
                <w:color w:val="000000"/>
                <w:lang w:val="es-MX"/>
              </w:rPr>
            </w:pPr>
          </w:p>
        </w:tc>
        <w:tc>
          <w:tcPr>
            <w:tcW w:w="1560" w:type="dxa"/>
            <w:shd w:val="clear" w:color="auto" w:fill="auto"/>
            <w:tcMar>
              <w:top w:w="57" w:type="dxa"/>
              <w:left w:w="113" w:type="dxa"/>
              <w:bottom w:w="57" w:type="dxa"/>
            </w:tcMar>
          </w:tcPr>
          <w:p w14:paraId="3B2E51BC" w14:textId="32C9F0D5" w:rsidR="0000580D" w:rsidRPr="00CF5E94" w:rsidRDefault="0000580D" w:rsidP="0000580D">
            <w:pPr>
              <w:rPr>
                <w:rFonts w:ascii="Verdana" w:hAnsi="Verdana" w:cs="Arial"/>
              </w:rPr>
            </w:pPr>
            <w:r>
              <w:rPr>
                <w:rFonts w:ascii="Verdana" w:hAnsi="Verdana" w:cs="Arial"/>
                <w:lang w:eastAsia="es-CO"/>
              </w:rPr>
              <w:t xml:space="preserve">Finalizar el </w:t>
            </w:r>
            <w:r w:rsidRPr="00CF5E94">
              <w:rPr>
                <w:rFonts w:ascii="Verdana" w:hAnsi="Verdana" w:cs="Arial"/>
                <w:lang w:eastAsia="es-CO"/>
              </w:rPr>
              <w:t>expediente</w:t>
            </w:r>
          </w:p>
        </w:tc>
        <w:tc>
          <w:tcPr>
            <w:tcW w:w="567" w:type="dxa"/>
          </w:tcPr>
          <w:p w14:paraId="7B026B31"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SI</w:t>
            </w:r>
          </w:p>
        </w:tc>
        <w:tc>
          <w:tcPr>
            <w:tcW w:w="1559" w:type="dxa"/>
            <w:shd w:val="clear" w:color="auto" w:fill="auto"/>
            <w:tcMar>
              <w:top w:w="57" w:type="dxa"/>
              <w:left w:w="113" w:type="dxa"/>
              <w:bottom w:w="57" w:type="dxa"/>
            </w:tcMar>
          </w:tcPr>
          <w:p w14:paraId="26D72519" w14:textId="6E870659" w:rsidR="0000580D" w:rsidRPr="00CF5E94" w:rsidRDefault="0000580D" w:rsidP="0000580D">
            <w:pPr>
              <w:rPr>
                <w:rFonts w:ascii="Verdana" w:hAnsi="Verdana" w:cs="Arial"/>
              </w:rPr>
            </w:pPr>
            <w:r>
              <w:rPr>
                <w:rFonts w:ascii="Verdana" w:hAnsi="Verdana" w:cs="Arial"/>
              </w:rPr>
              <w:t>Persona asignada del FONPET</w:t>
            </w:r>
            <w:r w:rsidRPr="00CF5E94">
              <w:rPr>
                <w:rFonts w:ascii="Verdana" w:hAnsi="Verdana" w:cs="Arial"/>
              </w:rPr>
              <w:t xml:space="preserve">  </w:t>
            </w:r>
          </w:p>
        </w:tc>
        <w:tc>
          <w:tcPr>
            <w:tcW w:w="2835" w:type="dxa"/>
            <w:tcMar>
              <w:top w:w="57" w:type="dxa"/>
              <w:left w:w="113" w:type="dxa"/>
              <w:bottom w:w="57" w:type="dxa"/>
            </w:tcMar>
          </w:tcPr>
          <w:p w14:paraId="26B6F1F2" w14:textId="6D495BCE" w:rsidR="0000580D" w:rsidRPr="00CF5E94" w:rsidRDefault="0000580D" w:rsidP="0000580D">
            <w:pPr>
              <w:jc w:val="both"/>
              <w:rPr>
                <w:rFonts w:ascii="Verdana" w:hAnsi="Verdana" w:cs="Arial"/>
              </w:rPr>
            </w:pPr>
            <w:r>
              <w:rPr>
                <w:rFonts w:ascii="Verdana" w:hAnsi="Verdana" w:cs="Arial"/>
              </w:rPr>
              <w:t>La persona asignada del FONPET, u</w:t>
            </w:r>
            <w:r w:rsidRPr="00CF5E94">
              <w:rPr>
                <w:rFonts w:ascii="Verdana" w:hAnsi="Verdana" w:cs="Arial"/>
              </w:rPr>
              <w:t xml:space="preserve">na vez se confirma el pago de recursos, se finaliza el expediente en el </w:t>
            </w:r>
            <w:r w:rsidRPr="00CF5E94">
              <w:rPr>
                <w:rFonts w:ascii="Verdana" w:hAnsi="Verdana" w:cs="Arial"/>
                <w:color w:val="000000"/>
              </w:rPr>
              <w:t>SIED</w:t>
            </w:r>
            <w:r>
              <w:rPr>
                <w:rFonts w:ascii="Verdana" w:hAnsi="Verdana" w:cs="Arial"/>
              </w:rPr>
              <w:t xml:space="preserve">, </w:t>
            </w:r>
            <w:r w:rsidRPr="00CF5E94">
              <w:rPr>
                <w:rFonts w:ascii="Verdana" w:hAnsi="Verdana" w:cs="Arial"/>
              </w:rPr>
              <w:t>con sus respectivos soportes documentales.</w:t>
            </w:r>
          </w:p>
        </w:tc>
        <w:tc>
          <w:tcPr>
            <w:tcW w:w="1677" w:type="dxa"/>
            <w:tcMar>
              <w:top w:w="57" w:type="dxa"/>
              <w:left w:w="113" w:type="dxa"/>
              <w:bottom w:w="57" w:type="dxa"/>
            </w:tcMar>
          </w:tcPr>
          <w:p w14:paraId="536C9DCA"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tc>
      </w:tr>
      <w:tr w:rsidR="0000580D" w:rsidRPr="00CF5E94" w14:paraId="57BD14D1" w14:textId="77777777" w:rsidTr="00B51FA1">
        <w:trPr>
          <w:trHeight w:val="545"/>
        </w:trPr>
        <w:tc>
          <w:tcPr>
            <w:tcW w:w="1993" w:type="dxa"/>
            <w:gridSpan w:val="2"/>
          </w:tcPr>
          <w:p w14:paraId="154250A4" w14:textId="77777777" w:rsidR="0000580D" w:rsidRPr="00CF5E94" w:rsidRDefault="0000580D" w:rsidP="0000580D">
            <w:pPr>
              <w:rPr>
                <w:rFonts w:ascii="Verdana" w:hAnsi="Verdana" w:cs="Arial"/>
                <w:b/>
              </w:rPr>
            </w:pPr>
          </w:p>
        </w:tc>
        <w:tc>
          <w:tcPr>
            <w:tcW w:w="8198" w:type="dxa"/>
            <w:gridSpan w:val="5"/>
            <w:shd w:val="clear" w:color="auto" w:fill="auto"/>
            <w:tcMar>
              <w:top w:w="57" w:type="dxa"/>
              <w:left w:w="113" w:type="dxa"/>
              <w:bottom w:w="57" w:type="dxa"/>
            </w:tcMar>
          </w:tcPr>
          <w:p w14:paraId="2C1C60DF" w14:textId="5C078EAF" w:rsidR="0000580D" w:rsidRPr="00CF5E94" w:rsidRDefault="0000580D" w:rsidP="0000580D">
            <w:pPr>
              <w:rPr>
                <w:rFonts w:ascii="Verdana" w:hAnsi="Verdana" w:cs="Arial"/>
                <w:color w:val="000000"/>
              </w:rPr>
            </w:pPr>
            <w:r w:rsidRPr="00CF5E94">
              <w:rPr>
                <w:rFonts w:ascii="Verdana" w:hAnsi="Verdana" w:cs="Arial"/>
                <w:b/>
              </w:rPr>
              <w:t xml:space="preserve">B.2. Solicitud </w:t>
            </w:r>
            <w:r>
              <w:rPr>
                <w:rFonts w:ascii="Verdana" w:hAnsi="Verdana" w:cs="Arial"/>
                <w:b/>
              </w:rPr>
              <w:t xml:space="preserve">devolución </w:t>
            </w:r>
            <w:r w:rsidRPr="00CF5E94">
              <w:rPr>
                <w:rFonts w:ascii="Verdana" w:hAnsi="Verdana" w:cs="Arial"/>
                <w:b/>
              </w:rPr>
              <w:t>Excedentes en Línea Cubrimiento del Pasivo Pensional Artículo 3° del Decreto 1068 de 2015 – Decreto Único Reglamentario del Sector Hacienda y Crédito Público y demás normas aplicables</w:t>
            </w:r>
          </w:p>
        </w:tc>
      </w:tr>
      <w:tr w:rsidR="0000580D" w:rsidRPr="00CF5E94" w14:paraId="4BDF6F3F"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0BD46C8C" w14:textId="77777777" w:rsidR="0000580D" w:rsidRPr="00CF5E94" w:rsidRDefault="0000580D" w:rsidP="0000580D">
            <w:pPr>
              <w:rPr>
                <w:rFonts w:ascii="Verdana" w:hAnsi="Verdana" w:cs="Arial"/>
              </w:rPr>
            </w:pPr>
            <w:r w:rsidRPr="00CF5E94">
              <w:rPr>
                <w:rFonts w:ascii="Verdana" w:hAnsi="Verdana" w:cs="Arial"/>
              </w:rPr>
              <w:t>1</w:t>
            </w:r>
          </w:p>
        </w:tc>
        <w:tc>
          <w:tcPr>
            <w:tcW w:w="1422" w:type="dxa"/>
            <w:tcBorders>
              <w:bottom w:val="single" w:sz="4" w:space="0" w:color="auto"/>
            </w:tcBorders>
            <w:tcMar>
              <w:top w:w="57" w:type="dxa"/>
              <w:left w:w="113" w:type="dxa"/>
              <w:bottom w:w="57" w:type="dxa"/>
            </w:tcMar>
          </w:tcPr>
          <w:p w14:paraId="6F54E96F"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278C3878" w14:textId="4EF64560" w:rsidR="0000580D" w:rsidRPr="00CF5E94" w:rsidRDefault="0000580D" w:rsidP="0000580D">
            <w:pPr>
              <w:rPr>
                <w:rFonts w:ascii="Verdana" w:hAnsi="Verdana" w:cs="Arial"/>
              </w:rPr>
            </w:pPr>
            <w:r w:rsidRPr="00CF5E94">
              <w:rPr>
                <w:rFonts w:ascii="Verdana" w:hAnsi="Verdana" w:cs="Arial"/>
              </w:rPr>
              <w:t xml:space="preserve">Se recibe a través del </w:t>
            </w:r>
            <w:r w:rsidRPr="00CF5E94">
              <w:rPr>
                <w:rFonts w:ascii="Verdana" w:hAnsi="Verdana" w:cs="Arial"/>
                <w:color w:val="000000"/>
              </w:rPr>
              <w:t>SIED</w:t>
            </w:r>
            <w:r w:rsidRPr="00CF5E94">
              <w:rPr>
                <w:rFonts w:ascii="Verdana" w:hAnsi="Verdana" w:cs="Arial"/>
              </w:rPr>
              <w:t xml:space="preserve"> la solicitud de retiro de recursos presentada por la Entidad Territorial.</w:t>
            </w:r>
          </w:p>
        </w:tc>
        <w:tc>
          <w:tcPr>
            <w:tcW w:w="567" w:type="dxa"/>
            <w:tcBorders>
              <w:bottom w:val="single" w:sz="4" w:space="0" w:color="auto"/>
            </w:tcBorders>
          </w:tcPr>
          <w:p w14:paraId="495F11DC" w14:textId="77777777" w:rsidR="0000580D" w:rsidRPr="00CF5E94" w:rsidRDefault="0000580D" w:rsidP="0000580D">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5F3CFC96" w14:textId="10C5EB6B" w:rsidR="0000580D" w:rsidRPr="00CF5E94" w:rsidRDefault="0000580D" w:rsidP="0000580D">
            <w:pPr>
              <w:rPr>
                <w:rFonts w:ascii="Verdana" w:hAnsi="Verdana" w:cs="Arial"/>
              </w:rPr>
            </w:pPr>
            <w:r w:rsidRPr="00CF5E94">
              <w:rPr>
                <w:rFonts w:ascii="Verdana" w:hAnsi="Verdana" w:cs="Arial"/>
              </w:rPr>
              <w:t>Gestor Correspondencia</w:t>
            </w:r>
            <w:r w:rsidRPr="00CF5E94" w:rsidDel="002243D0">
              <w:rPr>
                <w:rFonts w:ascii="Verdana" w:hAnsi="Verdana" w:cs="Arial"/>
              </w:rPr>
              <w:t xml:space="preserve"> </w:t>
            </w:r>
          </w:p>
        </w:tc>
        <w:tc>
          <w:tcPr>
            <w:tcW w:w="2835" w:type="dxa"/>
            <w:tcBorders>
              <w:bottom w:val="single" w:sz="4" w:space="0" w:color="auto"/>
            </w:tcBorders>
            <w:tcMar>
              <w:top w:w="57" w:type="dxa"/>
              <w:left w:w="113" w:type="dxa"/>
              <w:bottom w:w="57" w:type="dxa"/>
            </w:tcMar>
          </w:tcPr>
          <w:p w14:paraId="41B2F443" w14:textId="663C3CD9" w:rsidR="0000580D" w:rsidRPr="00CF5E94" w:rsidRDefault="0000580D" w:rsidP="0000580D">
            <w:pPr>
              <w:jc w:val="both"/>
              <w:rPr>
                <w:rFonts w:ascii="Verdana" w:hAnsi="Verdana" w:cs="Arial"/>
              </w:rPr>
            </w:pPr>
            <w:r w:rsidRPr="00CF5E94">
              <w:rPr>
                <w:rFonts w:ascii="Verdana" w:hAnsi="Verdana" w:cs="Arial"/>
              </w:rPr>
              <w:t>El Representante Legal</w:t>
            </w:r>
            <w:r>
              <w:rPr>
                <w:rFonts w:ascii="Verdana" w:hAnsi="Verdana" w:cs="Arial"/>
              </w:rPr>
              <w:t xml:space="preserve"> de la entidad territorial, presenta la solicitud de devolución de excedentes cuando el sistema lo habilita para registrarla, </w:t>
            </w:r>
            <w:r w:rsidRPr="00C420CF">
              <w:rPr>
                <w:rFonts w:ascii="Verdana" w:hAnsi="Verdana" w:cs="Arial"/>
              </w:rPr>
              <w:t xml:space="preserve">previo cumplimiento </w:t>
            </w:r>
            <w:r>
              <w:rPr>
                <w:rFonts w:ascii="Verdana" w:hAnsi="Verdana" w:cs="Arial"/>
              </w:rPr>
              <w:t xml:space="preserve">con </w:t>
            </w:r>
            <w:r w:rsidRPr="00C420CF">
              <w:rPr>
                <w:rFonts w:ascii="Verdana" w:hAnsi="Verdana" w:cs="Arial"/>
              </w:rPr>
              <w:t xml:space="preserve">los Requisitos Habilitantes </w:t>
            </w:r>
            <w:r>
              <w:rPr>
                <w:rFonts w:ascii="Verdana" w:hAnsi="Verdana" w:cs="Arial"/>
              </w:rPr>
              <w:t xml:space="preserve">presentados </w:t>
            </w:r>
            <w:r w:rsidRPr="00C420CF">
              <w:rPr>
                <w:rFonts w:ascii="Verdana" w:hAnsi="Verdana" w:cs="Arial"/>
              </w:rPr>
              <w:t xml:space="preserve">a través del </w:t>
            </w:r>
            <w:r>
              <w:rPr>
                <w:rFonts w:ascii="Verdana" w:hAnsi="Verdana" w:cs="Arial"/>
              </w:rPr>
              <w:t>SIED, y</w:t>
            </w:r>
            <w:r w:rsidRPr="00C420CF">
              <w:rPr>
                <w:rFonts w:ascii="Verdana" w:hAnsi="Verdana" w:cs="Arial"/>
              </w:rPr>
              <w:t xml:space="preserve"> los demás requisitos establecidos en las normas, reglamentaciones y procedimientos vigentes</w:t>
            </w:r>
            <w:r>
              <w:rPr>
                <w:rFonts w:ascii="Verdana" w:hAnsi="Verdana" w:cs="Arial"/>
              </w:rPr>
              <w:t>, para este tipo de devolución.</w:t>
            </w:r>
          </w:p>
        </w:tc>
        <w:tc>
          <w:tcPr>
            <w:tcW w:w="1677" w:type="dxa"/>
            <w:tcBorders>
              <w:bottom w:val="single" w:sz="4" w:space="0" w:color="auto"/>
            </w:tcBorders>
            <w:tcMar>
              <w:top w:w="57" w:type="dxa"/>
              <w:left w:w="113" w:type="dxa"/>
              <w:bottom w:w="57" w:type="dxa"/>
            </w:tcMar>
          </w:tcPr>
          <w:p w14:paraId="187A7788" w14:textId="77777777" w:rsidR="0000580D" w:rsidRDefault="0000580D" w:rsidP="0000580D">
            <w:pPr>
              <w:rPr>
                <w:rFonts w:ascii="Verdana" w:hAnsi="Verdana" w:cs="Arial"/>
                <w:color w:val="000000"/>
              </w:rPr>
            </w:pPr>
          </w:p>
          <w:p w14:paraId="2D485B33"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tc>
      </w:tr>
      <w:tr w:rsidR="0000580D" w:rsidRPr="00CF5E94" w14:paraId="0AB721D1"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55BB94CF" w14:textId="77777777" w:rsidR="0000580D" w:rsidRPr="00CF5E94" w:rsidRDefault="0000580D" w:rsidP="0000580D">
            <w:pPr>
              <w:rPr>
                <w:rFonts w:ascii="Verdana" w:hAnsi="Verdana" w:cs="Arial"/>
              </w:rPr>
            </w:pPr>
            <w:r w:rsidRPr="00CF5E94">
              <w:rPr>
                <w:rFonts w:ascii="Verdana" w:hAnsi="Verdana" w:cs="Arial"/>
              </w:rPr>
              <w:t>2</w:t>
            </w:r>
          </w:p>
        </w:tc>
        <w:tc>
          <w:tcPr>
            <w:tcW w:w="1422" w:type="dxa"/>
            <w:tcBorders>
              <w:bottom w:val="single" w:sz="4" w:space="0" w:color="auto"/>
            </w:tcBorders>
            <w:tcMar>
              <w:top w:w="57" w:type="dxa"/>
              <w:left w:w="113" w:type="dxa"/>
              <w:bottom w:w="57" w:type="dxa"/>
            </w:tcMar>
          </w:tcPr>
          <w:p w14:paraId="1848A9A2"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36A07CED" w14:textId="25DB7C73" w:rsidR="0000580D" w:rsidRPr="00CF5E94" w:rsidRDefault="0000580D" w:rsidP="0000580D">
            <w:pPr>
              <w:rPr>
                <w:rFonts w:ascii="Verdana" w:hAnsi="Verdana" w:cs="Arial"/>
                <w:color w:val="000000"/>
                <w:lang w:eastAsia="es-CO"/>
              </w:rPr>
            </w:pPr>
            <w:r>
              <w:rPr>
                <w:rFonts w:ascii="Verdana" w:hAnsi="Verdana" w:cs="Arial"/>
              </w:rPr>
              <w:t xml:space="preserve">Asignación de la </w:t>
            </w:r>
            <w:r w:rsidRPr="00CF5E94">
              <w:rPr>
                <w:rFonts w:ascii="Verdana" w:hAnsi="Verdana" w:cs="Arial"/>
              </w:rPr>
              <w:t xml:space="preserve">solicitud </w:t>
            </w:r>
            <w:r>
              <w:rPr>
                <w:rFonts w:ascii="Verdana" w:hAnsi="Verdana" w:cs="Arial"/>
              </w:rPr>
              <w:t xml:space="preserve">de la devolución </w:t>
            </w:r>
            <w:r>
              <w:rPr>
                <w:rFonts w:ascii="Verdana" w:hAnsi="Verdana" w:cs="Arial"/>
              </w:rPr>
              <w:lastRenderedPageBreak/>
              <w:t>de excedentes</w:t>
            </w:r>
          </w:p>
        </w:tc>
        <w:tc>
          <w:tcPr>
            <w:tcW w:w="567" w:type="dxa"/>
            <w:tcBorders>
              <w:bottom w:val="single" w:sz="4" w:space="0" w:color="auto"/>
            </w:tcBorders>
          </w:tcPr>
          <w:p w14:paraId="45E5581B" w14:textId="77777777" w:rsidR="0000580D" w:rsidRPr="00CF5E94" w:rsidRDefault="0000580D" w:rsidP="0000580D">
            <w:pPr>
              <w:rPr>
                <w:rFonts w:ascii="Verdana" w:hAnsi="Verdana" w:cs="Arial"/>
              </w:rPr>
            </w:pPr>
          </w:p>
        </w:tc>
        <w:tc>
          <w:tcPr>
            <w:tcW w:w="1559" w:type="dxa"/>
            <w:tcBorders>
              <w:bottom w:val="single" w:sz="4" w:space="0" w:color="auto"/>
            </w:tcBorders>
            <w:shd w:val="clear" w:color="auto" w:fill="auto"/>
            <w:tcMar>
              <w:top w:w="57" w:type="dxa"/>
              <w:left w:w="113" w:type="dxa"/>
              <w:bottom w:w="57" w:type="dxa"/>
            </w:tcMar>
          </w:tcPr>
          <w:p w14:paraId="0A71CCA4" w14:textId="60FC07C4" w:rsidR="0000580D" w:rsidRPr="00CF5E94" w:rsidRDefault="0000580D" w:rsidP="0000580D">
            <w:pPr>
              <w:jc w:val="both"/>
              <w:rPr>
                <w:rFonts w:ascii="Verdana" w:hAnsi="Verdana" w:cs="Arial"/>
              </w:rPr>
            </w:pPr>
            <w:r w:rsidRPr="00CF5E94">
              <w:rPr>
                <w:rFonts w:ascii="Verdana" w:hAnsi="Verdana" w:cs="Arial"/>
              </w:rPr>
              <w:t xml:space="preserve">Gestor </w:t>
            </w:r>
            <w:r>
              <w:rPr>
                <w:rFonts w:ascii="Verdana" w:hAnsi="Verdana" w:cs="Arial"/>
              </w:rPr>
              <w:t>c</w:t>
            </w:r>
            <w:r w:rsidRPr="00CF5E94">
              <w:rPr>
                <w:rFonts w:ascii="Verdana" w:hAnsi="Verdana" w:cs="Arial"/>
              </w:rPr>
              <w:t>orrespondencia</w:t>
            </w:r>
            <w:r>
              <w:rPr>
                <w:rFonts w:ascii="Verdana" w:hAnsi="Verdana" w:cs="Arial"/>
              </w:rPr>
              <w:t xml:space="preserve"> del FONPET</w:t>
            </w:r>
          </w:p>
        </w:tc>
        <w:tc>
          <w:tcPr>
            <w:tcW w:w="2835" w:type="dxa"/>
            <w:tcBorders>
              <w:bottom w:val="single" w:sz="4" w:space="0" w:color="auto"/>
            </w:tcBorders>
            <w:tcMar>
              <w:top w:w="57" w:type="dxa"/>
              <w:left w:w="113" w:type="dxa"/>
              <w:bottom w:w="57" w:type="dxa"/>
            </w:tcMar>
          </w:tcPr>
          <w:p w14:paraId="4AC47855" w14:textId="34353F3F" w:rsidR="0000580D" w:rsidRPr="00CF5E94" w:rsidRDefault="0000580D" w:rsidP="0000580D">
            <w:pPr>
              <w:jc w:val="both"/>
              <w:rPr>
                <w:rFonts w:ascii="Verdana" w:hAnsi="Verdana" w:cs="Arial"/>
                <w:color w:val="000000"/>
                <w:lang w:eastAsia="es-CO"/>
              </w:rPr>
            </w:pPr>
            <w:bookmarkStart w:id="30" w:name="_Hlk152140244"/>
            <w:r w:rsidRPr="00CF5E94">
              <w:rPr>
                <w:rFonts w:ascii="Verdana" w:hAnsi="Verdana" w:cs="Arial"/>
              </w:rPr>
              <w:t xml:space="preserve">El </w:t>
            </w:r>
            <w:r>
              <w:rPr>
                <w:rFonts w:ascii="Verdana" w:hAnsi="Verdana" w:cs="Arial"/>
              </w:rPr>
              <w:t>g</w:t>
            </w:r>
            <w:r w:rsidRPr="00CF5E94">
              <w:rPr>
                <w:rFonts w:ascii="Verdana" w:hAnsi="Verdana" w:cs="Arial"/>
              </w:rPr>
              <w:t xml:space="preserve">estor </w:t>
            </w:r>
            <w:r>
              <w:rPr>
                <w:rFonts w:ascii="Verdana" w:hAnsi="Verdana" w:cs="Arial"/>
              </w:rPr>
              <w:t>c</w:t>
            </w:r>
            <w:r w:rsidRPr="00CF5E94">
              <w:rPr>
                <w:rFonts w:ascii="Verdana" w:hAnsi="Verdana" w:cs="Arial"/>
              </w:rPr>
              <w:t xml:space="preserve">orrespondencia </w:t>
            </w:r>
            <w:r>
              <w:rPr>
                <w:rFonts w:ascii="Verdana" w:hAnsi="Verdana" w:cs="Arial"/>
              </w:rPr>
              <w:t>del FONPET,</w:t>
            </w:r>
            <w:r w:rsidRPr="00CF5E94" w:rsidDel="00F307A7">
              <w:rPr>
                <w:rFonts w:ascii="Verdana" w:hAnsi="Verdana" w:cs="Arial"/>
              </w:rPr>
              <w:t xml:space="preserve"> </w:t>
            </w:r>
            <w:r>
              <w:rPr>
                <w:rFonts w:ascii="Verdana" w:hAnsi="Verdana" w:cs="Arial"/>
              </w:rPr>
              <w:t>asigna</w:t>
            </w:r>
            <w:r w:rsidRPr="00CF5E94">
              <w:rPr>
                <w:rFonts w:ascii="Verdana" w:hAnsi="Verdana" w:cs="Arial"/>
              </w:rPr>
              <w:t xml:space="preserve"> la solicitud </w:t>
            </w:r>
            <w:r>
              <w:rPr>
                <w:rFonts w:ascii="Verdana" w:hAnsi="Verdana" w:cs="Arial"/>
              </w:rPr>
              <w:t xml:space="preserve">a la persona asignada </w:t>
            </w:r>
            <w:r w:rsidRPr="005D4230">
              <w:rPr>
                <w:rFonts w:ascii="Verdana" w:hAnsi="Verdana" w:cs="Arial"/>
              </w:rPr>
              <w:t>del FONPET</w:t>
            </w:r>
            <w:r>
              <w:rPr>
                <w:rFonts w:ascii="Verdana" w:hAnsi="Verdana" w:cs="Arial"/>
              </w:rPr>
              <w:t xml:space="preserve"> y </w:t>
            </w:r>
            <w:r>
              <w:rPr>
                <w:rFonts w:ascii="Verdana" w:hAnsi="Verdana" w:cs="Arial"/>
              </w:rPr>
              <w:lastRenderedPageBreak/>
              <w:t xml:space="preserve">genera un reporte de las </w:t>
            </w:r>
            <w:bookmarkEnd w:id="30"/>
            <w:r>
              <w:rPr>
                <w:rFonts w:ascii="Verdana" w:hAnsi="Verdana" w:cs="Arial"/>
              </w:rPr>
              <w:t xml:space="preserve">mismas. </w:t>
            </w:r>
          </w:p>
        </w:tc>
        <w:tc>
          <w:tcPr>
            <w:tcW w:w="1677" w:type="dxa"/>
            <w:tcBorders>
              <w:bottom w:val="single" w:sz="4" w:space="0" w:color="auto"/>
            </w:tcBorders>
            <w:tcMar>
              <w:top w:w="57" w:type="dxa"/>
              <w:left w:w="113" w:type="dxa"/>
              <w:bottom w:w="57" w:type="dxa"/>
            </w:tcMar>
          </w:tcPr>
          <w:p w14:paraId="6E493D07" w14:textId="7544C97B" w:rsidR="0000580D" w:rsidRPr="00CF5E94" w:rsidRDefault="0000580D" w:rsidP="0000580D">
            <w:pPr>
              <w:rPr>
                <w:rFonts w:ascii="Verdana" w:hAnsi="Verdana" w:cs="Arial"/>
                <w:color w:val="000000"/>
              </w:rPr>
            </w:pPr>
            <w:r>
              <w:rPr>
                <w:rFonts w:ascii="Verdana" w:hAnsi="Verdana" w:cs="Arial"/>
              </w:rPr>
              <w:lastRenderedPageBreak/>
              <w:t xml:space="preserve"> </w:t>
            </w:r>
            <w:r w:rsidRPr="00CF5E94">
              <w:rPr>
                <w:rFonts w:ascii="Verdana" w:hAnsi="Verdana" w:cs="Arial"/>
                <w:color w:val="000000"/>
              </w:rPr>
              <w:t>Sistema de Información Electrónica y Digital (SIED)</w:t>
            </w:r>
          </w:p>
        </w:tc>
      </w:tr>
      <w:tr w:rsidR="0000580D" w:rsidRPr="00CF5E94" w14:paraId="122540A8" w14:textId="77777777" w:rsidTr="00C420CF">
        <w:trPr>
          <w:trHeight w:val="791"/>
        </w:trPr>
        <w:tc>
          <w:tcPr>
            <w:tcW w:w="571" w:type="dxa"/>
            <w:tcBorders>
              <w:bottom w:val="single" w:sz="4" w:space="0" w:color="auto"/>
            </w:tcBorders>
            <w:shd w:val="clear" w:color="auto" w:fill="auto"/>
            <w:tcMar>
              <w:top w:w="57" w:type="dxa"/>
              <w:left w:w="113" w:type="dxa"/>
              <w:bottom w:w="57" w:type="dxa"/>
            </w:tcMar>
          </w:tcPr>
          <w:p w14:paraId="2E991489" w14:textId="77777777" w:rsidR="0000580D" w:rsidRPr="00CF5E94" w:rsidRDefault="0000580D" w:rsidP="0000580D">
            <w:pPr>
              <w:rPr>
                <w:rFonts w:ascii="Verdana" w:hAnsi="Verdana" w:cs="Arial"/>
              </w:rPr>
            </w:pPr>
            <w:r w:rsidRPr="00CF5E94">
              <w:rPr>
                <w:rFonts w:ascii="Verdana" w:hAnsi="Verdana" w:cs="Arial"/>
              </w:rPr>
              <w:t>3</w:t>
            </w:r>
          </w:p>
        </w:tc>
        <w:tc>
          <w:tcPr>
            <w:tcW w:w="1422" w:type="dxa"/>
            <w:tcBorders>
              <w:bottom w:val="single" w:sz="4" w:space="0" w:color="auto"/>
            </w:tcBorders>
            <w:tcMar>
              <w:top w:w="57" w:type="dxa"/>
              <w:left w:w="113" w:type="dxa"/>
              <w:bottom w:w="57" w:type="dxa"/>
            </w:tcMar>
          </w:tcPr>
          <w:p w14:paraId="41B59BCB"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F269448" w14:textId="6FF6186C" w:rsidR="0000580D" w:rsidRPr="00CF5E94" w:rsidRDefault="0000580D" w:rsidP="0000580D">
            <w:pPr>
              <w:rPr>
                <w:rFonts w:ascii="Verdana" w:hAnsi="Verdana" w:cs="Arial"/>
                <w:color w:val="000000"/>
                <w:lang w:eastAsia="es-CO"/>
              </w:rPr>
            </w:pPr>
            <w:r w:rsidRPr="00CF5E94">
              <w:rPr>
                <w:rFonts w:ascii="Verdana" w:hAnsi="Verdana" w:cs="Arial"/>
              </w:rPr>
              <w:t xml:space="preserve"> Verifica</w:t>
            </w:r>
            <w:r>
              <w:rPr>
                <w:rFonts w:ascii="Verdana" w:hAnsi="Verdana" w:cs="Arial"/>
              </w:rPr>
              <w:t xml:space="preserve">ción de </w:t>
            </w:r>
            <w:r w:rsidRPr="00CF5E94">
              <w:rPr>
                <w:rFonts w:ascii="Verdana" w:hAnsi="Verdana" w:cs="Arial"/>
              </w:rPr>
              <w:t xml:space="preserve">la solicitud y requisitos para la </w:t>
            </w:r>
            <w:r>
              <w:rPr>
                <w:rFonts w:ascii="Verdana" w:hAnsi="Verdana" w:cs="Arial"/>
              </w:rPr>
              <w:t>d</w:t>
            </w:r>
            <w:r w:rsidRPr="00CF5E94">
              <w:rPr>
                <w:rFonts w:ascii="Verdana" w:hAnsi="Verdana" w:cs="Arial"/>
              </w:rPr>
              <w:t>evolución</w:t>
            </w:r>
            <w:r w:rsidRPr="00CF5E94">
              <w:rPr>
                <w:rFonts w:ascii="Verdana" w:hAnsi="Verdana" w:cs="Arial"/>
                <w:color w:val="000000"/>
                <w:lang w:eastAsia="es-CO"/>
              </w:rPr>
              <w:t xml:space="preserve"> de recursos excedentes</w:t>
            </w:r>
          </w:p>
        </w:tc>
        <w:tc>
          <w:tcPr>
            <w:tcW w:w="567" w:type="dxa"/>
            <w:tcBorders>
              <w:bottom w:val="single" w:sz="4" w:space="0" w:color="auto"/>
            </w:tcBorders>
          </w:tcPr>
          <w:p w14:paraId="361390AF" w14:textId="77777777" w:rsidR="0000580D" w:rsidRPr="00CF5E94" w:rsidRDefault="0000580D" w:rsidP="0000580D">
            <w:pPr>
              <w:rPr>
                <w:rFonts w:ascii="Verdana" w:hAnsi="Verdana" w:cs="Arial"/>
              </w:rPr>
            </w:pPr>
            <w:r w:rsidRPr="00CF5E94">
              <w:rPr>
                <w:rFonts w:ascii="Verdana" w:hAnsi="Verdana" w:cs="Arial"/>
              </w:rPr>
              <w:t>SI</w:t>
            </w:r>
          </w:p>
        </w:tc>
        <w:tc>
          <w:tcPr>
            <w:tcW w:w="1559" w:type="dxa"/>
            <w:tcBorders>
              <w:bottom w:val="single" w:sz="4" w:space="0" w:color="auto"/>
            </w:tcBorders>
            <w:shd w:val="clear" w:color="auto" w:fill="auto"/>
            <w:tcMar>
              <w:top w:w="57" w:type="dxa"/>
              <w:left w:w="113" w:type="dxa"/>
              <w:bottom w:w="57" w:type="dxa"/>
            </w:tcMar>
          </w:tcPr>
          <w:p w14:paraId="27A24D3C" w14:textId="70420E6F" w:rsidR="0000580D" w:rsidRPr="00CF5E94" w:rsidRDefault="0000580D" w:rsidP="0000580D">
            <w:pPr>
              <w:rPr>
                <w:rFonts w:ascii="Verdana" w:hAnsi="Verdana" w:cs="Arial"/>
              </w:rPr>
            </w:pPr>
            <w:r>
              <w:rPr>
                <w:rFonts w:ascii="Verdana" w:hAnsi="Verdana" w:cs="Arial"/>
              </w:rPr>
              <w:t xml:space="preserve">Persona asignada del </w:t>
            </w:r>
            <w:r w:rsidRPr="005D4230">
              <w:rPr>
                <w:rFonts w:ascii="Verdana" w:hAnsi="Verdana" w:cs="Arial"/>
              </w:rPr>
              <w:t>FONPET</w:t>
            </w:r>
          </w:p>
        </w:tc>
        <w:tc>
          <w:tcPr>
            <w:tcW w:w="2835" w:type="dxa"/>
            <w:tcBorders>
              <w:bottom w:val="single" w:sz="4" w:space="0" w:color="auto"/>
            </w:tcBorders>
            <w:tcMar>
              <w:top w:w="57" w:type="dxa"/>
              <w:left w:w="113" w:type="dxa"/>
              <w:bottom w:w="57" w:type="dxa"/>
            </w:tcMar>
          </w:tcPr>
          <w:p w14:paraId="1287EBB4" w14:textId="31309D2E" w:rsidR="0000580D" w:rsidRDefault="0000580D" w:rsidP="0000580D">
            <w:pPr>
              <w:jc w:val="both"/>
              <w:rPr>
                <w:rFonts w:ascii="Verdana" w:hAnsi="Verdana" w:cs="Arial"/>
              </w:rPr>
            </w:pPr>
            <w:r>
              <w:rPr>
                <w:rFonts w:ascii="Verdana" w:hAnsi="Verdana" w:cs="Arial"/>
                <w:color w:val="000000"/>
                <w:lang w:eastAsia="es-CO"/>
              </w:rPr>
              <w:t xml:space="preserve">La persona asignada </w:t>
            </w:r>
            <w:r>
              <w:rPr>
                <w:rFonts w:ascii="Verdana" w:hAnsi="Verdana" w:cs="Arial"/>
              </w:rPr>
              <w:t xml:space="preserve">del </w:t>
            </w:r>
            <w:r w:rsidRPr="005D4230">
              <w:rPr>
                <w:rFonts w:ascii="Verdana" w:hAnsi="Verdana" w:cs="Arial"/>
              </w:rPr>
              <w:t>FONPET</w:t>
            </w:r>
            <w:r>
              <w:rPr>
                <w:rFonts w:ascii="Verdana" w:hAnsi="Verdana" w:cs="Arial"/>
              </w:rPr>
              <w:t>,</w:t>
            </w:r>
            <w:r w:rsidRPr="00CF5E94" w:rsidDel="005D4230">
              <w:rPr>
                <w:rFonts w:ascii="Verdana" w:hAnsi="Verdana" w:cs="Arial"/>
              </w:rPr>
              <w:t xml:space="preserve"> </w:t>
            </w:r>
            <w:r>
              <w:rPr>
                <w:rFonts w:ascii="Verdana" w:hAnsi="Verdana" w:cs="Arial"/>
              </w:rPr>
              <w:t>genera listado electrónico desde el SIED, el cual contiene el detalle de las solicitudes presentadas por los representantes legales y procede a realizar las siguientes actividades:</w:t>
            </w:r>
          </w:p>
          <w:p w14:paraId="2A3AC441" w14:textId="2B87BD71" w:rsidR="0000580D" w:rsidRDefault="0000580D" w:rsidP="0000580D">
            <w:pPr>
              <w:jc w:val="both"/>
              <w:rPr>
                <w:rFonts w:ascii="Verdana" w:hAnsi="Verdana" w:cs="Arial"/>
              </w:rPr>
            </w:pPr>
            <w:r>
              <w:rPr>
                <w:rFonts w:ascii="Verdana" w:hAnsi="Verdana" w:cs="Arial"/>
              </w:rPr>
              <w:t>(i)verifica que la solicitud cumpla con el formato establecido para la vigencia.</w:t>
            </w:r>
          </w:p>
          <w:p w14:paraId="38DBE1F9" w14:textId="02BA9457" w:rsidR="0000580D" w:rsidRDefault="0000580D" w:rsidP="0000580D">
            <w:pPr>
              <w:jc w:val="both"/>
              <w:rPr>
                <w:rFonts w:ascii="Verdana" w:hAnsi="Verdana" w:cs="Arial"/>
                <w:color w:val="000000"/>
                <w:lang w:eastAsia="es-CO"/>
              </w:rPr>
            </w:pPr>
            <w:r>
              <w:rPr>
                <w:rFonts w:ascii="Verdana" w:hAnsi="Verdana" w:cs="Arial"/>
              </w:rPr>
              <w:t xml:space="preserve">(ii) Solicita </w:t>
            </w:r>
            <w:r>
              <w:rPr>
                <w:rFonts w:ascii="Verdana" w:hAnsi="Verdana" w:cs="Arial"/>
                <w:color w:val="000000"/>
                <w:lang w:eastAsia="es-CO"/>
              </w:rPr>
              <w:t>validación adicional de los bloques de requisitos habilitantes, para este tipo de devolución.</w:t>
            </w:r>
          </w:p>
          <w:p w14:paraId="6087FA62" w14:textId="2D1BFD81" w:rsidR="0000580D" w:rsidRDefault="0000580D" w:rsidP="0000580D">
            <w:pPr>
              <w:jc w:val="both"/>
              <w:rPr>
                <w:rFonts w:ascii="Verdana" w:hAnsi="Verdana" w:cs="Arial"/>
                <w:color w:val="000000"/>
                <w:lang w:eastAsia="es-CO"/>
              </w:rPr>
            </w:pPr>
            <w:r>
              <w:rPr>
                <w:rFonts w:ascii="Verdana" w:hAnsi="Verdana" w:cs="Arial"/>
                <w:color w:val="000000"/>
                <w:lang w:eastAsia="es-CO"/>
              </w:rPr>
              <w:t>(iii) Las validaciones se registran en el listado electrónico, si la solicitud cumple con la validación se acepta de lo contrario se rechaza y se remite al Coordinador</w:t>
            </w:r>
            <w:r w:rsidRPr="005D4230">
              <w:rPr>
                <w:rFonts w:ascii="Verdana" w:hAnsi="Verdana" w:cs="Arial"/>
              </w:rPr>
              <w:t xml:space="preserve"> del FONPET</w:t>
            </w:r>
            <w:r>
              <w:rPr>
                <w:rFonts w:ascii="Verdana" w:hAnsi="Verdana" w:cs="Arial"/>
              </w:rPr>
              <w:t>.</w:t>
            </w:r>
          </w:p>
          <w:p w14:paraId="1879D176" w14:textId="20CD83E6" w:rsidR="0000580D" w:rsidRPr="00CF5E94" w:rsidRDefault="0000580D" w:rsidP="0000580D">
            <w:pPr>
              <w:jc w:val="both"/>
              <w:rPr>
                <w:rFonts w:ascii="Verdana" w:hAnsi="Verdana" w:cs="Arial"/>
                <w:color w:val="000000"/>
                <w:lang w:eastAsia="es-CO"/>
              </w:rPr>
            </w:pPr>
            <w:r w:rsidRPr="00CF5E94">
              <w:rPr>
                <w:rFonts w:ascii="Verdana" w:hAnsi="Verdana" w:cs="Arial"/>
                <w:color w:val="000000"/>
                <w:lang w:eastAsia="es-CO"/>
              </w:rPr>
              <w:t xml:space="preserve">Si la solicitud presentada </w:t>
            </w:r>
            <w:r>
              <w:rPr>
                <w:rFonts w:ascii="Verdana" w:hAnsi="Verdana" w:cs="Arial"/>
                <w:color w:val="000000"/>
                <w:lang w:eastAsia="es-CO"/>
              </w:rPr>
              <w:t xml:space="preserve">es rechazada pasar a la </w:t>
            </w:r>
            <w:r w:rsidRPr="00CF5E94">
              <w:rPr>
                <w:rFonts w:ascii="Verdana" w:hAnsi="Verdana" w:cs="Arial"/>
                <w:color w:val="000000"/>
                <w:lang w:eastAsia="es-CO"/>
              </w:rPr>
              <w:t>actividad</w:t>
            </w:r>
            <w:r>
              <w:rPr>
                <w:rFonts w:ascii="Verdana" w:hAnsi="Verdana" w:cs="Arial"/>
                <w:color w:val="000000"/>
                <w:lang w:eastAsia="es-CO"/>
              </w:rPr>
              <w:t xml:space="preserve"> 5.</w:t>
            </w:r>
          </w:p>
        </w:tc>
        <w:tc>
          <w:tcPr>
            <w:tcW w:w="1677" w:type="dxa"/>
            <w:tcBorders>
              <w:bottom w:val="single" w:sz="4" w:space="0" w:color="auto"/>
            </w:tcBorders>
            <w:tcMar>
              <w:top w:w="57" w:type="dxa"/>
              <w:left w:w="113" w:type="dxa"/>
              <w:bottom w:w="57" w:type="dxa"/>
            </w:tcMar>
          </w:tcPr>
          <w:p w14:paraId="14656D78"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tc>
      </w:tr>
      <w:tr w:rsidR="0000580D" w:rsidRPr="00CF5E94" w14:paraId="299C994B"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1F71EE81" w14:textId="70A6CD63" w:rsidR="0000580D" w:rsidRPr="00CF5E94" w:rsidRDefault="0000580D" w:rsidP="0000580D">
            <w:pPr>
              <w:rPr>
                <w:rFonts w:ascii="Verdana" w:hAnsi="Verdana" w:cs="Arial"/>
              </w:rPr>
            </w:pPr>
            <w:r>
              <w:rPr>
                <w:rFonts w:ascii="Verdana" w:hAnsi="Verdana" w:cs="Arial"/>
              </w:rPr>
              <w:t>4</w:t>
            </w:r>
          </w:p>
        </w:tc>
        <w:tc>
          <w:tcPr>
            <w:tcW w:w="1422" w:type="dxa"/>
            <w:tcBorders>
              <w:bottom w:val="single" w:sz="4" w:space="0" w:color="auto"/>
            </w:tcBorders>
            <w:tcMar>
              <w:top w:w="57" w:type="dxa"/>
              <w:left w:w="113" w:type="dxa"/>
              <w:bottom w:w="57" w:type="dxa"/>
            </w:tcMar>
          </w:tcPr>
          <w:p w14:paraId="70D791D1"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1901FFA8" w14:textId="77034476"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Proyec</w:t>
            </w:r>
            <w:r>
              <w:rPr>
                <w:rFonts w:ascii="Verdana" w:hAnsi="Verdana" w:cs="Arial"/>
                <w:color w:val="000000"/>
                <w:lang w:eastAsia="es-CO"/>
              </w:rPr>
              <w:t xml:space="preserve">ción oficio para el rechazo de la solicitud de la devolución de excedentes </w:t>
            </w:r>
          </w:p>
        </w:tc>
        <w:tc>
          <w:tcPr>
            <w:tcW w:w="567" w:type="dxa"/>
            <w:tcBorders>
              <w:bottom w:val="single" w:sz="4" w:space="0" w:color="auto"/>
            </w:tcBorders>
          </w:tcPr>
          <w:p w14:paraId="7CB985E7" w14:textId="77777777" w:rsidR="0000580D" w:rsidRPr="00CF5E94" w:rsidRDefault="0000580D" w:rsidP="0000580D">
            <w:pPr>
              <w:rPr>
                <w:rFonts w:ascii="Verdana" w:hAnsi="Verdana" w:cs="Arial"/>
              </w:rPr>
            </w:pPr>
            <w:r w:rsidRPr="00CF5E94">
              <w:rPr>
                <w:rFonts w:ascii="Verdana" w:hAnsi="Verdana" w:cs="Arial"/>
              </w:rPr>
              <w:t>SI</w:t>
            </w:r>
          </w:p>
        </w:tc>
        <w:tc>
          <w:tcPr>
            <w:tcW w:w="1559" w:type="dxa"/>
            <w:tcBorders>
              <w:bottom w:val="single" w:sz="4" w:space="0" w:color="auto"/>
            </w:tcBorders>
            <w:shd w:val="clear" w:color="auto" w:fill="auto"/>
            <w:tcMar>
              <w:top w:w="57" w:type="dxa"/>
              <w:left w:w="113" w:type="dxa"/>
              <w:bottom w:w="57" w:type="dxa"/>
            </w:tcMar>
          </w:tcPr>
          <w:p w14:paraId="7452DFC2" w14:textId="286C11A5" w:rsidR="0000580D" w:rsidRPr="00CF5E94" w:rsidRDefault="0000580D" w:rsidP="0000580D">
            <w:pPr>
              <w:rPr>
                <w:rFonts w:ascii="Verdana" w:hAnsi="Verdana" w:cs="Arial"/>
                <w:color w:val="000000"/>
                <w:lang w:eastAsia="es-CO"/>
              </w:rPr>
            </w:pPr>
            <w:r>
              <w:rPr>
                <w:rFonts w:ascii="Verdana" w:hAnsi="Verdana" w:cs="Arial"/>
              </w:rPr>
              <w:t>Persona asignada del FONPET</w:t>
            </w:r>
            <w:r w:rsidRPr="00CF5E94">
              <w:rPr>
                <w:rFonts w:ascii="Verdana" w:hAnsi="Verdana" w:cs="Arial"/>
              </w:rPr>
              <w:t xml:space="preserve"> </w:t>
            </w:r>
          </w:p>
        </w:tc>
        <w:tc>
          <w:tcPr>
            <w:tcW w:w="2835" w:type="dxa"/>
            <w:tcBorders>
              <w:bottom w:val="single" w:sz="4" w:space="0" w:color="auto"/>
            </w:tcBorders>
            <w:tcMar>
              <w:top w:w="57" w:type="dxa"/>
              <w:left w:w="113" w:type="dxa"/>
              <w:bottom w:w="57" w:type="dxa"/>
            </w:tcMar>
          </w:tcPr>
          <w:p w14:paraId="2A5F0499" w14:textId="0E3EB960" w:rsidR="0000580D" w:rsidRPr="00CF5E94" w:rsidRDefault="0000580D" w:rsidP="0000580D">
            <w:pPr>
              <w:jc w:val="both"/>
              <w:rPr>
                <w:rFonts w:ascii="Verdana" w:hAnsi="Verdana" w:cs="Arial"/>
                <w:color w:val="000000"/>
                <w:lang w:eastAsia="es-CO"/>
              </w:rPr>
            </w:pPr>
            <w:r>
              <w:rPr>
                <w:rFonts w:ascii="Verdana" w:hAnsi="Verdana" w:cs="Arial"/>
                <w:color w:val="000000"/>
                <w:lang w:eastAsia="es-CO"/>
              </w:rPr>
              <w:t xml:space="preserve">La persona asignada del FONPET, </w:t>
            </w:r>
            <w:r w:rsidRPr="00CF5E94">
              <w:rPr>
                <w:rFonts w:ascii="Verdana" w:hAnsi="Verdana" w:cs="Arial"/>
                <w:color w:val="000000"/>
                <w:lang w:eastAsia="es-CO"/>
              </w:rPr>
              <w:t xml:space="preserve">proyecta el </w:t>
            </w:r>
            <w:r>
              <w:rPr>
                <w:rFonts w:ascii="Verdana" w:hAnsi="Verdana" w:cs="Arial"/>
                <w:color w:val="000000"/>
                <w:lang w:eastAsia="es-CO"/>
              </w:rPr>
              <w:t xml:space="preserve">documento de rechazo en el formato establecido para cada vigencia y lo   </w:t>
            </w:r>
            <w:r w:rsidRPr="00CF5E94">
              <w:rPr>
                <w:rFonts w:ascii="Verdana" w:hAnsi="Verdana" w:cs="Arial"/>
                <w:color w:val="000000"/>
                <w:lang w:eastAsia="es-CO"/>
              </w:rPr>
              <w:t xml:space="preserve">carga en el </w:t>
            </w:r>
            <w:r w:rsidRPr="00CF5E94">
              <w:rPr>
                <w:rFonts w:ascii="Verdana" w:hAnsi="Verdana" w:cs="Arial"/>
                <w:color w:val="000000"/>
              </w:rPr>
              <w:t>SIED</w:t>
            </w:r>
            <w:r w:rsidRPr="00CF5E94">
              <w:rPr>
                <w:rFonts w:ascii="Verdana" w:hAnsi="Verdana" w:cs="Arial"/>
                <w:color w:val="000000"/>
                <w:lang w:eastAsia="es-CO"/>
              </w:rPr>
              <w:t xml:space="preserve"> para revisión</w:t>
            </w:r>
            <w:r>
              <w:rPr>
                <w:rFonts w:ascii="Verdana" w:hAnsi="Verdana" w:cs="Arial"/>
                <w:color w:val="000000"/>
                <w:lang w:eastAsia="es-CO"/>
              </w:rPr>
              <w:t xml:space="preserve"> y firma del coordinador del </w:t>
            </w:r>
            <w:r w:rsidRPr="005D4230">
              <w:rPr>
                <w:rFonts w:ascii="Verdana" w:hAnsi="Verdana" w:cs="Arial"/>
              </w:rPr>
              <w:t>FONPET</w:t>
            </w:r>
            <w:r>
              <w:rPr>
                <w:rFonts w:ascii="Verdana" w:hAnsi="Verdana" w:cs="Arial"/>
                <w:color w:val="000000"/>
                <w:lang w:eastAsia="es-CO"/>
              </w:rPr>
              <w:t xml:space="preserve"> </w:t>
            </w:r>
            <w:r w:rsidRPr="00CF5E94">
              <w:rPr>
                <w:rFonts w:ascii="Verdana" w:hAnsi="Verdana" w:cs="Arial"/>
                <w:color w:val="000000"/>
                <w:lang w:eastAsia="es-CO"/>
              </w:rPr>
              <w:t xml:space="preserve"> </w:t>
            </w:r>
          </w:p>
        </w:tc>
        <w:tc>
          <w:tcPr>
            <w:tcW w:w="1677" w:type="dxa"/>
            <w:tcBorders>
              <w:bottom w:val="single" w:sz="4" w:space="0" w:color="auto"/>
            </w:tcBorders>
            <w:tcMar>
              <w:top w:w="57" w:type="dxa"/>
              <w:left w:w="113" w:type="dxa"/>
              <w:bottom w:w="57" w:type="dxa"/>
            </w:tcMar>
          </w:tcPr>
          <w:p w14:paraId="1A402372"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tc>
      </w:tr>
      <w:tr w:rsidR="0000580D" w:rsidRPr="00CF5E94" w14:paraId="0148C331"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77B193A8" w14:textId="1F472D56" w:rsidR="0000580D" w:rsidRPr="00CF5E94" w:rsidRDefault="0000580D" w:rsidP="0000580D">
            <w:pPr>
              <w:rPr>
                <w:rFonts w:ascii="Verdana" w:hAnsi="Verdana" w:cs="Arial"/>
              </w:rPr>
            </w:pPr>
            <w:r>
              <w:rPr>
                <w:rFonts w:ascii="Verdana" w:hAnsi="Verdana" w:cs="Arial"/>
              </w:rPr>
              <w:t>5</w:t>
            </w:r>
          </w:p>
        </w:tc>
        <w:tc>
          <w:tcPr>
            <w:tcW w:w="1422" w:type="dxa"/>
            <w:tcBorders>
              <w:bottom w:val="single" w:sz="4" w:space="0" w:color="auto"/>
            </w:tcBorders>
            <w:tcMar>
              <w:top w:w="57" w:type="dxa"/>
              <w:left w:w="113" w:type="dxa"/>
              <w:bottom w:w="57" w:type="dxa"/>
            </w:tcMar>
          </w:tcPr>
          <w:p w14:paraId="727A83D2"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1200FCA" w14:textId="56F37E8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Revis</w:t>
            </w:r>
            <w:r>
              <w:rPr>
                <w:rFonts w:ascii="Verdana" w:hAnsi="Verdana" w:cs="Arial"/>
                <w:color w:val="000000"/>
                <w:lang w:eastAsia="es-CO"/>
              </w:rPr>
              <w:t xml:space="preserve">ión </w:t>
            </w:r>
            <w:r w:rsidRPr="00CF5E94">
              <w:rPr>
                <w:rFonts w:ascii="Verdana" w:hAnsi="Verdana" w:cs="Arial"/>
                <w:color w:val="000000"/>
                <w:lang w:eastAsia="es-CO"/>
              </w:rPr>
              <w:t xml:space="preserve">y firma </w:t>
            </w:r>
            <w:r>
              <w:rPr>
                <w:rFonts w:ascii="Verdana" w:hAnsi="Verdana" w:cs="Arial"/>
                <w:color w:val="000000"/>
                <w:lang w:eastAsia="es-CO"/>
              </w:rPr>
              <w:t>d</w:t>
            </w:r>
            <w:r w:rsidRPr="00CF5E94">
              <w:rPr>
                <w:rFonts w:ascii="Verdana" w:hAnsi="Verdana" w:cs="Arial"/>
                <w:color w:val="000000"/>
                <w:lang w:eastAsia="es-CO"/>
              </w:rPr>
              <w:t xml:space="preserve">el </w:t>
            </w:r>
            <w:r>
              <w:rPr>
                <w:rFonts w:ascii="Verdana" w:hAnsi="Verdana" w:cs="Arial"/>
                <w:color w:val="000000"/>
                <w:lang w:eastAsia="es-CO"/>
              </w:rPr>
              <w:t>documento</w:t>
            </w:r>
            <w:r w:rsidRPr="00CF5E94">
              <w:rPr>
                <w:rFonts w:ascii="Verdana" w:hAnsi="Verdana" w:cs="Arial"/>
                <w:color w:val="000000"/>
                <w:lang w:eastAsia="es-CO"/>
              </w:rPr>
              <w:t xml:space="preserve"> por el cual se rechaza la </w:t>
            </w:r>
            <w:r w:rsidRPr="00CF5E94">
              <w:rPr>
                <w:rFonts w:ascii="Verdana" w:hAnsi="Verdana" w:cs="Arial"/>
                <w:color w:val="000000"/>
                <w:lang w:eastAsia="es-CO"/>
              </w:rPr>
              <w:lastRenderedPageBreak/>
              <w:t xml:space="preserve">solicitud </w:t>
            </w:r>
            <w:r>
              <w:rPr>
                <w:rFonts w:ascii="Verdana" w:hAnsi="Verdana" w:cs="Arial"/>
                <w:color w:val="000000"/>
                <w:lang w:eastAsia="es-CO"/>
              </w:rPr>
              <w:t>de devolución de excedentes</w:t>
            </w:r>
          </w:p>
        </w:tc>
        <w:tc>
          <w:tcPr>
            <w:tcW w:w="567" w:type="dxa"/>
            <w:tcBorders>
              <w:bottom w:val="single" w:sz="4" w:space="0" w:color="auto"/>
            </w:tcBorders>
          </w:tcPr>
          <w:p w14:paraId="260AA601" w14:textId="77777777" w:rsidR="0000580D" w:rsidRPr="00CF5E94" w:rsidRDefault="0000580D" w:rsidP="0000580D">
            <w:pPr>
              <w:rPr>
                <w:rFonts w:ascii="Verdana" w:hAnsi="Verdana" w:cs="Arial"/>
              </w:rPr>
            </w:pPr>
            <w:r w:rsidRPr="00CF5E94">
              <w:rPr>
                <w:rFonts w:ascii="Verdana" w:hAnsi="Verdana" w:cs="Arial"/>
              </w:rPr>
              <w:lastRenderedPageBreak/>
              <w:t>SI</w:t>
            </w:r>
          </w:p>
        </w:tc>
        <w:tc>
          <w:tcPr>
            <w:tcW w:w="1559" w:type="dxa"/>
            <w:tcBorders>
              <w:bottom w:val="single" w:sz="4" w:space="0" w:color="auto"/>
            </w:tcBorders>
            <w:shd w:val="clear" w:color="auto" w:fill="auto"/>
            <w:tcMar>
              <w:top w:w="57" w:type="dxa"/>
              <w:left w:w="113" w:type="dxa"/>
              <w:bottom w:w="57" w:type="dxa"/>
            </w:tcMar>
          </w:tcPr>
          <w:p w14:paraId="018F443E" w14:textId="74611D8D" w:rsidR="0000580D" w:rsidRPr="00CF5E94" w:rsidRDefault="0000580D" w:rsidP="0000580D">
            <w:pPr>
              <w:rPr>
                <w:rFonts w:ascii="Verdana" w:hAnsi="Verdana" w:cs="Arial"/>
                <w:color w:val="000000"/>
                <w:lang w:eastAsia="es-CO"/>
              </w:rPr>
            </w:pPr>
            <w:r w:rsidRPr="00CF5E94">
              <w:rPr>
                <w:rFonts w:ascii="Verdana" w:hAnsi="Verdana" w:cs="Arial"/>
              </w:rPr>
              <w:t xml:space="preserve">Coordinador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7039A3C3" w14:textId="175A60C8" w:rsidR="0000580D" w:rsidRPr="00CF5E94" w:rsidRDefault="0000580D" w:rsidP="0000580D">
            <w:pPr>
              <w:jc w:val="both"/>
              <w:rPr>
                <w:rFonts w:ascii="Verdana" w:hAnsi="Verdana" w:cs="Arial"/>
                <w:color w:val="000000"/>
                <w:lang w:eastAsia="es-CO"/>
              </w:rPr>
            </w:pPr>
            <w:r w:rsidRPr="00CF5E94">
              <w:rPr>
                <w:rFonts w:ascii="Verdana" w:hAnsi="Verdana" w:cs="Arial"/>
                <w:color w:val="000000"/>
                <w:lang w:eastAsia="es-CO"/>
              </w:rPr>
              <w:t xml:space="preserve">El </w:t>
            </w:r>
            <w:r w:rsidRPr="00CF5E94">
              <w:rPr>
                <w:rFonts w:ascii="Verdana" w:hAnsi="Verdana" w:cs="Arial"/>
              </w:rPr>
              <w:t xml:space="preserve">Coordinador </w:t>
            </w:r>
            <w:r>
              <w:rPr>
                <w:rFonts w:ascii="Verdana" w:hAnsi="Verdana" w:cs="Arial"/>
              </w:rPr>
              <w:t>del FONPET,</w:t>
            </w:r>
            <w:r>
              <w:rPr>
                <w:rFonts w:ascii="Verdana" w:hAnsi="Verdana" w:cs="Arial"/>
                <w:color w:val="000000"/>
                <w:lang w:eastAsia="es-CO"/>
              </w:rPr>
              <w:t xml:space="preserve"> revisa y </w:t>
            </w:r>
            <w:r w:rsidRPr="00CF5E94">
              <w:rPr>
                <w:rFonts w:ascii="Verdana" w:hAnsi="Verdana" w:cs="Arial"/>
                <w:color w:val="000000"/>
                <w:lang w:eastAsia="es-CO"/>
              </w:rPr>
              <w:t xml:space="preserve">firma el documento de rechazo de solicitud a través del </w:t>
            </w:r>
            <w:r w:rsidRPr="00CF5E94">
              <w:rPr>
                <w:rFonts w:ascii="Verdana" w:hAnsi="Verdana" w:cs="Arial"/>
                <w:color w:val="000000"/>
              </w:rPr>
              <w:t>SIED</w:t>
            </w:r>
            <w:r w:rsidRPr="00CF5E94">
              <w:rPr>
                <w:rFonts w:ascii="Verdana" w:hAnsi="Verdana" w:cs="Arial"/>
                <w:color w:val="000000"/>
                <w:lang w:eastAsia="es-CO"/>
              </w:rPr>
              <w:t>.</w:t>
            </w:r>
          </w:p>
        </w:tc>
        <w:tc>
          <w:tcPr>
            <w:tcW w:w="1677" w:type="dxa"/>
            <w:tcBorders>
              <w:bottom w:val="single" w:sz="4" w:space="0" w:color="auto"/>
            </w:tcBorders>
            <w:tcMar>
              <w:top w:w="57" w:type="dxa"/>
              <w:left w:w="113" w:type="dxa"/>
              <w:bottom w:w="57" w:type="dxa"/>
            </w:tcMar>
          </w:tcPr>
          <w:p w14:paraId="6E4C543E"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tc>
      </w:tr>
      <w:tr w:rsidR="0000580D" w:rsidRPr="00CF5E94" w14:paraId="78372424"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5F74DB3B" w14:textId="6FECBF54" w:rsidR="0000580D" w:rsidRPr="00CF5E94" w:rsidRDefault="0000580D" w:rsidP="0000580D">
            <w:pPr>
              <w:rPr>
                <w:rFonts w:ascii="Verdana" w:hAnsi="Verdana" w:cs="Arial"/>
              </w:rPr>
            </w:pPr>
            <w:r>
              <w:rPr>
                <w:rFonts w:ascii="Verdana" w:hAnsi="Verdana" w:cs="Arial"/>
              </w:rPr>
              <w:t>6</w:t>
            </w:r>
          </w:p>
        </w:tc>
        <w:tc>
          <w:tcPr>
            <w:tcW w:w="1422" w:type="dxa"/>
            <w:tcBorders>
              <w:bottom w:val="single" w:sz="4" w:space="0" w:color="auto"/>
            </w:tcBorders>
            <w:tcMar>
              <w:top w:w="57" w:type="dxa"/>
              <w:left w:w="113" w:type="dxa"/>
              <w:bottom w:w="57" w:type="dxa"/>
            </w:tcMar>
          </w:tcPr>
          <w:p w14:paraId="210B5BA0"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4BC6CB5C"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 xml:space="preserve">Radicar y enviar oficio por el cual se rechaza la solicitud </w:t>
            </w:r>
          </w:p>
        </w:tc>
        <w:tc>
          <w:tcPr>
            <w:tcW w:w="567" w:type="dxa"/>
            <w:tcBorders>
              <w:bottom w:val="single" w:sz="4" w:space="0" w:color="auto"/>
            </w:tcBorders>
          </w:tcPr>
          <w:p w14:paraId="24747824" w14:textId="77777777" w:rsidR="0000580D" w:rsidRPr="00CF5E94" w:rsidRDefault="0000580D" w:rsidP="0000580D">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2331D040" w14:textId="27A08A49" w:rsidR="0000580D" w:rsidRPr="00CF5E94" w:rsidRDefault="0000580D" w:rsidP="0000580D">
            <w:pPr>
              <w:rPr>
                <w:rFonts w:ascii="Verdana" w:hAnsi="Verdana" w:cs="Arial"/>
              </w:rPr>
            </w:pPr>
            <w:r>
              <w:rPr>
                <w:rFonts w:ascii="Verdana" w:hAnsi="Verdana" w:cs="Arial"/>
              </w:rPr>
              <w:t>Persona asignada del FONPET</w:t>
            </w:r>
          </w:p>
        </w:tc>
        <w:tc>
          <w:tcPr>
            <w:tcW w:w="2835" w:type="dxa"/>
            <w:tcBorders>
              <w:bottom w:val="single" w:sz="4" w:space="0" w:color="auto"/>
            </w:tcBorders>
            <w:tcMar>
              <w:top w:w="57" w:type="dxa"/>
              <w:left w:w="113" w:type="dxa"/>
              <w:bottom w:w="57" w:type="dxa"/>
            </w:tcMar>
          </w:tcPr>
          <w:p w14:paraId="490EF28D" w14:textId="49C57847" w:rsidR="0000580D" w:rsidRPr="00CF5E94" w:rsidRDefault="0000580D" w:rsidP="0000580D">
            <w:pPr>
              <w:jc w:val="both"/>
              <w:rPr>
                <w:rFonts w:ascii="Verdana" w:hAnsi="Verdana" w:cs="Arial"/>
                <w:color w:val="000000"/>
                <w:lang w:eastAsia="es-CO"/>
              </w:rPr>
            </w:pPr>
            <w:r>
              <w:rPr>
                <w:rFonts w:ascii="Verdana" w:hAnsi="Verdana" w:cs="Arial"/>
              </w:rPr>
              <w:t>La persona asignada del FONPET</w:t>
            </w:r>
            <w:r w:rsidRPr="00CF5E94">
              <w:rPr>
                <w:rFonts w:ascii="Verdana" w:hAnsi="Verdana" w:cs="Arial"/>
              </w:rPr>
              <w:t xml:space="preserve">, </w:t>
            </w:r>
            <w:r w:rsidRPr="00CF5E94">
              <w:rPr>
                <w:rFonts w:ascii="Verdana" w:hAnsi="Verdana" w:cs="Arial"/>
                <w:color w:val="000000"/>
                <w:lang w:eastAsia="es-CO"/>
              </w:rPr>
              <w:t xml:space="preserve">una vez firmado el documento de rechazo de solicitud, procede a radicarlo en el </w:t>
            </w:r>
            <w:r w:rsidRPr="00CF5E94">
              <w:rPr>
                <w:rFonts w:ascii="Verdana" w:hAnsi="Verdana" w:cs="Arial"/>
                <w:color w:val="000000"/>
              </w:rPr>
              <w:t>SIED</w:t>
            </w:r>
            <w:r w:rsidRPr="00CF5E94">
              <w:rPr>
                <w:rFonts w:ascii="Verdana" w:hAnsi="Verdana" w:cs="Arial"/>
                <w:color w:val="000000"/>
                <w:lang w:eastAsia="es-CO"/>
              </w:rPr>
              <w:t xml:space="preserve"> y gestiona su envío por correo electrónico certificado a la entidad territorial.</w:t>
            </w:r>
          </w:p>
        </w:tc>
        <w:tc>
          <w:tcPr>
            <w:tcW w:w="1677" w:type="dxa"/>
            <w:tcBorders>
              <w:bottom w:val="single" w:sz="4" w:space="0" w:color="auto"/>
            </w:tcBorders>
            <w:tcMar>
              <w:top w:w="57" w:type="dxa"/>
              <w:left w:w="113" w:type="dxa"/>
              <w:bottom w:w="57" w:type="dxa"/>
            </w:tcMar>
          </w:tcPr>
          <w:p w14:paraId="5D7BFA1D"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tc>
      </w:tr>
      <w:tr w:rsidR="0000580D" w:rsidRPr="00CF5E94" w14:paraId="20684C30"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767271B6" w14:textId="6A0A401C" w:rsidR="0000580D" w:rsidRPr="00CF5E94" w:rsidRDefault="0000580D" w:rsidP="0000580D">
            <w:pPr>
              <w:rPr>
                <w:rFonts w:ascii="Verdana" w:hAnsi="Verdana" w:cs="Arial"/>
              </w:rPr>
            </w:pPr>
            <w:r>
              <w:rPr>
                <w:rFonts w:ascii="Verdana" w:hAnsi="Verdana" w:cs="Arial"/>
              </w:rPr>
              <w:t>7</w:t>
            </w:r>
          </w:p>
        </w:tc>
        <w:tc>
          <w:tcPr>
            <w:tcW w:w="1422" w:type="dxa"/>
            <w:tcBorders>
              <w:bottom w:val="single" w:sz="4" w:space="0" w:color="auto"/>
            </w:tcBorders>
            <w:tcMar>
              <w:top w:w="57" w:type="dxa"/>
              <w:left w:w="113" w:type="dxa"/>
              <w:bottom w:w="57" w:type="dxa"/>
            </w:tcMar>
          </w:tcPr>
          <w:p w14:paraId="1F813E0B"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3C35E744" w14:textId="5C4690D1" w:rsidR="0000580D" w:rsidRPr="00CF5E94" w:rsidRDefault="0000580D" w:rsidP="0000580D">
            <w:pPr>
              <w:rPr>
                <w:rFonts w:ascii="Verdana" w:hAnsi="Verdana"/>
              </w:rPr>
            </w:pPr>
            <w:r>
              <w:rPr>
                <w:rFonts w:ascii="Verdana" w:hAnsi="Verdana" w:cs="Arial"/>
                <w:lang w:eastAsia="es-CO"/>
              </w:rPr>
              <w:t xml:space="preserve">Finalizar </w:t>
            </w:r>
            <w:r w:rsidRPr="00CF5E94">
              <w:rPr>
                <w:rFonts w:ascii="Verdana" w:hAnsi="Verdana" w:cs="Arial"/>
                <w:lang w:eastAsia="es-CO"/>
              </w:rPr>
              <w:t>el expediente</w:t>
            </w:r>
          </w:p>
        </w:tc>
        <w:tc>
          <w:tcPr>
            <w:tcW w:w="567" w:type="dxa"/>
            <w:tcBorders>
              <w:bottom w:val="single" w:sz="4" w:space="0" w:color="auto"/>
            </w:tcBorders>
          </w:tcPr>
          <w:p w14:paraId="7AF5E92D" w14:textId="77777777" w:rsidR="0000580D" w:rsidRPr="00CF5E94" w:rsidRDefault="0000580D" w:rsidP="0000580D">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46FF5C82" w14:textId="2CA09A77" w:rsidR="0000580D" w:rsidRPr="00CF5E94" w:rsidRDefault="0000580D" w:rsidP="0000580D">
            <w:pPr>
              <w:rPr>
                <w:rFonts w:ascii="Verdana" w:hAnsi="Verdana"/>
              </w:rPr>
            </w:pPr>
            <w:r>
              <w:rPr>
                <w:rFonts w:ascii="Verdana" w:hAnsi="Verdana" w:cs="Arial"/>
              </w:rPr>
              <w:t>Persona asignada del FONPET</w:t>
            </w:r>
          </w:p>
        </w:tc>
        <w:tc>
          <w:tcPr>
            <w:tcW w:w="2835" w:type="dxa"/>
            <w:tcBorders>
              <w:bottom w:val="single" w:sz="4" w:space="0" w:color="auto"/>
            </w:tcBorders>
            <w:tcMar>
              <w:top w:w="57" w:type="dxa"/>
              <w:left w:w="113" w:type="dxa"/>
              <w:bottom w:w="57" w:type="dxa"/>
            </w:tcMar>
          </w:tcPr>
          <w:p w14:paraId="4D8CB620" w14:textId="013FA862" w:rsidR="0000580D" w:rsidRPr="00CF5E94" w:rsidRDefault="0000580D" w:rsidP="0000580D">
            <w:pPr>
              <w:spacing w:after="120"/>
              <w:jc w:val="both"/>
              <w:rPr>
                <w:rFonts w:ascii="Verdana" w:hAnsi="Verdana"/>
              </w:rPr>
            </w:pPr>
            <w:r>
              <w:rPr>
                <w:rFonts w:ascii="Verdana" w:hAnsi="Verdana" w:cs="Arial"/>
              </w:rPr>
              <w:t xml:space="preserve">La persona asignada del FONPET, finaliza el </w:t>
            </w:r>
            <w:r w:rsidRPr="00CF5E94">
              <w:rPr>
                <w:rFonts w:ascii="Verdana" w:hAnsi="Verdana" w:cs="Arial"/>
              </w:rPr>
              <w:t>expediente</w:t>
            </w:r>
            <w:r>
              <w:rPr>
                <w:rFonts w:ascii="Verdana" w:hAnsi="Verdana" w:cs="Arial"/>
              </w:rPr>
              <w:t>.</w:t>
            </w:r>
          </w:p>
        </w:tc>
        <w:tc>
          <w:tcPr>
            <w:tcW w:w="1677" w:type="dxa"/>
            <w:tcBorders>
              <w:bottom w:val="single" w:sz="4" w:space="0" w:color="auto"/>
            </w:tcBorders>
            <w:tcMar>
              <w:top w:w="57" w:type="dxa"/>
              <w:left w:w="113" w:type="dxa"/>
              <w:bottom w:w="57" w:type="dxa"/>
            </w:tcMar>
          </w:tcPr>
          <w:p w14:paraId="2A33CDBB" w14:textId="77777777" w:rsidR="0000580D" w:rsidRPr="00CF5E94" w:rsidRDefault="0000580D" w:rsidP="0000580D">
            <w:pPr>
              <w:rPr>
                <w:rFonts w:ascii="Verdana" w:hAnsi="Verdana"/>
              </w:rPr>
            </w:pPr>
            <w:r w:rsidRPr="00CF5E94">
              <w:rPr>
                <w:rFonts w:ascii="Verdana" w:hAnsi="Verdana" w:cs="Arial"/>
                <w:color w:val="000000"/>
              </w:rPr>
              <w:t>Sistema de Información Electrónica y Digital (SIED)</w:t>
            </w:r>
          </w:p>
        </w:tc>
      </w:tr>
      <w:tr w:rsidR="0000580D" w:rsidRPr="00CF5E94" w14:paraId="44DE9522"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233C9539" w14:textId="0E01E1DB" w:rsidR="0000580D" w:rsidRDefault="0000580D" w:rsidP="0000580D">
            <w:pPr>
              <w:rPr>
                <w:rFonts w:ascii="Verdana" w:hAnsi="Verdana" w:cs="Arial"/>
              </w:rPr>
            </w:pPr>
            <w:r>
              <w:rPr>
                <w:rFonts w:ascii="Verdana" w:hAnsi="Verdana" w:cs="Arial"/>
              </w:rPr>
              <w:t>8</w:t>
            </w:r>
          </w:p>
        </w:tc>
        <w:tc>
          <w:tcPr>
            <w:tcW w:w="1422" w:type="dxa"/>
            <w:tcBorders>
              <w:bottom w:val="single" w:sz="4" w:space="0" w:color="auto"/>
            </w:tcBorders>
            <w:tcMar>
              <w:top w:w="57" w:type="dxa"/>
              <w:left w:w="113" w:type="dxa"/>
              <w:bottom w:w="57" w:type="dxa"/>
            </w:tcMar>
          </w:tcPr>
          <w:p w14:paraId="66356793"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29D35143" w14:textId="5E4081F8" w:rsidR="0000580D" w:rsidRDefault="0000580D" w:rsidP="0000580D">
            <w:pPr>
              <w:rPr>
                <w:rFonts w:ascii="Verdana" w:hAnsi="Verdana" w:cs="Arial"/>
                <w:color w:val="000000"/>
                <w:lang w:eastAsia="es-CO"/>
              </w:rPr>
            </w:pPr>
            <w:r>
              <w:rPr>
                <w:rFonts w:ascii="Verdana" w:hAnsi="Verdana" w:cs="Arial"/>
                <w:color w:val="000000"/>
                <w:lang w:eastAsia="es-CO"/>
              </w:rPr>
              <w:t xml:space="preserve">Envío de radicado de solicitud a generación de </w:t>
            </w:r>
            <w:r w:rsidRPr="00CF5E94">
              <w:rPr>
                <w:rFonts w:ascii="Verdana" w:hAnsi="Verdana" w:cs="Arial"/>
                <w:color w:val="000000"/>
                <w:lang w:eastAsia="es-CO"/>
              </w:rPr>
              <w:t xml:space="preserve">Resolución </w:t>
            </w:r>
            <w:r>
              <w:rPr>
                <w:rFonts w:ascii="Verdana" w:hAnsi="Verdana" w:cs="Arial"/>
                <w:color w:val="000000"/>
                <w:lang w:eastAsia="es-CO"/>
              </w:rPr>
              <w:t>múltiple</w:t>
            </w:r>
          </w:p>
        </w:tc>
        <w:tc>
          <w:tcPr>
            <w:tcW w:w="567" w:type="dxa"/>
            <w:tcBorders>
              <w:bottom w:val="single" w:sz="4" w:space="0" w:color="auto"/>
            </w:tcBorders>
          </w:tcPr>
          <w:p w14:paraId="2AE14F88" w14:textId="59F63089" w:rsidR="0000580D" w:rsidRPr="00CF5E94" w:rsidRDefault="0000580D" w:rsidP="0000580D">
            <w:pPr>
              <w:rPr>
                <w:rFonts w:ascii="Verdana" w:hAnsi="Verdana" w:cs="Arial"/>
                <w:color w:val="000000"/>
                <w:lang w:eastAsia="es-CO"/>
              </w:rPr>
            </w:pPr>
            <w:r>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20B4E63B" w14:textId="15564D7A" w:rsidR="0000580D" w:rsidRPr="00CF5E94" w:rsidRDefault="0000580D" w:rsidP="0000580D">
            <w:pPr>
              <w:rPr>
                <w:rFonts w:ascii="Verdana" w:hAnsi="Verdana" w:cs="Arial"/>
              </w:rPr>
            </w:pPr>
            <w:r>
              <w:rPr>
                <w:rFonts w:ascii="Verdana" w:hAnsi="Verdana" w:cs="Arial"/>
              </w:rPr>
              <w:t>Persona asignada del FONPET</w:t>
            </w:r>
          </w:p>
        </w:tc>
        <w:tc>
          <w:tcPr>
            <w:tcW w:w="2835" w:type="dxa"/>
            <w:tcBorders>
              <w:bottom w:val="single" w:sz="4" w:space="0" w:color="auto"/>
            </w:tcBorders>
            <w:tcMar>
              <w:top w:w="57" w:type="dxa"/>
              <w:left w:w="113" w:type="dxa"/>
              <w:bottom w:w="57" w:type="dxa"/>
            </w:tcMar>
          </w:tcPr>
          <w:p w14:paraId="56F12665" w14:textId="022B7546" w:rsidR="0000580D" w:rsidRDefault="0000580D" w:rsidP="0000580D">
            <w:pPr>
              <w:jc w:val="both"/>
              <w:rPr>
                <w:rFonts w:ascii="Verdana" w:hAnsi="Verdana" w:cs="Arial"/>
              </w:rPr>
            </w:pPr>
            <w:r>
              <w:rPr>
                <w:rFonts w:ascii="Verdana" w:hAnsi="Verdana" w:cs="Arial"/>
                <w:color w:val="000000"/>
                <w:lang w:eastAsia="es-CO"/>
              </w:rPr>
              <w:t xml:space="preserve">La persona </w:t>
            </w:r>
            <w:r>
              <w:rPr>
                <w:rFonts w:ascii="Verdana" w:hAnsi="Verdana" w:cs="Arial"/>
              </w:rPr>
              <w:t>asignada del FONPET,</w:t>
            </w:r>
            <w:r>
              <w:rPr>
                <w:rFonts w:ascii="Verdana" w:hAnsi="Verdana" w:cs="Arial"/>
                <w:color w:val="000000"/>
                <w:lang w:eastAsia="es-CO"/>
              </w:rPr>
              <w:t xml:space="preserve"> envía radicado de solicitud para que se incluya en la generación de Resolución múltiple a través del </w:t>
            </w:r>
            <w:r w:rsidRPr="00CF5E94">
              <w:rPr>
                <w:rFonts w:ascii="Verdana" w:hAnsi="Verdana" w:cs="Arial"/>
                <w:color w:val="000000"/>
              </w:rPr>
              <w:t>SIED</w:t>
            </w:r>
            <w:r>
              <w:rPr>
                <w:rFonts w:ascii="Verdana" w:hAnsi="Verdana" w:cs="Arial"/>
                <w:color w:val="000000"/>
              </w:rPr>
              <w:t>.</w:t>
            </w:r>
          </w:p>
        </w:tc>
        <w:tc>
          <w:tcPr>
            <w:tcW w:w="1677" w:type="dxa"/>
            <w:tcBorders>
              <w:bottom w:val="single" w:sz="4" w:space="0" w:color="auto"/>
            </w:tcBorders>
            <w:tcMar>
              <w:top w:w="57" w:type="dxa"/>
              <w:left w:w="113" w:type="dxa"/>
              <w:bottom w:w="57" w:type="dxa"/>
            </w:tcMar>
          </w:tcPr>
          <w:p w14:paraId="7C5ADD09" w14:textId="37507D8F"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tc>
      </w:tr>
      <w:tr w:rsidR="0000580D" w:rsidRPr="00CF5E94" w14:paraId="0D01D0C8"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2C6EA334" w14:textId="7FBAF01E" w:rsidR="0000580D" w:rsidRDefault="0000580D" w:rsidP="0000580D">
            <w:pPr>
              <w:rPr>
                <w:rFonts w:ascii="Verdana" w:hAnsi="Verdana" w:cs="Arial"/>
              </w:rPr>
            </w:pPr>
            <w:r>
              <w:rPr>
                <w:rFonts w:ascii="Verdana" w:hAnsi="Verdana" w:cs="Arial"/>
              </w:rPr>
              <w:t>9</w:t>
            </w:r>
          </w:p>
        </w:tc>
        <w:tc>
          <w:tcPr>
            <w:tcW w:w="1422" w:type="dxa"/>
            <w:tcBorders>
              <w:bottom w:val="single" w:sz="4" w:space="0" w:color="auto"/>
            </w:tcBorders>
            <w:tcMar>
              <w:top w:w="57" w:type="dxa"/>
              <w:left w:w="113" w:type="dxa"/>
              <w:bottom w:w="57" w:type="dxa"/>
            </w:tcMar>
          </w:tcPr>
          <w:p w14:paraId="2B77DD61"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3074A3C3" w14:textId="018C1C59" w:rsidR="0000580D" w:rsidRDefault="0000580D" w:rsidP="0000580D">
            <w:pPr>
              <w:rPr>
                <w:rFonts w:ascii="Verdana" w:hAnsi="Verdana" w:cs="Arial"/>
                <w:color w:val="000000"/>
                <w:lang w:eastAsia="es-CO"/>
              </w:rPr>
            </w:pPr>
            <w:r>
              <w:rPr>
                <w:rFonts w:ascii="Verdana" w:hAnsi="Verdana" w:cs="Arial"/>
                <w:color w:val="000000"/>
                <w:lang w:eastAsia="es-CO"/>
              </w:rPr>
              <w:t xml:space="preserve">Generación de Resolución múltiple y anexos </w:t>
            </w:r>
          </w:p>
        </w:tc>
        <w:tc>
          <w:tcPr>
            <w:tcW w:w="567" w:type="dxa"/>
            <w:tcBorders>
              <w:bottom w:val="single" w:sz="4" w:space="0" w:color="auto"/>
            </w:tcBorders>
          </w:tcPr>
          <w:p w14:paraId="05BB3B4C" w14:textId="560843A8" w:rsidR="0000580D" w:rsidRPr="00CF5E94" w:rsidRDefault="0000580D" w:rsidP="0000580D">
            <w:pPr>
              <w:rPr>
                <w:rFonts w:ascii="Verdana" w:hAnsi="Verdana" w:cs="Arial"/>
                <w:color w:val="000000"/>
                <w:lang w:eastAsia="es-CO"/>
              </w:rPr>
            </w:pPr>
            <w:r>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7ADE82B6" w14:textId="161869A3" w:rsidR="0000580D" w:rsidRPr="00CF5E94" w:rsidRDefault="0000580D" w:rsidP="0000580D">
            <w:pPr>
              <w:rPr>
                <w:rFonts w:ascii="Verdana" w:hAnsi="Verdana" w:cs="Arial"/>
              </w:rPr>
            </w:pPr>
            <w:r w:rsidRPr="00CF5E94">
              <w:rPr>
                <w:rFonts w:ascii="Verdana" w:hAnsi="Verdana" w:cs="Arial"/>
              </w:rPr>
              <w:t xml:space="preserve">Coordinador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4549717C" w14:textId="406DB3C0" w:rsidR="0000580D" w:rsidRDefault="0000580D" w:rsidP="0000580D">
            <w:pPr>
              <w:jc w:val="both"/>
              <w:rPr>
                <w:rFonts w:ascii="Verdana" w:hAnsi="Verdana" w:cs="Arial"/>
              </w:rPr>
            </w:pPr>
            <w:r>
              <w:rPr>
                <w:rFonts w:ascii="Verdana" w:hAnsi="Verdana" w:cs="Arial"/>
              </w:rPr>
              <w:t xml:space="preserve">El </w:t>
            </w:r>
            <w:r w:rsidRPr="00CF5E94">
              <w:rPr>
                <w:rFonts w:ascii="Verdana" w:hAnsi="Verdana" w:cs="Arial"/>
              </w:rPr>
              <w:t xml:space="preserve">Coordinador </w:t>
            </w:r>
            <w:r w:rsidRPr="005D4230">
              <w:rPr>
                <w:rFonts w:ascii="Verdana" w:hAnsi="Verdana" w:cs="Arial"/>
              </w:rPr>
              <w:t>del FONPET</w:t>
            </w:r>
            <w:r>
              <w:rPr>
                <w:rFonts w:ascii="Verdana" w:hAnsi="Verdana" w:cs="Arial"/>
              </w:rPr>
              <w:t>, selecciona las solicitudes viables para incluir en la Resolución múltiple y la genera junto con los anexos correspondientes.</w:t>
            </w:r>
          </w:p>
        </w:tc>
        <w:tc>
          <w:tcPr>
            <w:tcW w:w="1677" w:type="dxa"/>
            <w:tcBorders>
              <w:bottom w:val="single" w:sz="4" w:space="0" w:color="auto"/>
            </w:tcBorders>
            <w:tcMar>
              <w:top w:w="57" w:type="dxa"/>
              <w:left w:w="113" w:type="dxa"/>
              <w:bottom w:w="57" w:type="dxa"/>
            </w:tcMar>
          </w:tcPr>
          <w:p w14:paraId="75013429"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2D937525" w14:textId="77777777" w:rsidR="0000580D" w:rsidRPr="00CF5E94" w:rsidRDefault="0000580D" w:rsidP="0000580D">
            <w:pPr>
              <w:rPr>
                <w:rFonts w:ascii="Verdana" w:hAnsi="Verdana" w:cs="Arial"/>
                <w:color w:val="000000"/>
              </w:rPr>
            </w:pPr>
          </w:p>
        </w:tc>
      </w:tr>
      <w:tr w:rsidR="0000580D" w:rsidRPr="00CF5E94" w14:paraId="40484463"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7DEADC4B" w14:textId="647BDE5D" w:rsidR="0000580D" w:rsidRPr="00CF5E94" w:rsidRDefault="0000580D" w:rsidP="0000580D">
            <w:pPr>
              <w:rPr>
                <w:rFonts w:ascii="Verdana" w:hAnsi="Verdana" w:cs="Arial"/>
              </w:rPr>
            </w:pPr>
            <w:r>
              <w:rPr>
                <w:rFonts w:ascii="Verdana" w:hAnsi="Verdana" w:cs="Arial"/>
              </w:rPr>
              <w:t>10</w:t>
            </w:r>
          </w:p>
        </w:tc>
        <w:tc>
          <w:tcPr>
            <w:tcW w:w="1422" w:type="dxa"/>
            <w:tcBorders>
              <w:bottom w:val="single" w:sz="4" w:space="0" w:color="auto"/>
            </w:tcBorders>
            <w:tcMar>
              <w:top w:w="57" w:type="dxa"/>
              <w:left w:w="113" w:type="dxa"/>
              <w:bottom w:w="57" w:type="dxa"/>
            </w:tcMar>
          </w:tcPr>
          <w:p w14:paraId="36121867"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F3EE8FA" w14:textId="6B8D38FE" w:rsidR="0000580D" w:rsidRPr="00CF5E94" w:rsidRDefault="0000580D" w:rsidP="0000580D">
            <w:pPr>
              <w:rPr>
                <w:rFonts w:ascii="Verdana" w:hAnsi="Verdana" w:cs="Arial"/>
                <w:color w:val="000000"/>
                <w:lang w:eastAsia="es-CO"/>
              </w:rPr>
            </w:pPr>
            <w:r>
              <w:rPr>
                <w:rFonts w:ascii="Verdana" w:hAnsi="Verdana" w:cs="Arial"/>
                <w:color w:val="000000"/>
                <w:lang w:eastAsia="es-CO"/>
              </w:rPr>
              <w:t>Elaboración de memorando y entrega de Resolución</w:t>
            </w:r>
          </w:p>
        </w:tc>
        <w:tc>
          <w:tcPr>
            <w:tcW w:w="567" w:type="dxa"/>
            <w:tcBorders>
              <w:bottom w:val="single" w:sz="4" w:space="0" w:color="auto"/>
            </w:tcBorders>
          </w:tcPr>
          <w:p w14:paraId="5B7CBC8C" w14:textId="77777777" w:rsidR="0000580D" w:rsidRPr="00CF5E94" w:rsidRDefault="0000580D" w:rsidP="0000580D">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5B5A3F45" w14:textId="034198F4" w:rsidR="0000580D" w:rsidRPr="00CF5E94" w:rsidRDefault="0000580D" w:rsidP="0000580D">
            <w:pPr>
              <w:rPr>
                <w:rFonts w:ascii="Verdana" w:hAnsi="Verdana" w:cs="Arial"/>
              </w:rPr>
            </w:pPr>
            <w:r w:rsidRPr="00CF5E94">
              <w:rPr>
                <w:rFonts w:ascii="Verdana" w:hAnsi="Verdana" w:cs="Arial"/>
              </w:rPr>
              <w:t xml:space="preserve">Coordinador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303A0FEF" w14:textId="310AB412" w:rsidR="0000580D" w:rsidRPr="00CF5E94" w:rsidRDefault="0000580D" w:rsidP="0000580D">
            <w:pPr>
              <w:jc w:val="both"/>
              <w:rPr>
                <w:rFonts w:ascii="Verdana" w:hAnsi="Verdana" w:cs="Arial"/>
                <w:color w:val="000000"/>
                <w:lang w:eastAsia="es-CO"/>
              </w:rPr>
            </w:pPr>
            <w:r>
              <w:rPr>
                <w:rFonts w:ascii="Verdana" w:hAnsi="Verdana" w:cs="Arial"/>
              </w:rPr>
              <w:t xml:space="preserve">El </w:t>
            </w:r>
            <w:r w:rsidRPr="00CF5E94">
              <w:rPr>
                <w:rFonts w:ascii="Verdana" w:hAnsi="Verdana" w:cs="Arial"/>
              </w:rPr>
              <w:t xml:space="preserve">Coordinador </w:t>
            </w:r>
            <w:r w:rsidRPr="005D4230">
              <w:rPr>
                <w:rFonts w:ascii="Verdana" w:hAnsi="Verdana" w:cs="Arial"/>
              </w:rPr>
              <w:t>del FONPET</w:t>
            </w:r>
            <w:r>
              <w:rPr>
                <w:rFonts w:ascii="Verdana" w:hAnsi="Verdana" w:cs="Arial"/>
              </w:rPr>
              <w:t>,</w:t>
            </w:r>
            <w:r>
              <w:rPr>
                <w:rFonts w:ascii="Verdana" w:hAnsi="Verdana" w:cs="Arial"/>
                <w:color w:val="000000"/>
                <w:lang w:eastAsia="es-CO"/>
              </w:rPr>
              <w:t xml:space="preserve"> proyecta y carga memorando dirigido al </w:t>
            </w:r>
            <w:r w:rsidRPr="00CF5E94">
              <w:rPr>
                <w:rFonts w:ascii="Verdana" w:hAnsi="Verdana" w:cs="Arial"/>
              </w:rPr>
              <w:t>Director DGRESS</w:t>
            </w:r>
            <w:r>
              <w:rPr>
                <w:rFonts w:ascii="Verdana" w:hAnsi="Verdana" w:cs="Arial"/>
              </w:rPr>
              <w:t>, tomando como base el listado electrónico generado por la</w:t>
            </w:r>
            <w:r w:rsidRPr="00B95CC7">
              <w:rPr>
                <w:rFonts w:ascii="Verdana" w:hAnsi="Verdana" w:cs="Arial"/>
              </w:rPr>
              <w:t xml:space="preserve"> persona asignada del </w:t>
            </w:r>
            <w:r w:rsidRPr="000C4BB8">
              <w:rPr>
                <w:rFonts w:ascii="Verdana" w:hAnsi="Verdana" w:cs="Arial"/>
              </w:rPr>
              <w:t>FONPET,</w:t>
            </w:r>
            <w:r>
              <w:rPr>
                <w:rFonts w:ascii="Verdana" w:hAnsi="Verdana" w:cs="Arial"/>
              </w:rPr>
              <w:t xml:space="preserve"> revisando y </w:t>
            </w:r>
            <w:r>
              <w:rPr>
                <w:rFonts w:ascii="Verdana" w:hAnsi="Verdana" w:cs="Arial"/>
                <w:color w:val="000000"/>
                <w:lang w:eastAsia="es-CO"/>
              </w:rPr>
              <w:t xml:space="preserve">certificando que las entidades territoriales incluidas en la </w:t>
            </w:r>
            <w:r>
              <w:rPr>
                <w:rFonts w:ascii="Verdana" w:hAnsi="Verdana" w:cs="Arial"/>
                <w:color w:val="000000"/>
                <w:lang w:eastAsia="es-CO"/>
              </w:rPr>
              <w:lastRenderedPageBreak/>
              <w:t xml:space="preserve">Resolución múltiple dieron cumplimiento con los requisitos </w:t>
            </w:r>
            <w:r w:rsidRPr="00C420CF">
              <w:rPr>
                <w:rFonts w:ascii="Verdana" w:hAnsi="Verdana" w:cs="Arial"/>
              </w:rPr>
              <w:t xml:space="preserve">Habilitantes </w:t>
            </w:r>
            <w:r>
              <w:rPr>
                <w:rFonts w:ascii="Verdana" w:hAnsi="Verdana" w:cs="Arial"/>
              </w:rPr>
              <w:t>y</w:t>
            </w:r>
            <w:r w:rsidRPr="00C420CF">
              <w:rPr>
                <w:rFonts w:ascii="Verdana" w:hAnsi="Verdana" w:cs="Arial"/>
              </w:rPr>
              <w:t xml:space="preserve"> los demás requisitos establecidos en las normas, reglamentaciones y procedimientos vigentes</w:t>
            </w:r>
            <w:r>
              <w:rPr>
                <w:rFonts w:ascii="Verdana" w:hAnsi="Verdana" w:cs="Arial"/>
              </w:rPr>
              <w:t>, para este tipo de devolución</w:t>
            </w:r>
          </w:p>
        </w:tc>
        <w:tc>
          <w:tcPr>
            <w:tcW w:w="1677" w:type="dxa"/>
            <w:tcBorders>
              <w:bottom w:val="single" w:sz="4" w:space="0" w:color="auto"/>
            </w:tcBorders>
            <w:tcMar>
              <w:top w:w="57" w:type="dxa"/>
              <w:left w:w="113" w:type="dxa"/>
              <w:bottom w:w="57" w:type="dxa"/>
            </w:tcMar>
          </w:tcPr>
          <w:p w14:paraId="3E8223CF" w14:textId="77777777" w:rsidR="0000580D" w:rsidRPr="00CF5E94" w:rsidRDefault="0000580D" w:rsidP="0000580D">
            <w:pPr>
              <w:rPr>
                <w:rFonts w:ascii="Verdana" w:hAnsi="Verdana" w:cs="Arial"/>
                <w:color w:val="000000"/>
              </w:rPr>
            </w:pPr>
            <w:r w:rsidRPr="00CF5E94">
              <w:rPr>
                <w:rFonts w:ascii="Verdana" w:hAnsi="Verdana" w:cs="Arial"/>
                <w:color w:val="000000"/>
              </w:rPr>
              <w:lastRenderedPageBreak/>
              <w:t>Sistema de Información Electrónica y Digital (SIED)</w:t>
            </w:r>
          </w:p>
          <w:p w14:paraId="21A489D4" w14:textId="77777777" w:rsidR="0000580D" w:rsidRPr="00CF5E94" w:rsidRDefault="0000580D" w:rsidP="0000580D">
            <w:pPr>
              <w:rPr>
                <w:rFonts w:ascii="Verdana" w:hAnsi="Verdana" w:cs="Arial"/>
                <w:color w:val="000000"/>
              </w:rPr>
            </w:pPr>
          </w:p>
        </w:tc>
      </w:tr>
      <w:tr w:rsidR="0000580D" w:rsidRPr="00CF5E94" w14:paraId="3DC7FD73"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17E34FFA" w14:textId="6D32815D" w:rsidR="0000580D" w:rsidRPr="00CF5E94" w:rsidRDefault="0000580D" w:rsidP="0000580D">
            <w:pPr>
              <w:rPr>
                <w:rFonts w:ascii="Verdana" w:hAnsi="Verdana" w:cs="Arial"/>
              </w:rPr>
            </w:pPr>
            <w:r>
              <w:rPr>
                <w:rFonts w:ascii="Verdana" w:hAnsi="Verdana" w:cs="Arial"/>
              </w:rPr>
              <w:t>11</w:t>
            </w:r>
          </w:p>
        </w:tc>
        <w:tc>
          <w:tcPr>
            <w:tcW w:w="1422" w:type="dxa"/>
            <w:tcBorders>
              <w:bottom w:val="single" w:sz="4" w:space="0" w:color="auto"/>
            </w:tcBorders>
            <w:tcMar>
              <w:top w:w="57" w:type="dxa"/>
              <w:left w:w="113" w:type="dxa"/>
              <w:bottom w:w="57" w:type="dxa"/>
            </w:tcMar>
          </w:tcPr>
          <w:p w14:paraId="067FF8A6"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7672AF13" w14:textId="088E6C64" w:rsidR="0000580D" w:rsidRDefault="0000580D" w:rsidP="0000580D">
            <w:pPr>
              <w:rPr>
                <w:rFonts w:ascii="Verdana" w:hAnsi="Verdana" w:cs="Arial"/>
                <w:color w:val="000000"/>
                <w:lang w:eastAsia="es-CO"/>
              </w:rPr>
            </w:pPr>
            <w:r>
              <w:rPr>
                <w:rFonts w:ascii="Verdana" w:hAnsi="Verdana" w:cs="Arial"/>
                <w:color w:val="000000"/>
                <w:lang w:eastAsia="es-CO"/>
              </w:rPr>
              <w:t xml:space="preserve">Revisión, aprobación y firma de la Resolución </w:t>
            </w:r>
          </w:p>
        </w:tc>
        <w:tc>
          <w:tcPr>
            <w:tcW w:w="567" w:type="dxa"/>
            <w:tcBorders>
              <w:bottom w:val="single" w:sz="4" w:space="0" w:color="auto"/>
            </w:tcBorders>
          </w:tcPr>
          <w:p w14:paraId="28B363A4" w14:textId="23A11DD0" w:rsidR="0000580D" w:rsidRPr="00CF5E94" w:rsidRDefault="0000580D" w:rsidP="0000580D">
            <w:pPr>
              <w:rPr>
                <w:rFonts w:ascii="Verdana" w:hAnsi="Verdana" w:cs="Arial"/>
                <w:color w:val="000000"/>
                <w:lang w:eastAsia="es-CO"/>
              </w:rPr>
            </w:pPr>
            <w:r>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69E1DC0B" w14:textId="77777777" w:rsidR="0000580D" w:rsidRDefault="0000580D" w:rsidP="0000580D">
            <w:pPr>
              <w:rPr>
                <w:rFonts w:ascii="Verdana" w:hAnsi="Verdana" w:cs="Arial"/>
              </w:rPr>
            </w:pPr>
            <w:r w:rsidRPr="00CF5E94">
              <w:rPr>
                <w:rFonts w:ascii="Verdana" w:hAnsi="Verdana" w:cs="Arial"/>
              </w:rPr>
              <w:t>Director de</w:t>
            </w:r>
            <w:r>
              <w:rPr>
                <w:rFonts w:ascii="Verdana" w:hAnsi="Verdana" w:cs="Arial"/>
              </w:rPr>
              <w:t xml:space="preserve"> la </w:t>
            </w:r>
            <w:r w:rsidRPr="00CF5E94">
              <w:rPr>
                <w:rFonts w:ascii="Verdana" w:hAnsi="Verdana" w:cs="Arial"/>
              </w:rPr>
              <w:t>DGRESS</w:t>
            </w:r>
          </w:p>
          <w:p w14:paraId="0502483F" w14:textId="0F311AE7" w:rsidR="0000580D" w:rsidRDefault="0000580D" w:rsidP="0000580D">
            <w:pPr>
              <w:rPr>
                <w:rFonts w:ascii="Verdana" w:hAnsi="Verdana" w:cs="Arial"/>
              </w:rPr>
            </w:pPr>
          </w:p>
        </w:tc>
        <w:tc>
          <w:tcPr>
            <w:tcW w:w="2835" w:type="dxa"/>
            <w:tcBorders>
              <w:bottom w:val="single" w:sz="4" w:space="0" w:color="auto"/>
            </w:tcBorders>
            <w:tcMar>
              <w:top w:w="57" w:type="dxa"/>
              <w:left w:w="113" w:type="dxa"/>
              <w:bottom w:w="57" w:type="dxa"/>
            </w:tcMar>
          </w:tcPr>
          <w:p w14:paraId="63BA2425" w14:textId="2A2304C3" w:rsidR="0000580D" w:rsidRDefault="0000580D" w:rsidP="0000580D">
            <w:pPr>
              <w:rPr>
                <w:rFonts w:ascii="Verdana" w:hAnsi="Verdana" w:cs="Arial"/>
              </w:rPr>
            </w:pPr>
            <w:r>
              <w:rPr>
                <w:rFonts w:ascii="Verdana" w:hAnsi="Verdana" w:cs="Arial"/>
              </w:rPr>
              <w:t xml:space="preserve">El </w:t>
            </w:r>
            <w:r w:rsidRPr="00CF5E94">
              <w:rPr>
                <w:rFonts w:ascii="Verdana" w:hAnsi="Verdana" w:cs="Arial"/>
              </w:rPr>
              <w:t>Director de</w:t>
            </w:r>
            <w:r>
              <w:rPr>
                <w:rFonts w:ascii="Verdana" w:hAnsi="Verdana" w:cs="Arial"/>
              </w:rPr>
              <w:t xml:space="preserve"> la </w:t>
            </w:r>
            <w:r w:rsidRPr="00CF5E94">
              <w:rPr>
                <w:rFonts w:ascii="Verdana" w:hAnsi="Verdana" w:cs="Arial"/>
              </w:rPr>
              <w:t>DGRESS</w:t>
            </w:r>
            <w:r>
              <w:rPr>
                <w:rFonts w:ascii="Verdana" w:hAnsi="Verdana" w:cs="Arial"/>
              </w:rPr>
              <w:t>,</w:t>
            </w:r>
          </w:p>
          <w:p w14:paraId="1E67C3B6" w14:textId="1C12F413" w:rsidR="0000580D" w:rsidRDefault="0000580D" w:rsidP="0000580D">
            <w:pPr>
              <w:jc w:val="both"/>
              <w:rPr>
                <w:rFonts w:ascii="Verdana" w:hAnsi="Verdana" w:cs="Arial"/>
                <w:color w:val="000000"/>
                <w:lang w:eastAsia="es-CO"/>
              </w:rPr>
            </w:pPr>
            <w:r>
              <w:rPr>
                <w:rFonts w:ascii="Verdana" w:hAnsi="Verdana" w:cs="Arial"/>
                <w:color w:val="000000"/>
                <w:lang w:eastAsia="es-CO"/>
              </w:rPr>
              <w:t>Revisa, aprueba y firma la Resolución múltiple y sus anexos, remitiendo a la secretaria general del MHCP para su numeración y fecha.</w:t>
            </w:r>
          </w:p>
          <w:p w14:paraId="439A5F2B" w14:textId="6F383F33" w:rsidR="0000580D" w:rsidRDefault="0000580D" w:rsidP="0000580D">
            <w:pPr>
              <w:jc w:val="both"/>
              <w:rPr>
                <w:rFonts w:ascii="Verdana" w:hAnsi="Verdana" w:cs="Arial"/>
                <w:color w:val="000000"/>
                <w:lang w:eastAsia="es-CO"/>
              </w:rPr>
            </w:pPr>
            <w:r>
              <w:rPr>
                <w:rFonts w:ascii="Verdana" w:hAnsi="Verdana" w:cs="Arial"/>
                <w:color w:val="000000"/>
                <w:lang w:eastAsia="es-CO"/>
              </w:rPr>
              <w:t xml:space="preserve">Una vez se recibe la Resolución y sus anexos, se registra en el SIED el </w:t>
            </w:r>
            <w:r w:rsidR="00B14840">
              <w:rPr>
                <w:rFonts w:ascii="Verdana" w:hAnsi="Verdana" w:cs="Arial"/>
                <w:color w:val="000000"/>
                <w:lang w:eastAsia="es-CO"/>
              </w:rPr>
              <w:t>número</w:t>
            </w:r>
            <w:r>
              <w:rPr>
                <w:rFonts w:ascii="Verdana" w:hAnsi="Verdana" w:cs="Arial"/>
                <w:color w:val="000000"/>
                <w:lang w:eastAsia="es-CO"/>
              </w:rPr>
              <w:t xml:space="preserve"> y la fecha asignada, posteriormente se ubica en la carpeta compartida del FONPET.  </w:t>
            </w:r>
          </w:p>
        </w:tc>
        <w:tc>
          <w:tcPr>
            <w:tcW w:w="1677" w:type="dxa"/>
            <w:tcBorders>
              <w:bottom w:val="single" w:sz="4" w:space="0" w:color="auto"/>
            </w:tcBorders>
            <w:tcMar>
              <w:top w:w="57" w:type="dxa"/>
              <w:left w:w="113" w:type="dxa"/>
              <w:bottom w:w="57" w:type="dxa"/>
            </w:tcMar>
          </w:tcPr>
          <w:p w14:paraId="665CA507"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1441DD00" w14:textId="77777777" w:rsidR="0000580D" w:rsidRPr="00CF5E94" w:rsidRDefault="0000580D" w:rsidP="0000580D">
            <w:pPr>
              <w:rPr>
                <w:rFonts w:ascii="Verdana" w:hAnsi="Verdana" w:cs="Arial"/>
                <w:color w:val="000000"/>
              </w:rPr>
            </w:pPr>
          </w:p>
        </w:tc>
      </w:tr>
      <w:tr w:rsidR="0000580D" w:rsidRPr="00CF5E94" w14:paraId="75EEBE79"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02160B73" w14:textId="382619FC" w:rsidR="0000580D" w:rsidRPr="00CF5E94" w:rsidRDefault="0000580D" w:rsidP="0000580D">
            <w:pPr>
              <w:rPr>
                <w:rFonts w:ascii="Verdana" w:hAnsi="Verdana" w:cs="Arial"/>
              </w:rPr>
            </w:pPr>
            <w:r w:rsidRPr="00CF5E94">
              <w:rPr>
                <w:rFonts w:ascii="Verdana" w:hAnsi="Verdana" w:cs="Arial"/>
              </w:rPr>
              <w:t>1</w:t>
            </w:r>
            <w:r>
              <w:rPr>
                <w:rFonts w:ascii="Verdana" w:hAnsi="Verdana" w:cs="Arial"/>
              </w:rPr>
              <w:t>2</w:t>
            </w:r>
          </w:p>
        </w:tc>
        <w:tc>
          <w:tcPr>
            <w:tcW w:w="1422" w:type="dxa"/>
            <w:tcBorders>
              <w:bottom w:val="single" w:sz="4" w:space="0" w:color="auto"/>
            </w:tcBorders>
            <w:tcMar>
              <w:top w:w="57" w:type="dxa"/>
              <w:left w:w="113" w:type="dxa"/>
              <w:bottom w:w="57" w:type="dxa"/>
            </w:tcMar>
          </w:tcPr>
          <w:p w14:paraId="22C1EEC8"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04F22463" w14:textId="02AADF86"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Elaboración de</w:t>
            </w:r>
            <w:r>
              <w:rPr>
                <w:rFonts w:ascii="Verdana" w:hAnsi="Verdana" w:cs="Arial"/>
                <w:strike/>
                <w:color w:val="000000"/>
                <w:lang w:eastAsia="es-CO"/>
              </w:rPr>
              <w:t xml:space="preserve"> </w:t>
            </w:r>
            <w:r w:rsidRPr="00CF5E94">
              <w:rPr>
                <w:rFonts w:ascii="Verdana" w:hAnsi="Verdana" w:cs="Arial"/>
                <w:color w:val="000000"/>
                <w:lang w:eastAsia="es-CO"/>
              </w:rPr>
              <w:t xml:space="preserve">notificación </w:t>
            </w:r>
            <w:r>
              <w:rPr>
                <w:rFonts w:ascii="Verdana" w:hAnsi="Verdana" w:cs="Arial"/>
                <w:color w:val="000000"/>
                <w:lang w:eastAsia="es-CO"/>
              </w:rPr>
              <w:t xml:space="preserve">  electrónica dirigida</w:t>
            </w:r>
            <w:r w:rsidRPr="00CF5E94">
              <w:rPr>
                <w:rFonts w:ascii="Verdana" w:hAnsi="Verdana" w:cs="Arial"/>
                <w:color w:val="000000"/>
                <w:lang w:eastAsia="es-CO"/>
              </w:rPr>
              <w:t xml:space="preserve"> al representante legal de la entidad territorial</w:t>
            </w:r>
          </w:p>
        </w:tc>
        <w:tc>
          <w:tcPr>
            <w:tcW w:w="567" w:type="dxa"/>
            <w:tcBorders>
              <w:bottom w:val="single" w:sz="4" w:space="0" w:color="auto"/>
            </w:tcBorders>
          </w:tcPr>
          <w:p w14:paraId="586A9725"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0C355497" w14:textId="7AC0A282" w:rsidR="0000580D" w:rsidRPr="00CF5E94" w:rsidRDefault="0000580D" w:rsidP="0000580D">
            <w:pPr>
              <w:rPr>
                <w:rFonts w:ascii="Verdana" w:hAnsi="Verdana" w:cs="Arial"/>
              </w:rPr>
            </w:pPr>
            <w:r>
              <w:rPr>
                <w:rFonts w:ascii="Verdana" w:hAnsi="Verdana" w:cs="Arial"/>
              </w:rPr>
              <w:t>Persona asignada del FONPET</w:t>
            </w:r>
          </w:p>
        </w:tc>
        <w:tc>
          <w:tcPr>
            <w:tcW w:w="2835" w:type="dxa"/>
            <w:tcBorders>
              <w:bottom w:val="single" w:sz="4" w:space="0" w:color="auto"/>
            </w:tcBorders>
            <w:tcMar>
              <w:top w:w="57" w:type="dxa"/>
              <w:left w:w="113" w:type="dxa"/>
              <w:bottom w:w="57" w:type="dxa"/>
            </w:tcMar>
          </w:tcPr>
          <w:p w14:paraId="74FAD8C7" w14:textId="3659B488" w:rsidR="0000580D" w:rsidRPr="00CF5E94" w:rsidRDefault="0000580D" w:rsidP="0000580D">
            <w:pPr>
              <w:jc w:val="both"/>
              <w:rPr>
                <w:rFonts w:ascii="Verdana" w:hAnsi="Verdana" w:cs="Arial"/>
                <w:color w:val="000000"/>
                <w:lang w:eastAsia="es-CO"/>
              </w:rPr>
            </w:pPr>
            <w:r>
              <w:rPr>
                <w:rFonts w:ascii="Verdana" w:hAnsi="Verdana" w:cs="Arial"/>
              </w:rPr>
              <w:t xml:space="preserve">La persona asignada del FONPET, una vez visualiza en el expediente el número y la fecha de la Resolución, procede a cargar el oficio aprobado </w:t>
            </w:r>
            <w:r>
              <w:rPr>
                <w:rFonts w:ascii="Verdana" w:hAnsi="Verdana" w:cs="Arial"/>
                <w:color w:val="000000"/>
                <w:lang w:eastAsia="es-CO"/>
              </w:rPr>
              <w:t xml:space="preserve">de </w:t>
            </w:r>
            <w:r w:rsidRPr="00CF5E94">
              <w:rPr>
                <w:rFonts w:ascii="Verdana" w:hAnsi="Verdana" w:cs="Arial"/>
                <w:color w:val="000000"/>
                <w:lang w:eastAsia="es-CO"/>
              </w:rPr>
              <w:t>notificación electrónica</w:t>
            </w:r>
            <w:r>
              <w:rPr>
                <w:rFonts w:ascii="Verdana" w:hAnsi="Verdana" w:cs="Arial"/>
                <w:color w:val="000000"/>
                <w:lang w:eastAsia="es-CO"/>
              </w:rPr>
              <w:t xml:space="preserve"> y sus anexos en el SIED </w:t>
            </w:r>
            <w:r w:rsidRPr="00CF5E94">
              <w:rPr>
                <w:rFonts w:ascii="Verdana" w:hAnsi="Verdana" w:cs="Arial"/>
                <w:color w:val="000000"/>
                <w:lang w:eastAsia="es-CO"/>
              </w:rPr>
              <w:t>dirigida al representante legal</w:t>
            </w:r>
            <w:r>
              <w:rPr>
                <w:rFonts w:ascii="Verdana" w:hAnsi="Verdana" w:cs="Arial"/>
                <w:color w:val="000000"/>
                <w:lang w:eastAsia="es-CO"/>
              </w:rPr>
              <w:t xml:space="preserve"> de la entidad territorial.</w:t>
            </w:r>
          </w:p>
        </w:tc>
        <w:tc>
          <w:tcPr>
            <w:tcW w:w="1677" w:type="dxa"/>
            <w:tcBorders>
              <w:bottom w:val="single" w:sz="4" w:space="0" w:color="auto"/>
            </w:tcBorders>
            <w:tcMar>
              <w:top w:w="57" w:type="dxa"/>
              <w:left w:w="113" w:type="dxa"/>
              <w:bottom w:w="57" w:type="dxa"/>
            </w:tcMar>
          </w:tcPr>
          <w:p w14:paraId="565B45C6"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0690A3F6" w14:textId="77777777" w:rsidR="0000580D" w:rsidRPr="00CF5E94" w:rsidRDefault="0000580D" w:rsidP="0000580D">
            <w:pPr>
              <w:rPr>
                <w:rFonts w:ascii="Verdana" w:hAnsi="Verdana" w:cs="Arial"/>
                <w:color w:val="000000"/>
              </w:rPr>
            </w:pPr>
          </w:p>
        </w:tc>
      </w:tr>
      <w:tr w:rsidR="0000580D" w:rsidRPr="00CF5E94" w14:paraId="6362FEA4"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630E2B4E" w14:textId="5DC3AAC8" w:rsidR="0000580D" w:rsidRPr="00CF5E94" w:rsidRDefault="0000580D" w:rsidP="0000580D">
            <w:pPr>
              <w:rPr>
                <w:rFonts w:ascii="Verdana" w:hAnsi="Verdana" w:cs="Arial"/>
              </w:rPr>
            </w:pPr>
            <w:r w:rsidRPr="00CF5E94">
              <w:rPr>
                <w:rFonts w:ascii="Verdana" w:hAnsi="Verdana" w:cs="Arial"/>
              </w:rPr>
              <w:t>1</w:t>
            </w:r>
            <w:r>
              <w:rPr>
                <w:rFonts w:ascii="Verdana" w:hAnsi="Verdana" w:cs="Arial"/>
              </w:rPr>
              <w:t>3</w:t>
            </w:r>
          </w:p>
        </w:tc>
        <w:tc>
          <w:tcPr>
            <w:tcW w:w="1422" w:type="dxa"/>
            <w:tcBorders>
              <w:bottom w:val="single" w:sz="4" w:space="0" w:color="auto"/>
            </w:tcBorders>
            <w:tcMar>
              <w:top w:w="57" w:type="dxa"/>
              <w:left w:w="113" w:type="dxa"/>
              <w:bottom w:w="57" w:type="dxa"/>
            </w:tcMar>
          </w:tcPr>
          <w:p w14:paraId="31A03936"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ABF9957" w14:textId="704DC801"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Revisión y firma de</w:t>
            </w:r>
            <w:r>
              <w:rPr>
                <w:rFonts w:ascii="Verdana" w:hAnsi="Verdana" w:cs="Arial"/>
                <w:color w:val="000000"/>
                <w:lang w:eastAsia="es-CO"/>
              </w:rPr>
              <w:t>l oficio</w:t>
            </w:r>
            <w:r w:rsidRPr="00CF5E94">
              <w:rPr>
                <w:rFonts w:ascii="Verdana" w:hAnsi="Verdana" w:cs="Arial"/>
                <w:color w:val="000000"/>
                <w:lang w:eastAsia="es-CO"/>
              </w:rPr>
              <w:t xml:space="preserve"> de notificación dirigida al representante legal de la </w:t>
            </w:r>
            <w:r w:rsidRPr="00CF5E94">
              <w:rPr>
                <w:rFonts w:ascii="Verdana" w:hAnsi="Verdana" w:cs="Arial"/>
                <w:color w:val="000000"/>
                <w:lang w:eastAsia="es-CO"/>
              </w:rPr>
              <w:lastRenderedPageBreak/>
              <w:t>entidad territorial</w:t>
            </w:r>
          </w:p>
        </w:tc>
        <w:tc>
          <w:tcPr>
            <w:tcW w:w="567" w:type="dxa"/>
            <w:tcBorders>
              <w:bottom w:val="single" w:sz="4" w:space="0" w:color="auto"/>
            </w:tcBorders>
          </w:tcPr>
          <w:p w14:paraId="536A9ECF"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lastRenderedPageBreak/>
              <w:t>SI</w:t>
            </w:r>
          </w:p>
        </w:tc>
        <w:tc>
          <w:tcPr>
            <w:tcW w:w="1559" w:type="dxa"/>
            <w:tcBorders>
              <w:bottom w:val="single" w:sz="4" w:space="0" w:color="auto"/>
            </w:tcBorders>
            <w:shd w:val="clear" w:color="auto" w:fill="auto"/>
            <w:tcMar>
              <w:top w:w="57" w:type="dxa"/>
              <w:left w:w="113" w:type="dxa"/>
              <w:bottom w:w="57" w:type="dxa"/>
            </w:tcMar>
          </w:tcPr>
          <w:p w14:paraId="3C5B3CDF" w14:textId="5CF987C1" w:rsidR="0000580D" w:rsidRPr="00CF5E94" w:rsidRDefault="0000580D" w:rsidP="0000580D">
            <w:pPr>
              <w:rPr>
                <w:rFonts w:ascii="Verdana" w:hAnsi="Verdana" w:cs="Arial"/>
              </w:rPr>
            </w:pPr>
            <w:r w:rsidRPr="00CF5E94">
              <w:rPr>
                <w:rFonts w:ascii="Verdana" w:hAnsi="Verdana" w:cs="Arial"/>
              </w:rPr>
              <w:t xml:space="preserve">Coordinador </w:t>
            </w:r>
            <w:r>
              <w:rPr>
                <w:rFonts w:ascii="Verdana" w:hAnsi="Verdana" w:cs="Arial"/>
              </w:rPr>
              <w:t>del FONPET</w:t>
            </w:r>
            <w:r w:rsidRPr="00CF5E94">
              <w:rPr>
                <w:rFonts w:ascii="Verdana" w:hAnsi="Verdana" w:cs="Arial"/>
                <w:color w:val="000000"/>
                <w:lang w:eastAsia="es-CO"/>
              </w:rPr>
              <w:t>.</w:t>
            </w:r>
          </w:p>
        </w:tc>
        <w:tc>
          <w:tcPr>
            <w:tcW w:w="2835" w:type="dxa"/>
            <w:tcBorders>
              <w:bottom w:val="single" w:sz="4" w:space="0" w:color="auto"/>
            </w:tcBorders>
            <w:tcMar>
              <w:top w:w="57" w:type="dxa"/>
              <w:left w:w="113" w:type="dxa"/>
              <w:bottom w:w="57" w:type="dxa"/>
            </w:tcMar>
          </w:tcPr>
          <w:p w14:paraId="133B1067" w14:textId="7FAFF0CD"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 xml:space="preserve">El </w:t>
            </w:r>
            <w:r w:rsidRPr="00CF5E94">
              <w:rPr>
                <w:rFonts w:ascii="Verdana" w:hAnsi="Verdana" w:cs="Arial"/>
              </w:rPr>
              <w:t xml:space="preserve">Coordinador </w:t>
            </w:r>
            <w:r>
              <w:rPr>
                <w:rFonts w:ascii="Verdana" w:hAnsi="Verdana" w:cs="Arial"/>
              </w:rPr>
              <w:t>del FONPET</w:t>
            </w:r>
            <w:r w:rsidRPr="00CF5E94">
              <w:rPr>
                <w:rFonts w:ascii="Verdana" w:hAnsi="Verdana" w:cs="Arial"/>
                <w:color w:val="000000"/>
                <w:lang w:eastAsia="es-CO"/>
              </w:rPr>
              <w:t xml:space="preserve">, revisa y firma </w:t>
            </w:r>
            <w:r>
              <w:rPr>
                <w:rFonts w:ascii="Verdana" w:hAnsi="Verdana" w:cs="Arial"/>
                <w:color w:val="000000"/>
                <w:lang w:eastAsia="es-CO"/>
              </w:rPr>
              <w:t xml:space="preserve">el oficio de notificación y sus anexos </w:t>
            </w:r>
            <w:r w:rsidRPr="00CF5E94">
              <w:rPr>
                <w:rFonts w:ascii="Verdana" w:hAnsi="Verdana" w:cs="Arial"/>
                <w:color w:val="000000"/>
                <w:lang w:eastAsia="es-CO"/>
              </w:rPr>
              <w:t>dirigid</w:t>
            </w:r>
            <w:r>
              <w:rPr>
                <w:rFonts w:ascii="Verdana" w:hAnsi="Verdana" w:cs="Arial"/>
                <w:color w:val="000000"/>
                <w:lang w:eastAsia="es-CO"/>
              </w:rPr>
              <w:t>o</w:t>
            </w:r>
            <w:r w:rsidRPr="00CF5E94">
              <w:rPr>
                <w:rFonts w:ascii="Verdana" w:hAnsi="Verdana" w:cs="Arial"/>
                <w:color w:val="000000"/>
                <w:lang w:eastAsia="es-CO"/>
              </w:rPr>
              <w:t xml:space="preserve"> al representante legal de la entidad territorial en el </w:t>
            </w:r>
            <w:r w:rsidRPr="00CF5E94">
              <w:rPr>
                <w:rFonts w:ascii="Verdana" w:hAnsi="Verdana" w:cs="Arial"/>
                <w:color w:val="000000"/>
              </w:rPr>
              <w:t>SIED</w:t>
            </w:r>
          </w:p>
        </w:tc>
        <w:tc>
          <w:tcPr>
            <w:tcW w:w="1677" w:type="dxa"/>
            <w:tcBorders>
              <w:bottom w:val="single" w:sz="4" w:space="0" w:color="auto"/>
            </w:tcBorders>
            <w:tcMar>
              <w:top w:w="57" w:type="dxa"/>
              <w:left w:w="113" w:type="dxa"/>
              <w:bottom w:w="57" w:type="dxa"/>
            </w:tcMar>
          </w:tcPr>
          <w:p w14:paraId="5BF10DA4"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49A53EB2" w14:textId="77777777" w:rsidR="0000580D" w:rsidRPr="00CF5E94" w:rsidRDefault="0000580D" w:rsidP="0000580D">
            <w:pPr>
              <w:rPr>
                <w:rFonts w:ascii="Verdana" w:hAnsi="Verdana" w:cs="Arial"/>
                <w:color w:val="000000"/>
              </w:rPr>
            </w:pPr>
          </w:p>
        </w:tc>
      </w:tr>
      <w:tr w:rsidR="0000580D" w:rsidRPr="00CF5E94" w14:paraId="749E8C9C"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67CFBA75" w14:textId="3FAEAA48" w:rsidR="0000580D" w:rsidRPr="00CF5E94" w:rsidRDefault="0000580D" w:rsidP="0000580D">
            <w:pPr>
              <w:rPr>
                <w:rFonts w:ascii="Verdana" w:hAnsi="Verdana" w:cs="Arial"/>
              </w:rPr>
            </w:pPr>
            <w:r w:rsidRPr="00CF5E94">
              <w:rPr>
                <w:rFonts w:ascii="Verdana" w:hAnsi="Verdana" w:cs="Arial"/>
              </w:rPr>
              <w:t>1</w:t>
            </w:r>
            <w:r>
              <w:rPr>
                <w:rFonts w:ascii="Verdana" w:hAnsi="Verdana" w:cs="Arial"/>
              </w:rPr>
              <w:t>4</w:t>
            </w:r>
          </w:p>
        </w:tc>
        <w:tc>
          <w:tcPr>
            <w:tcW w:w="1422" w:type="dxa"/>
            <w:tcBorders>
              <w:bottom w:val="single" w:sz="4" w:space="0" w:color="auto"/>
            </w:tcBorders>
            <w:tcMar>
              <w:top w:w="57" w:type="dxa"/>
              <w:left w:w="113" w:type="dxa"/>
              <w:bottom w:w="57" w:type="dxa"/>
            </w:tcMar>
          </w:tcPr>
          <w:p w14:paraId="27311563"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210E4C9C" w14:textId="463EF7FB" w:rsidR="0000580D" w:rsidRPr="00B95CC7" w:rsidRDefault="0000580D" w:rsidP="0000580D">
            <w:pPr>
              <w:rPr>
                <w:rFonts w:ascii="Verdana" w:hAnsi="Verdana" w:cs="Arial"/>
                <w:strike/>
                <w:color w:val="000000"/>
                <w:lang w:eastAsia="es-CO"/>
              </w:rPr>
            </w:pPr>
            <w:r w:rsidRPr="00CF5E94">
              <w:rPr>
                <w:rFonts w:ascii="Verdana" w:hAnsi="Verdana" w:cs="Arial"/>
                <w:color w:val="000000"/>
                <w:lang w:eastAsia="es-CO"/>
              </w:rPr>
              <w:t xml:space="preserve">Radicar y enviar </w:t>
            </w:r>
            <w:r>
              <w:rPr>
                <w:rFonts w:ascii="Verdana" w:hAnsi="Verdana" w:cs="Arial"/>
                <w:color w:val="000000"/>
                <w:lang w:eastAsia="es-CO"/>
              </w:rPr>
              <w:t xml:space="preserve">oficio </w:t>
            </w:r>
            <w:r w:rsidRPr="00CF5E94">
              <w:rPr>
                <w:rFonts w:ascii="Verdana" w:hAnsi="Verdana" w:cs="Arial"/>
                <w:color w:val="000000"/>
                <w:lang w:eastAsia="es-CO"/>
              </w:rPr>
              <w:t xml:space="preserve">de notificación </w:t>
            </w:r>
            <w:r>
              <w:rPr>
                <w:rFonts w:ascii="Verdana" w:hAnsi="Verdana" w:cs="Arial"/>
                <w:color w:val="000000"/>
                <w:lang w:eastAsia="es-CO"/>
              </w:rPr>
              <w:t>y anexos</w:t>
            </w:r>
          </w:p>
        </w:tc>
        <w:tc>
          <w:tcPr>
            <w:tcW w:w="567" w:type="dxa"/>
            <w:tcBorders>
              <w:bottom w:val="single" w:sz="4" w:space="0" w:color="auto"/>
            </w:tcBorders>
          </w:tcPr>
          <w:p w14:paraId="3C9DC7C0" w14:textId="65471BA7" w:rsidR="0000580D" w:rsidRPr="00CF5E94" w:rsidRDefault="0000580D" w:rsidP="0000580D">
            <w:pPr>
              <w:rPr>
                <w:rFonts w:ascii="Verdana" w:hAnsi="Verdana" w:cs="Arial"/>
                <w:color w:val="000000"/>
                <w:lang w:eastAsia="es-CO"/>
              </w:rPr>
            </w:pPr>
            <w:r>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0C04EABE" w14:textId="143AAB6F" w:rsidR="0000580D" w:rsidRPr="00CF5E94" w:rsidRDefault="0000580D" w:rsidP="0000580D">
            <w:pPr>
              <w:rPr>
                <w:rFonts w:ascii="Verdana" w:hAnsi="Verdana" w:cs="Arial"/>
                <w:color w:val="000000"/>
                <w:lang w:eastAsia="es-CO"/>
              </w:rPr>
            </w:pPr>
            <w:r>
              <w:rPr>
                <w:rFonts w:ascii="Verdana" w:hAnsi="Verdana" w:cs="Arial"/>
              </w:rPr>
              <w:t xml:space="preserve">Persona asignada del FONPET </w:t>
            </w:r>
          </w:p>
        </w:tc>
        <w:tc>
          <w:tcPr>
            <w:tcW w:w="2835" w:type="dxa"/>
            <w:tcBorders>
              <w:bottom w:val="single" w:sz="4" w:space="0" w:color="auto"/>
            </w:tcBorders>
            <w:tcMar>
              <w:top w:w="57" w:type="dxa"/>
              <w:left w:w="113" w:type="dxa"/>
              <w:bottom w:w="57" w:type="dxa"/>
            </w:tcMar>
          </w:tcPr>
          <w:p w14:paraId="59C4100B" w14:textId="1951A31C" w:rsidR="0000580D" w:rsidRDefault="0000580D" w:rsidP="0000580D">
            <w:pPr>
              <w:rPr>
                <w:rFonts w:ascii="Verdana" w:hAnsi="Verdana" w:cs="Arial"/>
                <w:color w:val="000000"/>
                <w:lang w:eastAsia="es-CO"/>
              </w:rPr>
            </w:pPr>
            <w:r>
              <w:rPr>
                <w:rFonts w:ascii="Verdana" w:hAnsi="Verdana" w:cs="Arial"/>
                <w:color w:val="000000"/>
                <w:lang w:eastAsia="es-CO"/>
              </w:rPr>
              <w:t xml:space="preserve">La persona asignada del FONPET, </w:t>
            </w:r>
            <w:r w:rsidRPr="00A261B2">
              <w:rPr>
                <w:rFonts w:ascii="Verdana" w:hAnsi="Verdana" w:cs="Arial"/>
                <w:color w:val="000000"/>
                <w:lang w:eastAsia="es-CO"/>
              </w:rPr>
              <w:t>u</w:t>
            </w:r>
            <w:r w:rsidRPr="00CF5E94">
              <w:rPr>
                <w:rFonts w:ascii="Verdana" w:hAnsi="Verdana" w:cs="Arial"/>
                <w:color w:val="000000"/>
                <w:lang w:eastAsia="es-CO"/>
              </w:rPr>
              <w:t xml:space="preserve">na vez firmado el documento </w:t>
            </w:r>
            <w:r>
              <w:rPr>
                <w:rFonts w:ascii="Verdana" w:hAnsi="Verdana" w:cs="Arial"/>
                <w:color w:val="000000"/>
                <w:lang w:eastAsia="es-CO"/>
              </w:rPr>
              <w:t xml:space="preserve">de </w:t>
            </w:r>
            <w:r w:rsidRPr="00CF5E94">
              <w:rPr>
                <w:rFonts w:ascii="Verdana" w:hAnsi="Verdana" w:cs="Arial"/>
                <w:color w:val="000000"/>
                <w:lang w:eastAsia="es-CO"/>
              </w:rPr>
              <w:t xml:space="preserve">notificación </w:t>
            </w:r>
            <w:r>
              <w:rPr>
                <w:rFonts w:ascii="Verdana" w:hAnsi="Verdana" w:cs="Arial"/>
                <w:color w:val="000000"/>
                <w:lang w:eastAsia="es-CO"/>
              </w:rPr>
              <w:t xml:space="preserve">y sus anexos </w:t>
            </w:r>
            <w:r w:rsidRPr="00CF5E94">
              <w:rPr>
                <w:rFonts w:ascii="Verdana" w:hAnsi="Verdana" w:cs="Arial"/>
                <w:color w:val="000000"/>
                <w:lang w:eastAsia="es-CO"/>
              </w:rPr>
              <w:t xml:space="preserve">procede a radicarlo en el </w:t>
            </w:r>
            <w:r w:rsidRPr="00CF5E94">
              <w:rPr>
                <w:rFonts w:ascii="Verdana" w:hAnsi="Verdana" w:cs="Arial"/>
                <w:color w:val="000000"/>
              </w:rPr>
              <w:t>SIED</w:t>
            </w:r>
            <w:r w:rsidRPr="00CF5E94">
              <w:rPr>
                <w:rFonts w:ascii="Verdana" w:hAnsi="Verdana" w:cs="Arial"/>
                <w:color w:val="000000"/>
                <w:lang w:eastAsia="es-CO"/>
              </w:rPr>
              <w:t xml:space="preserve"> y gestiona </w:t>
            </w:r>
            <w:r>
              <w:rPr>
                <w:rFonts w:ascii="Verdana" w:hAnsi="Verdana" w:cs="Arial"/>
                <w:color w:val="000000"/>
                <w:lang w:eastAsia="es-CO"/>
              </w:rPr>
              <w:t xml:space="preserve">el </w:t>
            </w:r>
            <w:r w:rsidRPr="00CF5E94">
              <w:rPr>
                <w:rFonts w:ascii="Verdana" w:hAnsi="Verdana" w:cs="Arial"/>
                <w:color w:val="000000"/>
                <w:lang w:eastAsia="es-CO"/>
              </w:rPr>
              <w:t>envío por correo electrónico certificado</w:t>
            </w:r>
            <w:r>
              <w:rPr>
                <w:rFonts w:ascii="Verdana" w:hAnsi="Verdana" w:cs="Arial"/>
                <w:color w:val="000000"/>
                <w:lang w:eastAsia="es-CO"/>
              </w:rPr>
              <w:t xml:space="preserve"> al representante legal de la entidad territorial. </w:t>
            </w:r>
          </w:p>
          <w:p w14:paraId="3D180C37" w14:textId="646D1533" w:rsidR="0000580D" w:rsidRPr="00CF5E94" w:rsidRDefault="0000580D" w:rsidP="0000580D">
            <w:pPr>
              <w:rPr>
                <w:rFonts w:ascii="Verdana" w:hAnsi="Verdana" w:cs="Arial"/>
                <w:color w:val="000000"/>
                <w:lang w:eastAsia="es-CO"/>
              </w:rPr>
            </w:pPr>
            <w:r>
              <w:rPr>
                <w:rFonts w:ascii="Verdana" w:hAnsi="Verdana" w:cs="Arial"/>
                <w:color w:val="000000"/>
                <w:lang w:eastAsia="es-CO"/>
              </w:rPr>
              <w:t xml:space="preserve">Si la entidad presenta recurso </w:t>
            </w:r>
            <w:r w:rsidRPr="00CF5E94">
              <w:rPr>
                <w:rFonts w:ascii="Verdana" w:hAnsi="Verdana" w:cs="Arial"/>
                <w:color w:val="000000"/>
                <w:lang w:eastAsia="es-CO"/>
              </w:rPr>
              <w:t>en contra de la resolución notificada</w:t>
            </w:r>
            <w:r>
              <w:rPr>
                <w:rFonts w:ascii="Verdana" w:hAnsi="Verdana" w:cs="Arial"/>
                <w:color w:val="000000"/>
                <w:lang w:eastAsia="es-CO"/>
              </w:rPr>
              <w:t xml:space="preserve"> ir a la actividad 15, caso contrario ir a la actividad 19.</w:t>
            </w:r>
          </w:p>
        </w:tc>
        <w:tc>
          <w:tcPr>
            <w:tcW w:w="1677" w:type="dxa"/>
            <w:tcBorders>
              <w:bottom w:val="single" w:sz="4" w:space="0" w:color="auto"/>
            </w:tcBorders>
            <w:tcMar>
              <w:top w:w="57" w:type="dxa"/>
              <w:left w:w="113" w:type="dxa"/>
              <w:bottom w:w="57" w:type="dxa"/>
            </w:tcMar>
          </w:tcPr>
          <w:p w14:paraId="5E9968F4"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3E5C43B7" w14:textId="77777777" w:rsidR="0000580D" w:rsidRPr="00CF5E94" w:rsidRDefault="0000580D" w:rsidP="0000580D">
            <w:pPr>
              <w:rPr>
                <w:rFonts w:ascii="Verdana" w:hAnsi="Verdana" w:cs="Arial"/>
                <w:color w:val="000000"/>
              </w:rPr>
            </w:pPr>
          </w:p>
        </w:tc>
      </w:tr>
      <w:tr w:rsidR="0000580D" w:rsidRPr="00CF5E94" w14:paraId="2C0AA830" w14:textId="77777777" w:rsidTr="00CC289B">
        <w:trPr>
          <w:trHeight w:val="633"/>
        </w:trPr>
        <w:tc>
          <w:tcPr>
            <w:tcW w:w="571" w:type="dxa"/>
            <w:tcBorders>
              <w:bottom w:val="single" w:sz="4" w:space="0" w:color="auto"/>
            </w:tcBorders>
            <w:shd w:val="clear" w:color="auto" w:fill="auto"/>
            <w:tcMar>
              <w:top w:w="57" w:type="dxa"/>
              <w:left w:w="113" w:type="dxa"/>
              <w:bottom w:w="57" w:type="dxa"/>
            </w:tcMar>
          </w:tcPr>
          <w:p w14:paraId="1CA18B23" w14:textId="644B9055" w:rsidR="0000580D" w:rsidRPr="00CF5E94" w:rsidRDefault="0000580D" w:rsidP="0000580D">
            <w:pPr>
              <w:rPr>
                <w:rFonts w:ascii="Verdana" w:hAnsi="Verdana" w:cs="Arial"/>
              </w:rPr>
            </w:pPr>
            <w:r>
              <w:rPr>
                <w:rFonts w:ascii="Verdana" w:hAnsi="Verdana" w:cs="Arial"/>
              </w:rPr>
              <w:t>15</w:t>
            </w:r>
          </w:p>
        </w:tc>
        <w:tc>
          <w:tcPr>
            <w:tcW w:w="1422" w:type="dxa"/>
            <w:tcBorders>
              <w:bottom w:val="single" w:sz="4" w:space="0" w:color="auto"/>
            </w:tcBorders>
            <w:tcMar>
              <w:top w:w="57" w:type="dxa"/>
              <w:left w:w="113" w:type="dxa"/>
              <w:bottom w:w="57" w:type="dxa"/>
            </w:tcMar>
          </w:tcPr>
          <w:p w14:paraId="7C6385F1"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111672A7" w14:textId="294C98B4"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Presentación de recurso de reposición en contra de la resolución notificada</w:t>
            </w:r>
          </w:p>
        </w:tc>
        <w:tc>
          <w:tcPr>
            <w:tcW w:w="567" w:type="dxa"/>
            <w:tcBorders>
              <w:bottom w:val="single" w:sz="4" w:space="0" w:color="auto"/>
            </w:tcBorders>
          </w:tcPr>
          <w:p w14:paraId="25392D23"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1D856199" w14:textId="798FE44B" w:rsidR="0000580D" w:rsidRPr="00CF5E94" w:rsidRDefault="0000580D" w:rsidP="0000580D">
            <w:pPr>
              <w:rPr>
                <w:rFonts w:ascii="Verdana" w:hAnsi="Verdana" w:cs="Arial"/>
                <w:color w:val="000000"/>
                <w:lang w:eastAsia="es-CO"/>
              </w:rPr>
            </w:pPr>
            <w:r>
              <w:rPr>
                <w:rFonts w:ascii="Verdana" w:hAnsi="Verdana" w:cs="Arial"/>
              </w:rPr>
              <w:t xml:space="preserve">Persona asignada del FONPET </w:t>
            </w:r>
          </w:p>
        </w:tc>
        <w:tc>
          <w:tcPr>
            <w:tcW w:w="2835" w:type="dxa"/>
            <w:tcBorders>
              <w:bottom w:val="single" w:sz="4" w:space="0" w:color="auto"/>
            </w:tcBorders>
            <w:tcMar>
              <w:top w:w="57" w:type="dxa"/>
              <w:left w:w="113" w:type="dxa"/>
              <w:bottom w:w="57" w:type="dxa"/>
            </w:tcMar>
          </w:tcPr>
          <w:p w14:paraId="6B1303C6" w14:textId="1BB5D8B8" w:rsidR="0000580D" w:rsidRDefault="0000580D" w:rsidP="0000580D">
            <w:pPr>
              <w:jc w:val="both"/>
              <w:rPr>
                <w:rFonts w:ascii="Verdana" w:hAnsi="Verdana" w:cs="Arial"/>
                <w:color w:val="000000"/>
                <w:lang w:eastAsia="es-CO"/>
              </w:rPr>
            </w:pPr>
            <w:r w:rsidRPr="00CF5E94">
              <w:rPr>
                <w:rFonts w:ascii="Verdana" w:hAnsi="Verdana" w:cs="Arial"/>
                <w:color w:val="000000"/>
                <w:lang w:eastAsia="es-CO"/>
              </w:rPr>
              <w:t>Si la entidad territorial</w:t>
            </w:r>
            <w:r>
              <w:rPr>
                <w:rFonts w:ascii="Verdana" w:hAnsi="Verdana" w:cs="Arial"/>
                <w:color w:val="000000"/>
                <w:lang w:eastAsia="es-CO"/>
              </w:rPr>
              <w:t>,</w:t>
            </w:r>
            <w:r w:rsidRPr="00CF5E94">
              <w:rPr>
                <w:rFonts w:ascii="Verdana" w:hAnsi="Verdana" w:cs="Arial"/>
                <w:color w:val="000000"/>
                <w:lang w:eastAsia="es-CO"/>
              </w:rPr>
              <w:t xml:space="preserve"> presenta recurso de reposición dentro de los 10 días hábiles siguientes a la notificación, se procede a resolverlo y a notificarlo dentro de los términos legales vigentes.</w:t>
            </w:r>
          </w:p>
          <w:p w14:paraId="607B3F0B" w14:textId="77777777" w:rsidR="0000580D" w:rsidRDefault="0000580D" w:rsidP="0000580D">
            <w:pPr>
              <w:jc w:val="both"/>
              <w:rPr>
                <w:rFonts w:ascii="Verdana" w:hAnsi="Verdana" w:cs="Arial"/>
                <w:color w:val="000000"/>
                <w:lang w:eastAsia="es-CO"/>
              </w:rPr>
            </w:pPr>
          </w:p>
          <w:p w14:paraId="20FDE1CE" w14:textId="1DF29ABD" w:rsidR="0000580D" w:rsidRPr="00CF5E94" w:rsidRDefault="0000580D" w:rsidP="0000580D">
            <w:pPr>
              <w:jc w:val="both"/>
              <w:rPr>
                <w:rFonts w:ascii="Verdana" w:hAnsi="Verdana" w:cs="Arial"/>
                <w:color w:val="000000"/>
                <w:lang w:eastAsia="es-CO"/>
              </w:rPr>
            </w:pPr>
            <w:r>
              <w:rPr>
                <w:rFonts w:ascii="Verdana" w:hAnsi="Verdana" w:cs="Arial"/>
                <w:color w:val="000000"/>
                <w:lang w:eastAsia="es-CO"/>
              </w:rPr>
              <w:t xml:space="preserve">En caso de ser procedente </w:t>
            </w:r>
            <w:r w:rsidRPr="00CF5E94">
              <w:rPr>
                <w:rFonts w:ascii="Verdana" w:hAnsi="Verdana" w:cs="Arial"/>
                <w:color w:val="000000"/>
                <w:lang w:eastAsia="es-CO"/>
              </w:rPr>
              <w:t xml:space="preserve">ir a la actividad número </w:t>
            </w:r>
            <w:r w:rsidRPr="00A5517F">
              <w:rPr>
                <w:rFonts w:ascii="Verdana" w:hAnsi="Verdana" w:cs="Arial"/>
                <w:color w:val="000000"/>
                <w:lang w:eastAsia="es-CO"/>
              </w:rPr>
              <w:t>8</w:t>
            </w:r>
            <w:r>
              <w:rPr>
                <w:rFonts w:ascii="Verdana" w:hAnsi="Verdana" w:cs="Arial"/>
                <w:color w:val="000000"/>
                <w:lang w:eastAsia="es-CO"/>
              </w:rPr>
              <w:t>,</w:t>
            </w:r>
            <w:r w:rsidRPr="00CF5E94">
              <w:rPr>
                <w:rFonts w:ascii="Verdana" w:hAnsi="Verdana" w:cs="Arial"/>
                <w:color w:val="000000"/>
                <w:lang w:eastAsia="es-CO"/>
              </w:rPr>
              <w:t xml:space="preserve"> de lo contrario ir a la actividad</w:t>
            </w:r>
            <w:r>
              <w:rPr>
                <w:rFonts w:ascii="Verdana" w:hAnsi="Verdana" w:cs="Arial"/>
                <w:color w:val="000000"/>
                <w:lang w:eastAsia="es-CO"/>
              </w:rPr>
              <w:t xml:space="preserve"> 16.</w:t>
            </w:r>
          </w:p>
        </w:tc>
        <w:tc>
          <w:tcPr>
            <w:tcW w:w="1677" w:type="dxa"/>
            <w:tcBorders>
              <w:bottom w:val="single" w:sz="4" w:space="0" w:color="auto"/>
            </w:tcBorders>
            <w:tcMar>
              <w:top w:w="57" w:type="dxa"/>
              <w:left w:w="113" w:type="dxa"/>
              <w:bottom w:w="57" w:type="dxa"/>
            </w:tcMar>
          </w:tcPr>
          <w:p w14:paraId="46CC70A8" w14:textId="41ED0A9C" w:rsidR="0000580D" w:rsidRPr="00CF5E94" w:rsidRDefault="0000580D" w:rsidP="0000580D">
            <w:pPr>
              <w:rPr>
                <w:rFonts w:ascii="Verdana" w:hAnsi="Verdana" w:cs="Arial"/>
                <w:color w:val="000000"/>
              </w:rPr>
            </w:pPr>
          </w:p>
        </w:tc>
      </w:tr>
      <w:tr w:rsidR="0000580D" w:rsidRPr="00CF5E94" w14:paraId="6B3773C3"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2FE2F408" w14:textId="1D83ACAB" w:rsidR="0000580D" w:rsidRPr="00CF5E94" w:rsidRDefault="0000580D" w:rsidP="0000580D">
            <w:pPr>
              <w:rPr>
                <w:rFonts w:ascii="Verdana" w:hAnsi="Verdana" w:cs="Arial"/>
              </w:rPr>
            </w:pPr>
            <w:r>
              <w:rPr>
                <w:rFonts w:ascii="Verdana" w:hAnsi="Verdana" w:cs="Arial"/>
              </w:rPr>
              <w:t>16</w:t>
            </w:r>
          </w:p>
        </w:tc>
        <w:tc>
          <w:tcPr>
            <w:tcW w:w="1422" w:type="dxa"/>
            <w:tcBorders>
              <w:bottom w:val="single" w:sz="4" w:space="0" w:color="auto"/>
            </w:tcBorders>
            <w:tcMar>
              <w:top w:w="57" w:type="dxa"/>
              <w:left w:w="113" w:type="dxa"/>
              <w:bottom w:w="57" w:type="dxa"/>
            </w:tcMar>
          </w:tcPr>
          <w:p w14:paraId="30B8B265"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38A09E37" w14:textId="54ADE714" w:rsidR="0000580D" w:rsidRPr="00CF5E94" w:rsidRDefault="0000580D" w:rsidP="0000580D">
            <w:pPr>
              <w:rPr>
                <w:rFonts w:ascii="Verdana" w:hAnsi="Verdana" w:cs="Arial"/>
                <w:color w:val="000000"/>
                <w:lang w:eastAsia="es-CO"/>
              </w:rPr>
            </w:pPr>
            <w:r>
              <w:rPr>
                <w:rFonts w:ascii="Verdana" w:hAnsi="Verdana" w:cs="Arial"/>
                <w:color w:val="000000"/>
                <w:lang w:eastAsia="es-CO"/>
              </w:rPr>
              <w:t xml:space="preserve">Rechazo </w:t>
            </w:r>
            <w:r w:rsidRPr="00CF5E94">
              <w:rPr>
                <w:rFonts w:ascii="Verdana" w:hAnsi="Verdana" w:cs="Arial"/>
                <w:color w:val="000000"/>
                <w:lang w:eastAsia="es-CO"/>
              </w:rPr>
              <w:t>de</w:t>
            </w:r>
            <w:r>
              <w:rPr>
                <w:rFonts w:ascii="Verdana" w:hAnsi="Verdana" w:cs="Arial"/>
                <w:color w:val="000000"/>
                <w:lang w:eastAsia="es-CO"/>
              </w:rPr>
              <w:t>l</w:t>
            </w:r>
            <w:r w:rsidRPr="00CF5E94">
              <w:rPr>
                <w:rFonts w:ascii="Verdana" w:hAnsi="Verdana" w:cs="Arial"/>
                <w:color w:val="000000"/>
                <w:lang w:eastAsia="es-CO"/>
              </w:rPr>
              <w:t xml:space="preserve"> recurso de reposición en contra de la resolución notificada por parte de la entidad territorial  </w:t>
            </w:r>
          </w:p>
        </w:tc>
        <w:tc>
          <w:tcPr>
            <w:tcW w:w="567" w:type="dxa"/>
            <w:tcBorders>
              <w:bottom w:val="single" w:sz="4" w:space="0" w:color="auto"/>
            </w:tcBorders>
          </w:tcPr>
          <w:p w14:paraId="04E26F70"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7DD9CBCA" w14:textId="7AA552B1" w:rsidR="0000580D" w:rsidRPr="00CF5E94" w:rsidRDefault="0000580D" w:rsidP="0000580D">
            <w:pPr>
              <w:rPr>
                <w:rFonts w:ascii="Verdana" w:hAnsi="Verdana" w:cs="Arial"/>
                <w:color w:val="000000"/>
                <w:lang w:eastAsia="es-CO"/>
              </w:rPr>
            </w:pPr>
            <w:r>
              <w:rPr>
                <w:rFonts w:ascii="Verdana" w:hAnsi="Verdana" w:cs="Arial"/>
              </w:rPr>
              <w:t xml:space="preserve">Persona asignada del FONPET </w:t>
            </w:r>
          </w:p>
        </w:tc>
        <w:tc>
          <w:tcPr>
            <w:tcW w:w="2835" w:type="dxa"/>
            <w:tcBorders>
              <w:bottom w:val="single" w:sz="4" w:space="0" w:color="auto"/>
            </w:tcBorders>
            <w:tcMar>
              <w:top w:w="57" w:type="dxa"/>
              <w:left w:w="113" w:type="dxa"/>
              <w:bottom w:w="57" w:type="dxa"/>
            </w:tcMar>
          </w:tcPr>
          <w:p w14:paraId="276BF5C0" w14:textId="7F270791" w:rsidR="0000580D" w:rsidRPr="00B95CC7" w:rsidRDefault="0000580D" w:rsidP="0000580D">
            <w:pPr>
              <w:jc w:val="both"/>
              <w:rPr>
                <w:rFonts w:ascii="Verdana" w:hAnsi="Verdana" w:cs="Arial"/>
                <w:strike/>
                <w:color w:val="000000"/>
                <w:lang w:eastAsia="es-CO"/>
              </w:rPr>
            </w:pPr>
            <w:r>
              <w:rPr>
                <w:rFonts w:ascii="Verdana" w:hAnsi="Verdana" w:cs="Arial"/>
                <w:color w:val="000000"/>
                <w:lang w:eastAsia="es-CO"/>
              </w:rPr>
              <w:t xml:space="preserve">La persona asignada del FONPET, </w:t>
            </w:r>
            <w:r>
              <w:rPr>
                <w:rFonts w:ascii="Verdana" w:hAnsi="Verdana" w:cs="Arial"/>
              </w:rPr>
              <w:t xml:space="preserve">procede a cargar en el </w:t>
            </w:r>
            <w:r w:rsidRPr="00CF5E94">
              <w:rPr>
                <w:rFonts w:ascii="Verdana" w:hAnsi="Verdana" w:cs="Arial"/>
                <w:color w:val="000000"/>
              </w:rPr>
              <w:t>SIED</w:t>
            </w:r>
            <w:r>
              <w:rPr>
                <w:rFonts w:ascii="Verdana" w:hAnsi="Verdana" w:cs="Arial"/>
                <w:color w:val="000000"/>
              </w:rPr>
              <w:t xml:space="preserve"> el rechazo proyectado por el grupo jurídico </w:t>
            </w:r>
            <w:r w:rsidRPr="00CF5E94">
              <w:rPr>
                <w:rFonts w:ascii="Verdana" w:hAnsi="Verdana" w:cs="Arial"/>
              </w:rPr>
              <w:t>de la DGRESS</w:t>
            </w:r>
            <w:r>
              <w:rPr>
                <w:rFonts w:ascii="Verdana" w:hAnsi="Verdana" w:cs="Arial"/>
              </w:rPr>
              <w:t xml:space="preserve"> para revisión del Coordinador del FONPET. </w:t>
            </w:r>
          </w:p>
          <w:p w14:paraId="187DDE2B" w14:textId="577146C9" w:rsidR="0000580D" w:rsidRPr="00B95CC7" w:rsidRDefault="0000580D" w:rsidP="0000580D">
            <w:pPr>
              <w:jc w:val="both"/>
              <w:rPr>
                <w:rFonts w:ascii="Verdana" w:hAnsi="Verdana" w:cs="Arial"/>
                <w:strike/>
                <w:color w:val="000000"/>
                <w:lang w:eastAsia="es-CO"/>
              </w:rPr>
            </w:pPr>
          </w:p>
        </w:tc>
        <w:tc>
          <w:tcPr>
            <w:tcW w:w="1677" w:type="dxa"/>
            <w:tcBorders>
              <w:bottom w:val="single" w:sz="4" w:space="0" w:color="auto"/>
            </w:tcBorders>
            <w:tcMar>
              <w:top w:w="57" w:type="dxa"/>
              <w:left w:w="113" w:type="dxa"/>
              <w:bottom w:w="57" w:type="dxa"/>
            </w:tcMar>
          </w:tcPr>
          <w:p w14:paraId="2FC0E446"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1602244E" w14:textId="77777777" w:rsidR="0000580D" w:rsidRPr="00CF5E94" w:rsidRDefault="0000580D" w:rsidP="0000580D">
            <w:pPr>
              <w:rPr>
                <w:rFonts w:ascii="Verdana" w:hAnsi="Verdana" w:cs="Arial"/>
                <w:color w:val="000000"/>
              </w:rPr>
            </w:pPr>
          </w:p>
        </w:tc>
      </w:tr>
      <w:tr w:rsidR="0000580D" w:rsidRPr="00CF5E94" w14:paraId="5CBC2527"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4960FF38" w14:textId="611A303A" w:rsidR="0000580D" w:rsidRPr="00CF5E94" w:rsidRDefault="0000580D" w:rsidP="0000580D">
            <w:pPr>
              <w:rPr>
                <w:rFonts w:ascii="Verdana" w:hAnsi="Verdana" w:cs="Arial"/>
              </w:rPr>
            </w:pPr>
            <w:r>
              <w:rPr>
                <w:rFonts w:ascii="Verdana" w:hAnsi="Verdana" w:cs="Arial"/>
              </w:rPr>
              <w:t>17</w:t>
            </w:r>
          </w:p>
        </w:tc>
        <w:tc>
          <w:tcPr>
            <w:tcW w:w="1422" w:type="dxa"/>
            <w:tcBorders>
              <w:bottom w:val="single" w:sz="4" w:space="0" w:color="auto"/>
            </w:tcBorders>
            <w:tcMar>
              <w:top w:w="57" w:type="dxa"/>
              <w:left w:w="113" w:type="dxa"/>
              <w:bottom w:w="57" w:type="dxa"/>
            </w:tcMar>
          </w:tcPr>
          <w:p w14:paraId="292BD918"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123427B7" w14:textId="52CC70D9"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 xml:space="preserve">Revisar el </w:t>
            </w:r>
            <w:r>
              <w:rPr>
                <w:rFonts w:ascii="Verdana" w:hAnsi="Verdana" w:cs="Arial"/>
                <w:color w:val="000000"/>
                <w:lang w:eastAsia="es-CO"/>
              </w:rPr>
              <w:t xml:space="preserve">Rechazo </w:t>
            </w:r>
            <w:r w:rsidRPr="00CF5E94">
              <w:rPr>
                <w:rFonts w:ascii="Verdana" w:hAnsi="Verdana" w:cs="Arial"/>
                <w:color w:val="000000"/>
                <w:lang w:eastAsia="es-CO"/>
              </w:rPr>
              <w:t>de</w:t>
            </w:r>
            <w:r>
              <w:rPr>
                <w:rFonts w:ascii="Verdana" w:hAnsi="Verdana" w:cs="Arial"/>
                <w:color w:val="000000"/>
                <w:lang w:eastAsia="es-CO"/>
              </w:rPr>
              <w:t>l</w:t>
            </w:r>
            <w:r w:rsidRPr="00CF5E94">
              <w:rPr>
                <w:rFonts w:ascii="Verdana" w:hAnsi="Verdana" w:cs="Arial"/>
                <w:color w:val="000000"/>
                <w:lang w:eastAsia="es-CO"/>
              </w:rPr>
              <w:t xml:space="preserve"> </w:t>
            </w:r>
            <w:r w:rsidRPr="00CF5E94">
              <w:rPr>
                <w:rFonts w:ascii="Verdana" w:hAnsi="Verdana" w:cs="Arial"/>
                <w:color w:val="000000"/>
                <w:lang w:eastAsia="es-CO"/>
              </w:rPr>
              <w:lastRenderedPageBreak/>
              <w:t xml:space="preserve">recurso de reposición en contra de la resolución notificada </w:t>
            </w:r>
          </w:p>
        </w:tc>
        <w:tc>
          <w:tcPr>
            <w:tcW w:w="567" w:type="dxa"/>
            <w:tcBorders>
              <w:bottom w:val="single" w:sz="4" w:space="0" w:color="auto"/>
            </w:tcBorders>
          </w:tcPr>
          <w:p w14:paraId="75E46195"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lastRenderedPageBreak/>
              <w:t>SI</w:t>
            </w:r>
          </w:p>
        </w:tc>
        <w:tc>
          <w:tcPr>
            <w:tcW w:w="1559" w:type="dxa"/>
            <w:tcBorders>
              <w:bottom w:val="single" w:sz="4" w:space="0" w:color="auto"/>
            </w:tcBorders>
            <w:shd w:val="clear" w:color="auto" w:fill="auto"/>
            <w:tcMar>
              <w:top w:w="57" w:type="dxa"/>
              <w:left w:w="113" w:type="dxa"/>
              <w:bottom w:w="57" w:type="dxa"/>
            </w:tcMar>
          </w:tcPr>
          <w:p w14:paraId="5580839E" w14:textId="546DB54F" w:rsidR="0000580D" w:rsidRPr="00CF5E94" w:rsidRDefault="0000580D" w:rsidP="0000580D">
            <w:pPr>
              <w:rPr>
                <w:rFonts w:ascii="Verdana" w:hAnsi="Verdana" w:cs="Arial"/>
                <w:color w:val="000000"/>
                <w:lang w:eastAsia="es-CO"/>
              </w:rPr>
            </w:pPr>
            <w:r w:rsidRPr="00CF5E94">
              <w:rPr>
                <w:rFonts w:ascii="Verdana" w:hAnsi="Verdana" w:cs="Arial"/>
              </w:rPr>
              <w:t xml:space="preserve">Coordinador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3E463338" w14:textId="6C7B620E"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 xml:space="preserve">El </w:t>
            </w:r>
            <w:r w:rsidRPr="00CF5E94">
              <w:rPr>
                <w:rFonts w:ascii="Verdana" w:hAnsi="Verdana" w:cs="Arial"/>
              </w:rPr>
              <w:t xml:space="preserve">Coordinador </w:t>
            </w:r>
            <w:r>
              <w:rPr>
                <w:rFonts w:ascii="Verdana" w:hAnsi="Verdana" w:cs="Arial"/>
              </w:rPr>
              <w:t>del FONPET,</w:t>
            </w:r>
            <w:r w:rsidRPr="00CF5E94">
              <w:rPr>
                <w:rFonts w:ascii="Verdana" w:hAnsi="Verdana" w:cs="Arial"/>
                <w:color w:val="000000"/>
                <w:lang w:eastAsia="es-CO"/>
              </w:rPr>
              <w:t xml:space="preserve"> </w:t>
            </w:r>
            <w:r>
              <w:rPr>
                <w:rFonts w:ascii="Verdana" w:hAnsi="Verdana" w:cs="Arial"/>
                <w:color w:val="000000"/>
                <w:lang w:eastAsia="es-CO"/>
              </w:rPr>
              <w:t xml:space="preserve">revisa </w:t>
            </w:r>
            <w:r w:rsidRPr="00CF5E94">
              <w:rPr>
                <w:rFonts w:ascii="Verdana" w:hAnsi="Verdana" w:cs="Arial"/>
                <w:color w:val="000000"/>
                <w:lang w:eastAsia="es-CO"/>
              </w:rPr>
              <w:t xml:space="preserve">el oficio </w:t>
            </w:r>
            <w:r w:rsidRPr="00CF5E94">
              <w:rPr>
                <w:rFonts w:ascii="Verdana" w:hAnsi="Verdana" w:cs="Arial"/>
                <w:color w:val="000000"/>
                <w:lang w:eastAsia="es-CO"/>
              </w:rPr>
              <w:lastRenderedPageBreak/>
              <w:t>de rechazo de</w:t>
            </w:r>
            <w:r>
              <w:rPr>
                <w:rFonts w:ascii="Verdana" w:hAnsi="Verdana" w:cs="Arial"/>
                <w:color w:val="000000"/>
                <w:lang w:eastAsia="es-CO"/>
              </w:rPr>
              <w:t>l</w:t>
            </w:r>
            <w:r w:rsidRPr="00CF5E94">
              <w:rPr>
                <w:rFonts w:ascii="Verdana" w:hAnsi="Verdana" w:cs="Arial"/>
                <w:color w:val="000000"/>
                <w:lang w:eastAsia="es-CO"/>
              </w:rPr>
              <w:t xml:space="preserve"> recurso de reposición en contra de la resolución notificada por parte de la entidad territorial   través del </w:t>
            </w:r>
            <w:r w:rsidRPr="00CF5E94">
              <w:rPr>
                <w:rFonts w:ascii="Verdana" w:hAnsi="Verdana" w:cs="Arial"/>
                <w:color w:val="000000"/>
              </w:rPr>
              <w:t>SIED</w:t>
            </w:r>
            <w:r>
              <w:rPr>
                <w:rFonts w:ascii="Verdana" w:hAnsi="Verdana" w:cs="Arial"/>
                <w:color w:val="000000"/>
              </w:rPr>
              <w:t xml:space="preserve"> </w:t>
            </w:r>
          </w:p>
        </w:tc>
        <w:tc>
          <w:tcPr>
            <w:tcW w:w="1677" w:type="dxa"/>
            <w:tcBorders>
              <w:bottom w:val="single" w:sz="4" w:space="0" w:color="auto"/>
            </w:tcBorders>
            <w:tcMar>
              <w:top w:w="57" w:type="dxa"/>
              <w:left w:w="113" w:type="dxa"/>
              <w:bottom w:w="57" w:type="dxa"/>
            </w:tcMar>
          </w:tcPr>
          <w:p w14:paraId="75AAA8AB" w14:textId="77777777" w:rsidR="0000580D" w:rsidRPr="00CF5E94" w:rsidRDefault="0000580D" w:rsidP="0000580D">
            <w:pPr>
              <w:rPr>
                <w:rFonts w:ascii="Verdana" w:hAnsi="Verdana" w:cs="Arial"/>
                <w:color w:val="000000"/>
              </w:rPr>
            </w:pPr>
            <w:r w:rsidRPr="00CF5E94">
              <w:rPr>
                <w:rFonts w:ascii="Verdana" w:hAnsi="Verdana" w:cs="Arial"/>
                <w:color w:val="000000"/>
              </w:rPr>
              <w:lastRenderedPageBreak/>
              <w:t xml:space="preserve">Sistema de Información </w:t>
            </w:r>
            <w:r w:rsidRPr="00CF5E94">
              <w:rPr>
                <w:rFonts w:ascii="Verdana" w:hAnsi="Verdana" w:cs="Arial"/>
                <w:color w:val="000000"/>
              </w:rPr>
              <w:lastRenderedPageBreak/>
              <w:t>Electrónica y Digital (SIED)</w:t>
            </w:r>
          </w:p>
          <w:p w14:paraId="2627B79F" w14:textId="77777777" w:rsidR="0000580D" w:rsidRPr="00CF5E94" w:rsidRDefault="0000580D" w:rsidP="0000580D">
            <w:pPr>
              <w:rPr>
                <w:rFonts w:ascii="Verdana" w:hAnsi="Verdana" w:cs="Arial"/>
                <w:color w:val="000000"/>
              </w:rPr>
            </w:pPr>
          </w:p>
        </w:tc>
      </w:tr>
      <w:tr w:rsidR="0000580D" w:rsidRPr="00CF5E94" w14:paraId="657AF293"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38EA3391" w14:textId="69E0B48D" w:rsidR="0000580D" w:rsidRPr="00CF5E94" w:rsidRDefault="0000580D" w:rsidP="0000580D">
            <w:pPr>
              <w:rPr>
                <w:rFonts w:ascii="Verdana" w:hAnsi="Verdana" w:cs="Arial"/>
              </w:rPr>
            </w:pPr>
            <w:r>
              <w:rPr>
                <w:rFonts w:ascii="Verdana" w:hAnsi="Verdana" w:cs="Arial"/>
              </w:rPr>
              <w:lastRenderedPageBreak/>
              <w:t>18</w:t>
            </w:r>
          </w:p>
        </w:tc>
        <w:tc>
          <w:tcPr>
            <w:tcW w:w="1422" w:type="dxa"/>
            <w:tcBorders>
              <w:bottom w:val="single" w:sz="4" w:space="0" w:color="auto"/>
            </w:tcBorders>
            <w:tcMar>
              <w:top w:w="57" w:type="dxa"/>
              <w:left w:w="113" w:type="dxa"/>
              <w:bottom w:w="57" w:type="dxa"/>
            </w:tcMar>
          </w:tcPr>
          <w:p w14:paraId="0BC918D2"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3CC9ED48" w14:textId="135DCAA5" w:rsidR="0000580D" w:rsidRPr="00CF5E94" w:rsidRDefault="0000580D" w:rsidP="0000580D">
            <w:pPr>
              <w:rPr>
                <w:rFonts w:ascii="Verdana" w:hAnsi="Verdana" w:cs="Arial"/>
                <w:color w:val="000000"/>
                <w:lang w:eastAsia="es-CO"/>
              </w:rPr>
            </w:pPr>
            <w:r>
              <w:rPr>
                <w:rFonts w:ascii="Verdana" w:hAnsi="Verdana" w:cs="Arial"/>
                <w:color w:val="000000"/>
                <w:lang w:eastAsia="es-CO"/>
              </w:rPr>
              <w:t xml:space="preserve">Firma del rechazo </w:t>
            </w:r>
            <w:r w:rsidRPr="00CF5E94">
              <w:rPr>
                <w:rFonts w:ascii="Verdana" w:hAnsi="Verdana" w:cs="Arial"/>
                <w:color w:val="000000"/>
                <w:lang w:eastAsia="es-CO"/>
              </w:rPr>
              <w:t>de</w:t>
            </w:r>
            <w:r>
              <w:rPr>
                <w:rFonts w:ascii="Verdana" w:hAnsi="Verdana" w:cs="Arial"/>
                <w:color w:val="000000"/>
                <w:lang w:eastAsia="es-CO"/>
              </w:rPr>
              <w:t>l</w:t>
            </w:r>
            <w:r w:rsidRPr="00CF5E94">
              <w:rPr>
                <w:rFonts w:ascii="Verdana" w:hAnsi="Verdana" w:cs="Arial"/>
                <w:color w:val="000000"/>
                <w:lang w:eastAsia="es-CO"/>
              </w:rPr>
              <w:t xml:space="preserve"> recurso de reposición en contra de la resolución notificada por parte de la entidad territorial  </w:t>
            </w:r>
          </w:p>
        </w:tc>
        <w:tc>
          <w:tcPr>
            <w:tcW w:w="567" w:type="dxa"/>
            <w:tcBorders>
              <w:bottom w:val="single" w:sz="4" w:space="0" w:color="auto"/>
            </w:tcBorders>
          </w:tcPr>
          <w:p w14:paraId="29A0B774" w14:textId="77777777" w:rsidR="0000580D" w:rsidRPr="00CF5E94" w:rsidRDefault="0000580D" w:rsidP="0000580D">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7A331DAF" w14:textId="2F15D28F" w:rsidR="0000580D" w:rsidRDefault="0000580D" w:rsidP="0000580D">
            <w:pPr>
              <w:rPr>
                <w:rFonts w:ascii="Verdana" w:hAnsi="Verdana" w:cs="Arial"/>
              </w:rPr>
            </w:pPr>
            <w:r w:rsidRPr="00CF5E94">
              <w:rPr>
                <w:rFonts w:ascii="Verdana" w:hAnsi="Verdana" w:cs="Arial"/>
              </w:rPr>
              <w:t>Director de</w:t>
            </w:r>
            <w:r>
              <w:rPr>
                <w:rFonts w:ascii="Verdana" w:hAnsi="Verdana" w:cs="Arial"/>
              </w:rPr>
              <w:t xml:space="preserve"> la </w:t>
            </w:r>
            <w:r w:rsidRPr="00CF5E94">
              <w:rPr>
                <w:rFonts w:ascii="Verdana" w:hAnsi="Verdana" w:cs="Arial"/>
              </w:rPr>
              <w:t>DGRESS</w:t>
            </w:r>
          </w:p>
          <w:p w14:paraId="15AA9DE2" w14:textId="3A02D770" w:rsidR="0000580D" w:rsidRPr="00CF5E94" w:rsidRDefault="0000580D" w:rsidP="0000580D">
            <w:pPr>
              <w:rPr>
                <w:rFonts w:ascii="Verdana" w:hAnsi="Verdana" w:cs="Arial"/>
                <w:color w:val="000000"/>
                <w:lang w:eastAsia="es-CO"/>
              </w:rPr>
            </w:pPr>
          </w:p>
        </w:tc>
        <w:tc>
          <w:tcPr>
            <w:tcW w:w="2835" w:type="dxa"/>
            <w:tcBorders>
              <w:bottom w:val="single" w:sz="4" w:space="0" w:color="auto"/>
            </w:tcBorders>
            <w:tcMar>
              <w:top w:w="57" w:type="dxa"/>
              <w:left w:w="113" w:type="dxa"/>
              <w:bottom w:w="57" w:type="dxa"/>
            </w:tcMar>
          </w:tcPr>
          <w:p w14:paraId="4D77982E" w14:textId="0FD18C37" w:rsidR="0000580D" w:rsidRPr="00CF5E94" w:rsidRDefault="0000580D" w:rsidP="0000580D">
            <w:pPr>
              <w:jc w:val="both"/>
              <w:rPr>
                <w:rFonts w:ascii="Verdana" w:hAnsi="Verdana" w:cs="Arial"/>
                <w:color w:val="000000"/>
                <w:lang w:eastAsia="es-CO"/>
              </w:rPr>
            </w:pPr>
            <w:r w:rsidRPr="00CF5E94">
              <w:rPr>
                <w:rFonts w:ascii="Verdana" w:hAnsi="Verdana" w:cs="Arial"/>
                <w:color w:val="000000"/>
                <w:lang w:eastAsia="es-CO"/>
              </w:rPr>
              <w:t xml:space="preserve">El </w:t>
            </w:r>
            <w:r w:rsidRPr="00CF5E94">
              <w:rPr>
                <w:rFonts w:ascii="Verdana" w:hAnsi="Verdana" w:cs="Arial"/>
              </w:rPr>
              <w:t>Director de la DGRESS</w:t>
            </w:r>
            <w:r>
              <w:rPr>
                <w:rFonts w:ascii="Verdana" w:hAnsi="Verdana" w:cs="Arial"/>
              </w:rPr>
              <w:t>,</w:t>
            </w:r>
            <w:r w:rsidRPr="00CF5E94">
              <w:rPr>
                <w:rFonts w:ascii="Verdana" w:hAnsi="Verdana" w:cs="Arial"/>
              </w:rPr>
              <w:t xml:space="preserve"> </w:t>
            </w:r>
            <w:r w:rsidRPr="00CF5E94">
              <w:rPr>
                <w:rFonts w:ascii="Verdana" w:hAnsi="Verdana" w:cs="Arial"/>
                <w:color w:val="000000"/>
                <w:lang w:eastAsia="es-CO"/>
              </w:rPr>
              <w:t xml:space="preserve">revisa y firma </w:t>
            </w:r>
            <w:r>
              <w:rPr>
                <w:rFonts w:ascii="Verdana" w:hAnsi="Verdana" w:cs="Arial"/>
                <w:color w:val="000000"/>
                <w:lang w:eastAsia="es-CO"/>
              </w:rPr>
              <w:t xml:space="preserve">el Rechazo </w:t>
            </w:r>
            <w:r w:rsidRPr="00CF5E94">
              <w:rPr>
                <w:rFonts w:ascii="Verdana" w:hAnsi="Verdana" w:cs="Arial"/>
                <w:color w:val="000000"/>
                <w:lang w:eastAsia="es-CO"/>
              </w:rPr>
              <w:t>de</w:t>
            </w:r>
            <w:r>
              <w:rPr>
                <w:rFonts w:ascii="Verdana" w:hAnsi="Verdana" w:cs="Arial"/>
                <w:color w:val="000000"/>
                <w:lang w:eastAsia="es-CO"/>
              </w:rPr>
              <w:t>l</w:t>
            </w:r>
            <w:r w:rsidRPr="00CF5E94">
              <w:rPr>
                <w:rFonts w:ascii="Verdana" w:hAnsi="Verdana" w:cs="Arial"/>
                <w:color w:val="000000"/>
                <w:lang w:eastAsia="es-CO"/>
              </w:rPr>
              <w:t xml:space="preserve"> recurso de reposición en contra de la resolución notificada por parte de la entidad territorial </w:t>
            </w:r>
          </w:p>
        </w:tc>
        <w:tc>
          <w:tcPr>
            <w:tcW w:w="1677" w:type="dxa"/>
            <w:tcBorders>
              <w:bottom w:val="single" w:sz="4" w:space="0" w:color="auto"/>
            </w:tcBorders>
            <w:tcMar>
              <w:top w:w="57" w:type="dxa"/>
              <w:left w:w="113" w:type="dxa"/>
              <w:bottom w:w="57" w:type="dxa"/>
            </w:tcMar>
          </w:tcPr>
          <w:p w14:paraId="0015F595"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tc>
      </w:tr>
      <w:tr w:rsidR="0000580D" w:rsidRPr="00CF5E94" w14:paraId="7B601ACE" w14:textId="77777777" w:rsidTr="0053596D">
        <w:trPr>
          <w:trHeight w:val="507"/>
        </w:trPr>
        <w:tc>
          <w:tcPr>
            <w:tcW w:w="571" w:type="dxa"/>
            <w:tcBorders>
              <w:bottom w:val="single" w:sz="4" w:space="0" w:color="auto"/>
            </w:tcBorders>
            <w:shd w:val="clear" w:color="auto" w:fill="auto"/>
            <w:tcMar>
              <w:top w:w="57" w:type="dxa"/>
              <w:left w:w="113" w:type="dxa"/>
              <w:bottom w:w="57" w:type="dxa"/>
            </w:tcMar>
          </w:tcPr>
          <w:p w14:paraId="38B8DA01" w14:textId="68D5CB8E" w:rsidR="0000580D" w:rsidRPr="00CF5E94" w:rsidRDefault="0000580D" w:rsidP="0000580D">
            <w:pPr>
              <w:rPr>
                <w:rFonts w:ascii="Verdana" w:hAnsi="Verdana" w:cs="Arial"/>
              </w:rPr>
            </w:pPr>
            <w:r>
              <w:rPr>
                <w:rFonts w:ascii="Verdana" w:hAnsi="Verdana" w:cs="Arial"/>
              </w:rPr>
              <w:t>19</w:t>
            </w:r>
          </w:p>
        </w:tc>
        <w:tc>
          <w:tcPr>
            <w:tcW w:w="1422" w:type="dxa"/>
            <w:tcBorders>
              <w:bottom w:val="single" w:sz="4" w:space="0" w:color="auto"/>
            </w:tcBorders>
            <w:tcMar>
              <w:top w:w="57" w:type="dxa"/>
              <w:left w:w="113" w:type="dxa"/>
              <w:bottom w:w="57" w:type="dxa"/>
            </w:tcMar>
          </w:tcPr>
          <w:p w14:paraId="26902F5B"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04758B7B" w14:textId="2C3BFEAA"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 xml:space="preserve">Radicar y enviar </w:t>
            </w:r>
            <w:r>
              <w:rPr>
                <w:rFonts w:ascii="Verdana" w:hAnsi="Verdana" w:cs="Arial"/>
                <w:color w:val="000000"/>
                <w:lang w:eastAsia="es-CO"/>
              </w:rPr>
              <w:t xml:space="preserve">rechazo </w:t>
            </w:r>
            <w:r w:rsidRPr="00CF5E94">
              <w:rPr>
                <w:rFonts w:ascii="Verdana" w:hAnsi="Verdana" w:cs="Arial"/>
                <w:color w:val="000000"/>
                <w:lang w:eastAsia="es-CO"/>
              </w:rPr>
              <w:t>de</w:t>
            </w:r>
            <w:r>
              <w:rPr>
                <w:rFonts w:ascii="Verdana" w:hAnsi="Verdana" w:cs="Arial"/>
                <w:color w:val="000000"/>
                <w:lang w:eastAsia="es-CO"/>
              </w:rPr>
              <w:t>l</w:t>
            </w:r>
            <w:r w:rsidRPr="00CF5E94">
              <w:rPr>
                <w:rFonts w:ascii="Verdana" w:hAnsi="Verdana" w:cs="Arial"/>
                <w:color w:val="000000"/>
                <w:lang w:eastAsia="es-CO"/>
              </w:rPr>
              <w:t xml:space="preserve"> recurso de reposición en contra de la resolución notificada </w:t>
            </w:r>
          </w:p>
        </w:tc>
        <w:tc>
          <w:tcPr>
            <w:tcW w:w="567" w:type="dxa"/>
            <w:tcBorders>
              <w:bottom w:val="single" w:sz="4" w:space="0" w:color="auto"/>
            </w:tcBorders>
          </w:tcPr>
          <w:p w14:paraId="2C74A3DC" w14:textId="77777777" w:rsidR="0000580D" w:rsidRPr="00CF5E94" w:rsidRDefault="0000580D" w:rsidP="0000580D">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11BEEEEA" w14:textId="20382758" w:rsidR="0000580D" w:rsidRPr="00CF5E94" w:rsidRDefault="0000580D" w:rsidP="0000580D">
            <w:pPr>
              <w:rPr>
                <w:rFonts w:ascii="Verdana" w:hAnsi="Verdana" w:cs="Arial"/>
                <w:color w:val="000000"/>
                <w:lang w:eastAsia="es-CO"/>
              </w:rPr>
            </w:pPr>
            <w:r>
              <w:rPr>
                <w:rFonts w:ascii="Verdana" w:hAnsi="Verdana" w:cs="Arial"/>
              </w:rPr>
              <w:t xml:space="preserve">Persona asignada del FONPET </w:t>
            </w:r>
          </w:p>
        </w:tc>
        <w:tc>
          <w:tcPr>
            <w:tcW w:w="2835" w:type="dxa"/>
            <w:tcBorders>
              <w:bottom w:val="single" w:sz="4" w:space="0" w:color="auto"/>
            </w:tcBorders>
            <w:tcMar>
              <w:top w:w="57" w:type="dxa"/>
              <w:left w:w="113" w:type="dxa"/>
              <w:bottom w:w="57" w:type="dxa"/>
            </w:tcMar>
          </w:tcPr>
          <w:p w14:paraId="58A1A974" w14:textId="140CF60E" w:rsidR="0000580D" w:rsidRPr="00CF5E94" w:rsidRDefault="0000580D" w:rsidP="0000580D">
            <w:pPr>
              <w:jc w:val="both"/>
              <w:rPr>
                <w:rFonts w:ascii="Verdana" w:hAnsi="Verdana" w:cs="Arial"/>
                <w:color w:val="000000"/>
                <w:lang w:eastAsia="es-CO"/>
              </w:rPr>
            </w:pPr>
            <w:r>
              <w:rPr>
                <w:rFonts w:ascii="Verdana" w:hAnsi="Verdana" w:cs="Arial"/>
                <w:color w:val="000000"/>
                <w:lang w:eastAsia="es-CO"/>
              </w:rPr>
              <w:t xml:space="preserve">La persona asignada del </w:t>
            </w:r>
            <w:r w:rsidRPr="00CF5E94">
              <w:rPr>
                <w:rFonts w:ascii="Verdana" w:hAnsi="Verdana" w:cs="Arial"/>
              </w:rPr>
              <w:t>FONPET</w:t>
            </w:r>
            <w:r>
              <w:rPr>
                <w:rFonts w:ascii="Verdana" w:hAnsi="Verdana" w:cs="Arial"/>
              </w:rPr>
              <w:t>,</w:t>
            </w:r>
            <w:r w:rsidRPr="00CF5E94">
              <w:rPr>
                <w:rFonts w:ascii="Verdana" w:hAnsi="Verdana" w:cs="Arial"/>
              </w:rPr>
              <w:t xml:space="preserve"> </w:t>
            </w:r>
            <w:r w:rsidRPr="00CF5E94">
              <w:rPr>
                <w:rFonts w:ascii="Verdana" w:hAnsi="Verdana" w:cs="Arial"/>
                <w:color w:val="000000"/>
                <w:lang w:eastAsia="es-CO"/>
              </w:rPr>
              <w:t>una vez firmado el documento de rechazo de</w:t>
            </w:r>
            <w:r>
              <w:rPr>
                <w:rFonts w:ascii="Verdana" w:hAnsi="Verdana" w:cs="Arial"/>
                <w:color w:val="000000"/>
                <w:lang w:eastAsia="es-CO"/>
              </w:rPr>
              <w:t>l</w:t>
            </w:r>
            <w:r w:rsidRPr="00CF5E94">
              <w:rPr>
                <w:rFonts w:ascii="Verdana" w:hAnsi="Verdana" w:cs="Arial"/>
                <w:color w:val="000000"/>
                <w:lang w:eastAsia="es-CO"/>
              </w:rPr>
              <w:t xml:space="preserve"> recurso de reposición en contra de la resolución notificada</w:t>
            </w:r>
            <w:r>
              <w:rPr>
                <w:rFonts w:ascii="Verdana" w:hAnsi="Verdana" w:cs="Arial"/>
                <w:color w:val="000000"/>
                <w:lang w:eastAsia="es-CO"/>
              </w:rPr>
              <w:t xml:space="preserve">, </w:t>
            </w:r>
            <w:r w:rsidRPr="00CF5E94">
              <w:rPr>
                <w:rFonts w:ascii="Verdana" w:hAnsi="Verdana" w:cs="Arial"/>
                <w:color w:val="000000"/>
                <w:lang w:eastAsia="es-CO"/>
              </w:rPr>
              <w:t xml:space="preserve">procede a radicarlo en el </w:t>
            </w:r>
            <w:r w:rsidRPr="00CF5E94">
              <w:rPr>
                <w:rFonts w:ascii="Verdana" w:hAnsi="Verdana" w:cs="Arial"/>
                <w:color w:val="000000"/>
              </w:rPr>
              <w:t xml:space="preserve">SIED </w:t>
            </w:r>
            <w:r w:rsidRPr="00CF5E94">
              <w:rPr>
                <w:rFonts w:ascii="Verdana" w:hAnsi="Verdana" w:cs="Arial"/>
                <w:color w:val="000000"/>
                <w:lang w:eastAsia="es-CO"/>
              </w:rPr>
              <w:t>y gestiona su envío por correo electrónico certificado.</w:t>
            </w:r>
          </w:p>
        </w:tc>
        <w:tc>
          <w:tcPr>
            <w:tcW w:w="1677" w:type="dxa"/>
            <w:tcBorders>
              <w:bottom w:val="single" w:sz="4" w:space="0" w:color="auto"/>
            </w:tcBorders>
            <w:tcMar>
              <w:top w:w="57" w:type="dxa"/>
              <w:left w:w="113" w:type="dxa"/>
              <w:bottom w:w="57" w:type="dxa"/>
            </w:tcMar>
          </w:tcPr>
          <w:p w14:paraId="4CEEAC98" w14:textId="23EADE59"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r>
              <w:rPr>
                <w:rFonts w:ascii="Verdana" w:hAnsi="Verdana" w:cs="Arial"/>
              </w:rPr>
              <w:t xml:space="preserve"> </w:t>
            </w:r>
          </w:p>
        </w:tc>
      </w:tr>
      <w:tr w:rsidR="0000580D" w:rsidRPr="00CF5E94" w14:paraId="2E55C513" w14:textId="77777777" w:rsidTr="00CC289B">
        <w:trPr>
          <w:trHeight w:val="1336"/>
        </w:trPr>
        <w:tc>
          <w:tcPr>
            <w:tcW w:w="571" w:type="dxa"/>
            <w:tcBorders>
              <w:bottom w:val="single" w:sz="4" w:space="0" w:color="auto"/>
            </w:tcBorders>
            <w:shd w:val="clear" w:color="auto" w:fill="auto"/>
            <w:tcMar>
              <w:top w:w="57" w:type="dxa"/>
              <w:left w:w="113" w:type="dxa"/>
              <w:bottom w:w="57" w:type="dxa"/>
            </w:tcMar>
          </w:tcPr>
          <w:p w14:paraId="30F15E01" w14:textId="302897AD" w:rsidR="0000580D" w:rsidRPr="00CF5E94" w:rsidRDefault="0000580D" w:rsidP="0000580D">
            <w:pPr>
              <w:rPr>
                <w:rFonts w:ascii="Verdana" w:hAnsi="Verdana" w:cs="Arial"/>
              </w:rPr>
            </w:pPr>
            <w:r>
              <w:rPr>
                <w:rFonts w:ascii="Verdana" w:hAnsi="Verdana" w:cs="Arial"/>
              </w:rPr>
              <w:t>20</w:t>
            </w:r>
          </w:p>
        </w:tc>
        <w:tc>
          <w:tcPr>
            <w:tcW w:w="1422" w:type="dxa"/>
            <w:tcBorders>
              <w:bottom w:val="single" w:sz="4" w:space="0" w:color="auto"/>
            </w:tcBorders>
            <w:tcMar>
              <w:top w:w="57" w:type="dxa"/>
              <w:left w:w="113" w:type="dxa"/>
              <w:bottom w:w="57" w:type="dxa"/>
            </w:tcMar>
          </w:tcPr>
          <w:p w14:paraId="36B007EF"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1A2D1ED0" w14:textId="6BEB330C"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 xml:space="preserve">Remisión Cuentas Bancarias por parte de la entidad territorial para giro de recursos autorizados </w:t>
            </w:r>
          </w:p>
        </w:tc>
        <w:tc>
          <w:tcPr>
            <w:tcW w:w="567" w:type="dxa"/>
            <w:tcBorders>
              <w:bottom w:val="single" w:sz="4" w:space="0" w:color="auto"/>
            </w:tcBorders>
          </w:tcPr>
          <w:p w14:paraId="5003D3E0" w14:textId="2EB8C83B" w:rsidR="0000580D" w:rsidRPr="00CF5E94" w:rsidRDefault="0000580D" w:rsidP="0000580D">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3DE408B3" w14:textId="73347CD2" w:rsidR="0000580D" w:rsidRPr="00CF5E94" w:rsidRDefault="0000580D" w:rsidP="0000580D">
            <w:pPr>
              <w:rPr>
                <w:rFonts w:ascii="Verdana" w:hAnsi="Verdana" w:cs="Arial"/>
              </w:rPr>
            </w:pPr>
            <w:r>
              <w:rPr>
                <w:rFonts w:ascii="Verdana" w:hAnsi="Verdana" w:cs="Arial"/>
                <w:color w:val="000000"/>
                <w:lang w:eastAsia="es-CO"/>
              </w:rPr>
              <w:t>Representante legal de la entidad territorial</w:t>
            </w:r>
          </w:p>
        </w:tc>
        <w:tc>
          <w:tcPr>
            <w:tcW w:w="2835" w:type="dxa"/>
            <w:tcBorders>
              <w:bottom w:val="single" w:sz="4" w:space="0" w:color="auto"/>
            </w:tcBorders>
            <w:tcMar>
              <w:top w:w="57" w:type="dxa"/>
              <w:left w:w="113" w:type="dxa"/>
              <w:bottom w:w="57" w:type="dxa"/>
            </w:tcMar>
          </w:tcPr>
          <w:p w14:paraId="3E6FF11E" w14:textId="01782BC8" w:rsidR="0000580D" w:rsidRPr="00CF5E94" w:rsidRDefault="0000580D" w:rsidP="0000580D">
            <w:pPr>
              <w:rPr>
                <w:rFonts w:ascii="Verdana" w:hAnsi="Verdana" w:cs="Arial"/>
                <w:color w:val="000000"/>
              </w:rPr>
            </w:pPr>
            <w:r>
              <w:rPr>
                <w:rFonts w:ascii="Verdana" w:hAnsi="Verdana" w:cs="Arial"/>
                <w:color w:val="000000"/>
                <w:lang w:eastAsia="es-CO"/>
              </w:rPr>
              <w:t xml:space="preserve">El representante legal de la entidad territorial realiza el cargue de la (s) cuenta (s) bancaria (s) en el trámite </w:t>
            </w:r>
            <w:r w:rsidRPr="0053596D">
              <w:rPr>
                <w:rFonts w:ascii="Verdana" w:hAnsi="Verdana" w:cs="Arial"/>
                <w:color w:val="000000"/>
                <w:lang w:eastAsia="es-CO"/>
              </w:rPr>
              <w:t>Certificación Bancaria para giro recursos</w:t>
            </w:r>
            <w:r>
              <w:rPr>
                <w:rFonts w:ascii="Verdana" w:hAnsi="Verdana" w:cs="Arial"/>
                <w:color w:val="000000"/>
                <w:lang w:eastAsia="es-CO"/>
              </w:rPr>
              <w:t xml:space="preserve"> </w:t>
            </w:r>
            <w:r w:rsidRPr="00107B57">
              <w:rPr>
                <w:rFonts w:ascii="Verdana" w:hAnsi="Verdana" w:cs="Arial"/>
                <w:color w:val="000000"/>
                <w:lang w:eastAsia="es-CO"/>
              </w:rPr>
              <w:t>dispuesto</w:t>
            </w:r>
            <w:r>
              <w:rPr>
                <w:rFonts w:ascii="Verdana" w:hAnsi="Verdana" w:cs="Arial"/>
                <w:color w:val="000000"/>
                <w:lang w:eastAsia="es-CO"/>
              </w:rPr>
              <w:t xml:space="preserve"> para tal fin en la Sede Electrónica</w:t>
            </w:r>
            <w:r>
              <w:rPr>
                <w:rFonts w:ascii="Verdana" w:hAnsi="Verdana" w:cs="Arial"/>
                <w:color w:val="000000"/>
              </w:rPr>
              <w:t>.</w:t>
            </w:r>
          </w:p>
          <w:p w14:paraId="702E8A13" w14:textId="30F0D4B6" w:rsidR="0000580D" w:rsidRPr="00CF5E94" w:rsidRDefault="0000580D" w:rsidP="0000580D">
            <w:pPr>
              <w:jc w:val="both"/>
              <w:rPr>
                <w:rFonts w:ascii="Verdana" w:hAnsi="Verdana" w:cs="Arial"/>
                <w:color w:val="000000"/>
                <w:lang w:eastAsia="es-CO"/>
              </w:rPr>
            </w:pPr>
          </w:p>
        </w:tc>
        <w:tc>
          <w:tcPr>
            <w:tcW w:w="1677" w:type="dxa"/>
            <w:tcBorders>
              <w:bottom w:val="single" w:sz="4" w:space="0" w:color="auto"/>
            </w:tcBorders>
            <w:tcMar>
              <w:top w:w="57" w:type="dxa"/>
              <w:left w:w="113" w:type="dxa"/>
              <w:bottom w:w="57" w:type="dxa"/>
            </w:tcMar>
          </w:tcPr>
          <w:p w14:paraId="4473ECF1" w14:textId="078C866A" w:rsidR="0000580D" w:rsidRPr="00CF5E94" w:rsidRDefault="0000580D" w:rsidP="0000580D">
            <w:pPr>
              <w:rPr>
                <w:rFonts w:ascii="Verdana" w:hAnsi="Verdana" w:cs="Arial"/>
                <w:color w:val="000000"/>
              </w:rPr>
            </w:pPr>
            <w:r>
              <w:rPr>
                <w:rFonts w:ascii="Verdana" w:hAnsi="Verdana" w:cs="Arial"/>
                <w:color w:val="000000"/>
                <w:lang w:eastAsia="es-CO"/>
              </w:rPr>
              <w:t>Sede Electrónica</w:t>
            </w:r>
            <w:r w:rsidRPr="00CF5E94">
              <w:rPr>
                <w:rFonts w:ascii="Verdana" w:hAnsi="Verdana" w:cs="Arial"/>
                <w:color w:val="000000"/>
              </w:rPr>
              <w:t xml:space="preserve"> (</w:t>
            </w:r>
            <w:r>
              <w:rPr>
                <w:rFonts w:ascii="Verdana" w:hAnsi="Verdana" w:cs="Arial"/>
                <w:color w:val="000000"/>
              </w:rPr>
              <w:t>SE</w:t>
            </w:r>
            <w:r w:rsidRPr="00CF5E94">
              <w:rPr>
                <w:rFonts w:ascii="Verdana" w:hAnsi="Verdana" w:cs="Arial"/>
                <w:color w:val="000000"/>
              </w:rPr>
              <w:t>)</w:t>
            </w:r>
            <w:r>
              <w:rPr>
                <w:rFonts w:ascii="Verdana" w:hAnsi="Verdana" w:cs="Arial"/>
                <w:color w:val="000000"/>
              </w:rPr>
              <w:t xml:space="preserve"> </w:t>
            </w:r>
          </w:p>
        </w:tc>
      </w:tr>
      <w:tr w:rsidR="0000580D" w:rsidRPr="00CF5E94" w14:paraId="4366CCB4"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2B76367B" w14:textId="61CF830A" w:rsidR="0000580D" w:rsidRPr="00CF5E94" w:rsidRDefault="0000580D" w:rsidP="0000580D">
            <w:pPr>
              <w:rPr>
                <w:rFonts w:ascii="Verdana" w:hAnsi="Verdana" w:cs="Arial"/>
              </w:rPr>
            </w:pPr>
            <w:r w:rsidRPr="00CF5E94">
              <w:rPr>
                <w:rFonts w:ascii="Verdana" w:hAnsi="Verdana" w:cs="Arial"/>
              </w:rPr>
              <w:t>2</w:t>
            </w:r>
            <w:r>
              <w:rPr>
                <w:rFonts w:ascii="Verdana" w:hAnsi="Verdana" w:cs="Arial"/>
              </w:rPr>
              <w:t>1</w:t>
            </w:r>
          </w:p>
        </w:tc>
        <w:tc>
          <w:tcPr>
            <w:tcW w:w="1422" w:type="dxa"/>
            <w:tcBorders>
              <w:bottom w:val="single" w:sz="4" w:space="0" w:color="auto"/>
            </w:tcBorders>
            <w:tcMar>
              <w:top w:w="57" w:type="dxa"/>
              <w:left w:w="113" w:type="dxa"/>
              <w:bottom w:w="57" w:type="dxa"/>
            </w:tcMar>
          </w:tcPr>
          <w:p w14:paraId="7114D895"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47C5CC68" w14:textId="0400A48C"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Re</w:t>
            </w:r>
            <w:r>
              <w:rPr>
                <w:rFonts w:ascii="Verdana" w:hAnsi="Verdana" w:cs="Arial"/>
                <w:color w:val="000000"/>
                <w:lang w:eastAsia="es-CO"/>
              </w:rPr>
              <w:t xml:space="preserve">visión </w:t>
            </w:r>
            <w:r w:rsidRPr="00CF5E94">
              <w:rPr>
                <w:rFonts w:ascii="Verdana" w:hAnsi="Verdana" w:cs="Arial"/>
                <w:color w:val="000000"/>
                <w:lang w:eastAsia="es-CO"/>
              </w:rPr>
              <w:t xml:space="preserve">Cuentas Bancarias </w:t>
            </w:r>
          </w:p>
        </w:tc>
        <w:tc>
          <w:tcPr>
            <w:tcW w:w="567" w:type="dxa"/>
            <w:tcBorders>
              <w:bottom w:val="single" w:sz="4" w:space="0" w:color="auto"/>
            </w:tcBorders>
          </w:tcPr>
          <w:p w14:paraId="0A3F8A6D"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42AE2681" w14:textId="3FA5731C" w:rsidR="0000580D" w:rsidRPr="00CF5E94" w:rsidRDefault="0000580D" w:rsidP="0000580D">
            <w:pPr>
              <w:rPr>
                <w:rFonts w:ascii="Verdana" w:hAnsi="Verdana" w:cs="Arial"/>
              </w:rPr>
            </w:pPr>
            <w:r>
              <w:rPr>
                <w:rFonts w:ascii="Verdana" w:hAnsi="Verdana" w:cs="Arial"/>
              </w:rPr>
              <w:t xml:space="preserve">Persona asignada del FONPET </w:t>
            </w:r>
          </w:p>
        </w:tc>
        <w:tc>
          <w:tcPr>
            <w:tcW w:w="2835" w:type="dxa"/>
            <w:tcBorders>
              <w:bottom w:val="single" w:sz="4" w:space="0" w:color="auto"/>
            </w:tcBorders>
            <w:tcMar>
              <w:top w:w="57" w:type="dxa"/>
              <w:left w:w="113" w:type="dxa"/>
              <w:bottom w:w="57" w:type="dxa"/>
            </w:tcMar>
          </w:tcPr>
          <w:p w14:paraId="77830A7B" w14:textId="5F1D0757" w:rsidR="0000580D" w:rsidRDefault="0000580D" w:rsidP="0000580D">
            <w:pPr>
              <w:jc w:val="both"/>
              <w:rPr>
                <w:rFonts w:ascii="Verdana" w:hAnsi="Verdana" w:cs="Arial"/>
                <w:color w:val="000000"/>
                <w:lang w:eastAsia="es-CO"/>
              </w:rPr>
            </w:pPr>
            <w:r>
              <w:rPr>
                <w:rFonts w:ascii="Verdana" w:hAnsi="Verdana" w:cs="Arial"/>
              </w:rPr>
              <w:t xml:space="preserve">La persona asignada del FONPET, </w:t>
            </w:r>
            <w:r w:rsidRPr="00CF5E94">
              <w:rPr>
                <w:rFonts w:ascii="Verdana" w:hAnsi="Verdana" w:cs="Arial"/>
                <w:color w:val="000000"/>
                <w:lang w:eastAsia="es-CO"/>
              </w:rPr>
              <w:t xml:space="preserve">revisa que la entidad territorial haya incorporado </w:t>
            </w:r>
            <w:r>
              <w:rPr>
                <w:rFonts w:ascii="Verdana" w:hAnsi="Verdana" w:cs="Arial"/>
                <w:color w:val="000000"/>
                <w:lang w:eastAsia="es-CO"/>
              </w:rPr>
              <w:t>c</w:t>
            </w:r>
            <w:r w:rsidRPr="00CF5E94">
              <w:rPr>
                <w:rFonts w:ascii="Verdana" w:hAnsi="Verdana" w:cs="Arial"/>
                <w:color w:val="000000"/>
                <w:lang w:eastAsia="es-CO"/>
              </w:rPr>
              <w:t xml:space="preserve">orrectamente al expediente de la solicitud </w:t>
            </w:r>
            <w:r w:rsidRPr="00CF5E94">
              <w:rPr>
                <w:rFonts w:ascii="Verdana" w:hAnsi="Verdana" w:cs="Arial"/>
                <w:color w:val="000000"/>
                <w:lang w:eastAsia="es-CO"/>
              </w:rPr>
              <w:lastRenderedPageBreak/>
              <w:t>el (los) oficio (s) remisorio (s) de</w:t>
            </w:r>
            <w:r>
              <w:rPr>
                <w:rFonts w:ascii="Verdana" w:hAnsi="Verdana" w:cs="Arial"/>
                <w:color w:val="000000"/>
                <w:lang w:eastAsia="es-CO"/>
              </w:rPr>
              <w:t xml:space="preserve"> la (las) cuenta (s) bancarias y/o de renuncia</w:t>
            </w:r>
            <w:r w:rsidRPr="00CF5E94">
              <w:rPr>
                <w:rFonts w:ascii="Verdana" w:hAnsi="Verdana" w:cs="Arial"/>
                <w:color w:val="000000"/>
                <w:lang w:eastAsia="es-CO"/>
              </w:rPr>
              <w:t xml:space="preserve"> a términos </w:t>
            </w:r>
            <w:r>
              <w:rPr>
                <w:rFonts w:ascii="Verdana" w:hAnsi="Verdana" w:cs="Arial"/>
                <w:color w:val="000000"/>
                <w:lang w:eastAsia="es-CO"/>
              </w:rPr>
              <w:t xml:space="preserve">que aplique en el momento de su presentación, </w:t>
            </w:r>
            <w:r w:rsidRPr="00CF5E94">
              <w:rPr>
                <w:rFonts w:ascii="Verdana" w:hAnsi="Verdana" w:cs="Arial"/>
                <w:color w:val="000000"/>
                <w:lang w:eastAsia="es-CO"/>
              </w:rPr>
              <w:t>junto con la</w:t>
            </w:r>
            <w:r>
              <w:rPr>
                <w:rFonts w:ascii="Verdana" w:hAnsi="Verdana" w:cs="Arial"/>
                <w:color w:val="000000"/>
                <w:lang w:eastAsia="es-CO"/>
              </w:rPr>
              <w:t xml:space="preserve"> </w:t>
            </w:r>
            <w:r w:rsidRPr="00CF5E94">
              <w:rPr>
                <w:rFonts w:ascii="Verdana" w:hAnsi="Verdana" w:cs="Arial"/>
                <w:color w:val="000000"/>
                <w:lang w:eastAsia="es-CO"/>
              </w:rPr>
              <w:t>(</w:t>
            </w:r>
            <w:r>
              <w:rPr>
                <w:rFonts w:ascii="Verdana" w:hAnsi="Verdana" w:cs="Arial"/>
                <w:color w:val="000000"/>
                <w:lang w:eastAsia="es-CO"/>
              </w:rPr>
              <w:t>la</w:t>
            </w:r>
            <w:r w:rsidRPr="00CF5E94">
              <w:rPr>
                <w:rFonts w:ascii="Verdana" w:hAnsi="Verdana" w:cs="Arial"/>
                <w:color w:val="000000"/>
                <w:lang w:eastAsia="es-CO"/>
              </w:rPr>
              <w:t>s) certificación</w:t>
            </w:r>
            <w:r>
              <w:rPr>
                <w:rFonts w:ascii="Verdana" w:hAnsi="Verdana" w:cs="Arial"/>
                <w:color w:val="000000"/>
                <w:lang w:eastAsia="es-CO"/>
              </w:rPr>
              <w:t xml:space="preserve"> </w:t>
            </w:r>
            <w:r w:rsidRPr="00CF5E94">
              <w:rPr>
                <w:rFonts w:ascii="Verdana" w:hAnsi="Verdana" w:cs="Arial"/>
                <w:color w:val="000000"/>
                <w:lang w:eastAsia="es-CO"/>
              </w:rPr>
              <w:t>(es) bancaria(s)</w:t>
            </w:r>
            <w:r>
              <w:rPr>
                <w:rFonts w:ascii="Verdana" w:hAnsi="Verdana" w:cs="Arial"/>
                <w:color w:val="000000"/>
                <w:lang w:eastAsia="es-CO"/>
              </w:rPr>
              <w:t xml:space="preserve"> correspondiente (es)</w:t>
            </w:r>
            <w:r w:rsidRPr="00CF5E94">
              <w:rPr>
                <w:rFonts w:ascii="Verdana" w:hAnsi="Verdana" w:cs="Arial"/>
                <w:color w:val="000000"/>
                <w:lang w:eastAsia="es-CO"/>
              </w:rPr>
              <w:t xml:space="preserve"> para el giro de recursos autorizados, si los documentos están </w:t>
            </w:r>
            <w:r>
              <w:rPr>
                <w:rFonts w:ascii="Verdana" w:hAnsi="Verdana" w:cs="Arial"/>
                <w:color w:val="000000"/>
                <w:lang w:eastAsia="es-CO"/>
              </w:rPr>
              <w:t>in</w:t>
            </w:r>
            <w:r w:rsidRPr="00CF5E94">
              <w:rPr>
                <w:rFonts w:ascii="Verdana" w:hAnsi="Verdana" w:cs="Arial"/>
                <w:color w:val="000000"/>
                <w:lang w:eastAsia="es-CO"/>
              </w:rPr>
              <w:t>correctos, ir a la actividad</w:t>
            </w:r>
            <w:r>
              <w:rPr>
                <w:rFonts w:ascii="Verdana" w:hAnsi="Verdana" w:cs="Arial"/>
                <w:color w:val="000000"/>
                <w:lang w:eastAsia="es-CO"/>
              </w:rPr>
              <w:t xml:space="preserve"> 22,</w:t>
            </w:r>
            <w:r w:rsidRPr="00CF5E94">
              <w:rPr>
                <w:rFonts w:ascii="Verdana" w:hAnsi="Verdana" w:cs="Arial"/>
                <w:color w:val="000000"/>
                <w:lang w:eastAsia="es-CO"/>
              </w:rPr>
              <w:t xml:space="preserve"> de lo contrario ir a la actividad </w:t>
            </w:r>
            <w:r>
              <w:rPr>
                <w:rFonts w:ascii="Verdana" w:hAnsi="Verdana" w:cs="Arial"/>
                <w:color w:val="000000"/>
                <w:lang w:eastAsia="es-CO"/>
              </w:rPr>
              <w:t>26.</w:t>
            </w:r>
          </w:p>
          <w:p w14:paraId="01C72A77" w14:textId="77777777" w:rsidR="0000580D" w:rsidRPr="00CF5E94" w:rsidRDefault="0000580D" w:rsidP="0000580D">
            <w:pPr>
              <w:jc w:val="both"/>
              <w:rPr>
                <w:rFonts w:ascii="Verdana" w:hAnsi="Verdana" w:cs="Arial"/>
                <w:color w:val="000000"/>
                <w:lang w:eastAsia="es-CO"/>
              </w:rPr>
            </w:pPr>
          </w:p>
        </w:tc>
        <w:tc>
          <w:tcPr>
            <w:tcW w:w="1677" w:type="dxa"/>
            <w:tcBorders>
              <w:bottom w:val="single" w:sz="4" w:space="0" w:color="auto"/>
            </w:tcBorders>
            <w:tcMar>
              <w:top w:w="57" w:type="dxa"/>
              <w:left w:w="113" w:type="dxa"/>
              <w:bottom w:w="57" w:type="dxa"/>
            </w:tcMar>
          </w:tcPr>
          <w:p w14:paraId="24C5810E" w14:textId="77777777" w:rsidR="0000580D" w:rsidRPr="00CF5E94" w:rsidRDefault="0000580D" w:rsidP="0000580D">
            <w:pPr>
              <w:rPr>
                <w:rFonts w:ascii="Verdana" w:hAnsi="Verdana" w:cs="Arial"/>
                <w:color w:val="000000"/>
              </w:rPr>
            </w:pPr>
            <w:r w:rsidRPr="00CF5E94">
              <w:rPr>
                <w:rFonts w:ascii="Verdana" w:hAnsi="Verdana" w:cs="Arial"/>
                <w:color w:val="000000"/>
              </w:rPr>
              <w:lastRenderedPageBreak/>
              <w:t>Sistema de Información Electrónica y Digital (SIED)</w:t>
            </w:r>
          </w:p>
          <w:p w14:paraId="5D0450CB" w14:textId="77777777" w:rsidR="0000580D" w:rsidRDefault="0000580D" w:rsidP="0000580D">
            <w:pPr>
              <w:rPr>
                <w:rFonts w:ascii="Verdana" w:hAnsi="Verdana" w:cs="Arial"/>
              </w:rPr>
            </w:pPr>
          </w:p>
          <w:p w14:paraId="5182DF83" w14:textId="77777777" w:rsidR="0000580D" w:rsidRDefault="0000580D" w:rsidP="0000580D">
            <w:pPr>
              <w:rPr>
                <w:rFonts w:ascii="Verdana" w:hAnsi="Verdana" w:cs="Arial"/>
              </w:rPr>
            </w:pPr>
          </w:p>
          <w:p w14:paraId="50B4CE9A" w14:textId="5DE5A467" w:rsidR="0000580D" w:rsidRPr="00CF5E94" w:rsidRDefault="0000580D" w:rsidP="0000580D">
            <w:pPr>
              <w:rPr>
                <w:rFonts w:ascii="Verdana" w:hAnsi="Verdana" w:cs="Arial"/>
                <w:color w:val="000000"/>
              </w:rPr>
            </w:pPr>
          </w:p>
        </w:tc>
      </w:tr>
      <w:tr w:rsidR="0000580D" w:rsidRPr="00CF5E94" w14:paraId="04306B59"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59C7EF4E" w14:textId="189F1897" w:rsidR="0000580D" w:rsidRPr="00CF5E94" w:rsidRDefault="0000580D" w:rsidP="0000580D">
            <w:pPr>
              <w:rPr>
                <w:rFonts w:ascii="Verdana" w:hAnsi="Verdana" w:cs="Arial"/>
              </w:rPr>
            </w:pPr>
            <w:r w:rsidRPr="00CF5E94">
              <w:rPr>
                <w:rFonts w:ascii="Verdana" w:hAnsi="Verdana" w:cs="Arial"/>
              </w:rPr>
              <w:lastRenderedPageBreak/>
              <w:t>2</w:t>
            </w:r>
            <w:r>
              <w:rPr>
                <w:rFonts w:ascii="Verdana" w:hAnsi="Verdana" w:cs="Arial"/>
              </w:rPr>
              <w:t>2</w:t>
            </w:r>
          </w:p>
        </w:tc>
        <w:tc>
          <w:tcPr>
            <w:tcW w:w="1422" w:type="dxa"/>
            <w:tcBorders>
              <w:bottom w:val="single" w:sz="4" w:space="0" w:color="auto"/>
            </w:tcBorders>
            <w:tcMar>
              <w:top w:w="57" w:type="dxa"/>
              <w:left w:w="113" w:type="dxa"/>
              <w:bottom w:w="57" w:type="dxa"/>
            </w:tcMar>
          </w:tcPr>
          <w:p w14:paraId="66345BF9"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01B95B18" w14:textId="561FD2D4" w:rsidR="0000580D" w:rsidRPr="00CF5E94" w:rsidRDefault="0000580D" w:rsidP="0000580D">
            <w:pPr>
              <w:rPr>
                <w:rFonts w:ascii="Verdana" w:hAnsi="Verdana" w:cs="Arial"/>
                <w:color w:val="000000"/>
                <w:lang w:eastAsia="es-CO"/>
              </w:rPr>
            </w:pPr>
            <w:r>
              <w:rPr>
                <w:rFonts w:ascii="Verdana" w:hAnsi="Verdana" w:cs="Arial"/>
                <w:color w:val="000000"/>
                <w:lang w:eastAsia="es-CO"/>
              </w:rPr>
              <w:t xml:space="preserve">Rechazo y/o solicitud </w:t>
            </w:r>
            <w:r w:rsidRPr="00CF5E94">
              <w:rPr>
                <w:rFonts w:ascii="Verdana" w:hAnsi="Verdana" w:cs="Arial"/>
                <w:color w:val="000000"/>
                <w:lang w:eastAsia="es-CO"/>
              </w:rPr>
              <w:t xml:space="preserve">corrección Cuentas Bancarias </w:t>
            </w:r>
          </w:p>
        </w:tc>
        <w:tc>
          <w:tcPr>
            <w:tcW w:w="567" w:type="dxa"/>
            <w:tcBorders>
              <w:bottom w:val="single" w:sz="4" w:space="0" w:color="auto"/>
            </w:tcBorders>
          </w:tcPr>
          <w:p w14:paraId="3EE84FF5"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7150323C" w14:textId="43B62A4F" w:rsidR="0000580D" w:rsidRPr="00CF5E94" w:rsidRDefault="0000580D" w:rsidP="0000580D">
            <w:pPr>
              <w:rPr>
                <w:rFonts w:ascii="Verdana" w:hAnsi="Verdana" w:cs="Arial"/>
              </w:rPr>
            </w:pPr>
            <w:r>
              <w:rPr>
                <w:rFonts w:ascii="Verdana" w:hAnsi="Verdana" w:cs="Arial"/>
              </w:rPr>
              <w:t>Persona asignada del FONPET</w:t>
            </w:r>
          </w:p>
        </w:tc>
        <w:tc>
          <w:tcPr>
            <w:tcW w:w="2835" w:type="dxa"/>
            <w:tcBorders>
              <w:bottom w:val="single" w:sz="4" w:space="0" w:color="auto"/>
            </w:tcBorders>
            <w:tcMar>
              <w:top w:w="57" w:type="dxa"/>
              <w:left w:w="113" w:type="dxa"/>
              <w:bottom w:w="57" w:type="dxa"/>
            </w:tcMar>
          </w:tcPr>
          <w:p w14:paraId="1B303BD3" w14:textId="475A44E5" w:rsidR="0000580D" w:rsidRDefault="0000580D" w:rsidP="0000580D">
            <w:pPr>
              <w:jc w:val="both"/>
              <w:rPr>
                <w:rFonts w:ascii="Verdana" w:hAnsi="Verdana" w:cs="Arial"/>
                <w:color w:val="000000"/>
                <w:lang w:eastAsia="es-CO"/>
              </w:rPr>
            </w:pPr>
            <w:r>
              <w:rPr>
                <w:rFonts w:ascii="Verdana" w:hAnsi="Verdana" w:cs="Arial"/>
                <w:color w:val="000000"/>
                <w:lang w:eastAsia="es-CO"/>
              </w:rPr>
              <w:t xml:space="preserve">La persona asignada </w:t>
            </w:r>
            <w:r>
              <w:rPr>
                <w:rFonts w:ascii="Verdana" w:hAnsi="Verdana" w:cs="Arial"/>
              </w:rPr>
              <w:t xml:space="preserve">del FONPET, </w:t>
            </w:r>
            <w:r w:rsidRPr="00CF5E94">
              <w:rPr>
                <w:rFonts w:ascii="Verdana" w:hAnsi="Verdana" w:cs="Arial"/>
                <w:color w:val="000000"/>
                <w:lang w:eastAsia="es-CO"/>
              </w:rPr>
              <w:t xml:space="preserve">al identificar errores en el (los) oficio (s) </w:t>
            </w:r>
            <w:r>
              <w:rPr>
                <w:rFonts w:ascii="Verdana" w:hAnsi="Verdana" w:cs="Arial"/>
                <w:color w:val="000000"/>
                <w:lang w:eastAsia="es-CO"/>
              </w:rPr>
              <w:t>remisorio (s)</w:t>
            </w:r>
            <w:r w:rsidRPr="00CF5E94">
              <w:rPr>
                <w:rFonts w:ascii="Verdana" w:hAnsi="Verdana" w:cs="Arial"/>
                <w:color w:val="000000"/>
                <w:lang w:eastAsia="es-CO"/>
              </w:rPr>
              <w:t xml:space="preserve"> y/o en </w:t>
            </w:r>
            <w:r>
              <w:rPr>
                <w:rFonts w:ascii="Verdana" w:hAnsi="Verdana" w:cs="Arial"/>
                <w:color w:val="000000"/>
                <w:lang w:eastAsia="es-CO"/>
              </w:rPr>
              <w:t>la (</w:t>
            </w:r>
            <w:r w:rsidRPr="00CF5E94">
              <w:rPr>
                <w:rFonts w:ascii="Verdana" w:hAnsi="Verdana" w:cs="Arial"/>
                <w:color w:val="000000"/>
                <w:lang w:eastAsia="es-CO"/>
              </w:rPr>
              <w:t>las</w:t>
            </w:r>
            <w:r>
              <w:rPr>
                <w:rFonts w:ascii="Verdana" w:hAnsi="Verdana" w:cs="Arial"/>
                <w:color w:val="000000"/>
                <w:lang w:eastAsia="es-CO"/>
              </w:rPr>
              <w:t>)</w:t>
            </w:r>
            <w:r w:rsidRPr="00CF5E94">
              <w:rPr>
                <w:rFonts w:ascii="Verdana" w:hAnsi="Verdana" w:cs="Arial"/>
                <w:color w:val="000000"/>
                <w:lang w:eastAsia="es-CO"/>
              </w:rPr>
              <w:t xml:space="preserve"> certificaciones bancarias, rechaza la documentación con la respectiva observación en el campo del expediente de la certificación bancaria</w:t>
            </w:r>
            <w:r>
              <w:rPr>
                <w:rFonts w:ascii="Verdana" w:hAnsi="Verdana" w:cs="Arial"/>
                <w:color w:val="000000"/>
                <w:lang w:eastAsia="es-CO"/>
              </w:rPr>
              <w:t>.</w:t>
            </w:r>
          </w:p>
          <w:p w14:paraId="7779D8E7" w14:textId="77777777" w:rsidR="0000580D" w:rsidRDefault="0000580D" w:rsidP="0000580D">
            <w:pPr>
              <w:jc w:val="both"/>
              <w:rPr>
                <w:rFonts w:ascii="Verdana" w:hAnsi="Verdana" w:cs="Arial"/>
                <w:color w:val="000000"/>
              </w:rPr>
            </w:pPr>
          </w:p>
          <w:p w14:paraId="304489D0" w14:textId="77777777" w:rsidR="0000580D" w:rsidRDefault="0000580D" w:rsidP="0000580D">
            <w:pPr>
              <w:jc w:val="both"/>
              <w:rPr>
                <w:rFonts w:ascii="Verdana" w:hAnsi="Verdana" w:cs="Arial"/>
                <w:color w:val="000000"/>
                <w:lang w:eastAsia="es-CO"/>
              </w:rPr>
            </w:pPr>
            <w:r w:rsidRPr="00CF5E94">
              <w:rPr>
                <w:rFonts w:ascii="Verdana" w:hAnsi="Verdana" w:cs="Arial"/>
                <w:color w:val="000000"/>
                <w:lang w:eastAsia="es-CO"/>
              </w:rPr>
              <w:t xml:space="preserve">De otra parte, en los casos que </w:t>
            </w:r>
            <w:r>
              <w:rPr>
                <w:rFonts w:ascii="Verdana" w:hAnsi="Verdana" w:cs="Arial"/>
                <w:color w:val="000000"/>
                <w:lang w:eastAsia="es-CO"/>
              </w:rPr>
              <w:t>la persona asignada del FONPET</w:t>
            </w:r>
            <w:r w:rsidRPr="00CF5E94">
              <w:rPr>
                <w:rFonts w:ascii="Verdana" w:hAnsi="Verdana" w:cs="Arial"/>
              </w:rPr>
              <w:t xml:space="preserve"> </w:t>
            </w:r>
            <w:r w:rsidRPr="00CF5E94">
              <w:rPr>
                <w:rFonts w:ascii="Verdana" w:hAnsi="Verdana" w:cs="Arial"/>
                <w:color w:val="000000"/>
                <w:lang w:eastAsia="es-CO"/>
              </w:rPr>
              <w:t xml:space="preserve">considere necesario remitir oficio solicitando el cargue correcto de la documentación, podrá hacerlo mediante oficio a través del </w:t>
            </w:r>
            <w:r w:rsidRPr="00CF5E94">
              <w:rPr>
                <w:rFonts w:ascii="Verdana" w:hAnsi="Verdana" w:cs="Arial"/>
                <w:color w:val="000000"/>
              </w:rPr>
              <w:t>SIED</w:t>
            </w:r>
            <w:r>
              <w:rPr>
                <w:rFonts w:ascii="Verdana" w:hAnsi="Verdana" w:cs="Arial"/>
                <w:color w:val="000000"/>
              </w:rPr>
              <w:t>.</w:t>
            </w:r>
            <w:r w:rsidRPr="00CF5E94">
              <w:rPr>
                <w:rFonts w:ascii="Verdana" w:hAnsi="Verdana" w:cs="Arial"/>
                <w:color w:val="000000"/>
                <w:lang w:eastAsia="es-CO"/>
              </w:rPr>
              <w:t xml:space="preserve"> </w:t>
            </w:r>
          </w:p>
          <w:p w14:paraId="396ABBFA" w14:textId="77777777" w:rsidR="0000580D" w:rsidRDefault="0000580D" w:rsidP="0000580D">
            <w:pPr>
              <w:jc w:val="both"/>
              <w:rPr>
                <w:rFonts w:ascii="Verdana" w:hAnsi="Verdana" w:cs="Arial"/>
                <w:color w:val="000000"/>
                <w:lang w:eastAsia="es-CO"/>
              </w:rPr>
            </w:pPr>
          </w:p>
          <w:p w14:paraId="4EBA42BB" w14:textId="2EF44EC9" w:rsidR="0000580D" w:rsidRDefault="0000580D" w:rsidP="0000580D">
            <w:pPr>
              <w:jc w:val="both"/>
              <w:rPr>
                <w:rFonts w:ascii="Verdana" w:hAnsi="Verdana" w:cs="Arial"/>
                <w:color w:val="000000"/>
                <w:lang w:eastAsia="es-CO"/>
              </w:rPr>
            </w:pPr>
            <w:r>
              <w:rPr>
                <w:rFonts w:ascii="Verdana" w:hAnsi="Verdana" w:cs="Arial"/>
                <w:color w:val="000000"/>
                <w:lang w:eastAsia="es-CO"/>
              </w:rPr>
              <w:t xml:space="preserve">En caso de realizar el oficio </w:t>
            </w:r>
            <w:r w:rsidRPr="00CF5E94">
              <w:rPr>
                <w:rFonts w:ascii="Verdana" w:hAnsi="Verdana" w:cs="Arial"/>
                <w:color w:val="000000"/>
                <w:lang w:eastAsia="es-CO"/>
              </w:rPr>
              <w:t>ir a la actividad</w:t>
            </w:r>
            <w:r>
              <w:rPr>
                <w:rFonts w:ascii="Verdana" w:hAnsi="Verdana" w:cs="Arial"/>
                <w:color w:val="000000"/>
                <w:lang w:eastAsia="es-CO"/>
              </w:rPr>
              <w:t xml:space="preserve"> 23,</w:t>
            </w:r>
            <w:r w:rsidRPr="00CF5E94">
              <w:rPr>
                <w:rFonts w:ascii="Verdana" w:hAnsi="Verdana" w:cs="Arial"/>
                <w:color w:val="000000"/>
                <w:lang w:eastAsia="es-CO"/>
              </w:rPr>
              <w:t xml:space="preserve"> de lo contrario ir a la actividad </w:t>
            </w:r>
            <w:r w:rsidRPr="0035519E">
              <w:rPr>
                <w:rFonts w:ascii="Verdana" w:hAnsi="Verdana" w:cs="Arial"/>
                <w:color w:val="000000"/>
                <w:lang w:eastAsia="es-CO"/>
              </w:rPr>
              <w:t>26.</w:t>
            </w:r>
            <w:r>
              <w:rPr>
                <w:rFonts w:ascii="Verdana" w:hAnsi="Verdana" w:cs="Arial"/>
                <w:color w:val="000000"/>
                <w:lang w:eastAsia="es-CO"/>
              </w:rPr>
              <w:t xml:space="preserve"> </w:t>
            </w:r>
          </w:p>
          <w:p w14:paraId="2CA41C89" w14:textId="6D11E83F" w:rsidR="0000580D" w:rsidRPr="00CF5E94" w:rsidRDefault="0000580D" w:rsidP="0000580D">
            <w:pPr>
              <w:jc w:val="both"/>
              <w:rPr>
                <w:rFonts w:ascii="Verdana" w:hAnsi="Verdana" w:cs="Arial"/>
                <w:color w:val="000000"/>
                <w:lang w:eastAsia="es-CO"/>
              </w:rPr>
            </w:pPr>
          </w:p>
        </w:tc>
        <w:tc>
          <w:tcPr>
            <w:tcW w:w="1677" w:type="dxa"/>
            <w:tcBorders>
              <w:bottom w:val="single" w:sz="4" w:space="0" w:color="auto"/>
            </w:tcBorders>
            <w:tcMar>
              <w:top w:w="57" w:type="dxa"/>
              <w:left w:w="113" w:type="dxa"/>
              <w:bottom w:w="57" w:type="dxa"/>
            </w:tcMar>
          </w:tcPr>
          <w:p w14:paraId="2EE78D9C"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tc>
      </w:tr>
      <w:tr w:rsidR="0000580D" w:rsidRPr="00CF5E94" w14:paraId="457A1B4E" w14:textId="77777777" w:rsidTr="00CC289B">
        <w:trPr>
          <w:trHeight w:val="446"/>
        </w:trPr>
        <w:tc>
          <w:tcPr>
            <w:tcW w:w="571" w:type="dxa"/>
            <w:tcBorders>
              <w:bottom w:val="single" w:sz="4" w:space="0" w:color="auto"/>
            </w:tcBorders>
            <w:shd w:val="clear" w:color="auto" w:fill="auto"/>
            <w:tcMar>
              <w:top w:w="57" w:type="dxa"/>
              <w:left w:w="113" w:type="dxa"/>
              <w:bottom w:w="57" w:type="dxa"/>
            </w:tcMar>
          </w:tcPr>
          <w:p w14:paraId="3BDCB5BB" w14:textId="0F5DA5E8" w:rsidR="0000580D" w:rsidRDefault="0000580D" w:rsidP="0000580D">
            <w:pPr>
              <w:rPr>
                <w:rFonts w:ascii="Verdana" w:hAnsi="Verdana" w:cs="Arial"/>
              </w:rPr>
            </w:pPr>
            <w:r>
              <w:rPr>
                <w:rFonts w:ascii="Verdana" w:hAnsi="Verdana" w:cs="Arial"/>
              </w:rPr>
              <w:lastRenderedPageBreak/>
              <w:t>23</w:t>
            </w:r>
          </w:p>
        </w:tc>
        <w:tc>
          <w:tcPr>
            <w:tcW w:w="1422" w:type="dxa"/>
            <w:tcBorders>
              <w:bottom w:val="single" w:sz="4" w:space="0" w:color="auto"/>
            </w:tcBorders>
            <w:tcMar>
              <w:top w:w="57" w:type="dxa"/>
              <w:left w:w="113" w:type="dxa"/>
              <w:bottom w:w="57" w:type="dxa"/>
            </w:tcMar>
          </w:tcPr>
          <w:p w14:paraId="1D349BE8"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064DC603" w14:textId="00B10770" w:rsidR="0000580D" w:rsidRPr="00CF5E94" w:rsidRDefault="0000580D" w:rsidP="0000580D">
            <w:pPr>
              <w:rPr>
                <w:rFonts w:ascii="Verdana" w:hAnsi="Verdana" w:cs="Arial"/>
                <w:color w:val="000000"/>
                <w:lang w:eastAsia="es-CO"/>
              </w:rPr>
            </w:pPr>
            <w:r>
              <w:rPr>
                <w:rFonts w:ascii="Verdana" w:hAnsi="Verdana" w:cs="Arial"/>
                <w:color w:val="000000"/>
                <w:lang w:eastAsia="es-CO"/>
              </w:rPr>
              <w:t xml:space="preserve">Proyección </w:t>
            </w:r>
            <w:r w:rsidRPr="00CF5E94">
              <w:rPr>
                <w:rFonts w:ascii="Verdana" w:hAnsi="Verdana" w:cs="Arial"/>
                <w:color w:val="000000"/>
                <w:lang w:eastAsia="es-CO"/>
              </w:rPr>
              <w:t>documento de solicitud de corrección de cuentas bancarias</w:t>
            </w:r>
          </w:p>
        </w:tc>
        <w:tc>
          <w:tcPr>
            <w:tcW w:w="567" w:type="dxa"/>
            <w:tcBorders>
              <w:bottom w:val="single" w:sz="4" w:space="0" w:color="auto"/>
            </w:tcBorders>
          </w:tcPr>
          <w:p w14:paraId="70B21370" w14:textId="77777777" w:rsidR="0000580D" w:rsidRDefault="0000580D" w:rsidP="0000580D">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7AA0B249" w14:textId="3C843EFB" w:rsidR="0000580D" w:rsidRPr="00CF5E94" w:rsidRDefault="0000580D" w:rsidP="0000580D">
            <w:pPr>
              <w:rPr>
                <w:rFonts w:ascii="Verdana" w:hAnsi="Verdana" w:cs="Arial"/>
              </w:rPr>
            </w:pPr>
            <w:r>
              <w:rPr>
                <w:rFonts w:ascii="Verdana" w:hAnsi="Verdana" w:cs="Arial"/>
              </w:rPr>
              <w:t>Persona asignada del FONPET</w:t>
            </w:r>
          </w:p>
        </w:tc>
        <w:tc>
          <w:tcPr>
            <w:tcW w:w="2835" w:type="dxa"/>
            <w:tcBorders>
              <w:bottom w:val="single" w:sz="4" w:space="0" w:color="auto"/>
            </w:tcBorders>
            <w:tcMar>
              <w:top w:w="57" w:type="dxa"/>
              <w:left w:w="113" w:type="dxa"/>
              <w:bottom w:w="57" w:type="dxa"/>
            </w:tcMar>
          </w:tcPr>
          <w:p w14:paraId="124CE93B" w14:textId="29B28A30" w:rsidR="0000580D" w:rsidRPr="00B95CC7" w:rsidRDefault="0000580D" w:rsidP="0000580D">
            <w:pPr>
              <w:jc w:val="both"/>
              <w:rPr>
                <w:rFonts w:ascii="Verdana" w:hAnsi="Verdana" w:cs="Arial"/>
                <w:strike/>
                <w:color w:val="000000"/>
                <w:lang w:eastAsia="es-CO"/>
              </w:rPr>
            </w:pPr>
            <w:r>
              <w:rPr>
                <w:rFonts w:ascii="Verdana" w:hAnsi="Verdana" w:cs="Arial"/>
                <w:color w:val="000000"/>
                <w:lang w:eastAsia="es-CO"/>
              </w:rPr>
              <w:t xml:space="preserve">La persona asignada del FONPET, </w:t>
            </w:r>
            <w:r>
              <w:rPr>
                <w:rFonts w:ascii="Verdana" w:hAnsi="Verdana" w:cs="Arial"/>
              </w:rPr>
              <w:t xml:space="preserve">procede a cargar en el </w:t>
            </w:r>
            <w:r w:rsidRPr="00CF5E94">
              <w:rPr>
                <w:rFonts w:ascii="Verdana" w:hAnsi="Verdana" w:cs="Arial"/>
                <w:color w:val="000000"/>
              </w:rPr>
              <w:t>SIED</w:t>
            </w:r>
            <w:r>
              <w:rPr>
                <w:rFonts w:ascii="Verdana" w:hAnsi="Verdana" w:cs="Arial"/>
                <w:color w:val="000000"/>
              </w:rPr>
              <w:t xml:space="preserve"> el documento de solicitud de </w:t>
            </w:r>
            <w:r w:rsidRPr="00CF5E94">
              <w:rPr>
                <w:rFonts w:ascii="Verdana" w:hAnsi="Verdana" w:cs="Arial"/>
                <w:color w:val="000000"/>
                <w:lang w:eastAsia="es-CO"/>
              </w:rPr>
              <w:t>corrección de cuentas bancarias</w:t>
            </w:r>
            <w:r>
              <w:rPr>
                <w:rFonts w:ascii="Verdana" w:hAnsi="Verdana" w:cs="Arial"/>
                <w:color w:val="000000"/>
                <w:lang w:eastAsia="es-CO"/>
              </w:rPr>
              <w:t>.</w:t>
            </w:r>
            <w:r>
              <w:rPr>
                <w:rFonts w:ascii="Verdana" w:hAnsi="Verdana" w:cs="Arial"/>
                <w:color w:val="000000"/>
              </w:rPr>
              <w:t xml:space="preserve"> </w:t>
            </w:r>
          </w:p>
          <w:p w14:paraId="01E48B71" w14:textId="77777777" w:rsidR="0000580D" w:rsidRDefault="0000580D" w:rsidP="0000580D">
            <w:pPr>
              <w:rPr>
                <w:rFonts w:ascii="Verdana" w:hAnsi="Verdana" w:cs="Arial"/>
                <w:color w:val="000000"/>
                <w:lang w:eastAsia="es-CO"/>
              </w:rPr>
            </w:pPr>
          </w:p>
        </w:tc>
        <w:tc>
          <w:tcPr>
            <w:tcW w:w="1677" w:type="dxa"/>
            <w:tcBorders>
              <w:bottom w:val="single" w:sz="4" w:space="0" w:color="auto"/>
            </w:tcBorders>
            <w:tcMar>
              <w:top w:w="57" w:type="dxa"/>
              <w:left w:w="113" w:type="dxa"/>
              <w:bottom w:w="57" w:type="dxa"/>
            </w:tcMar>
          </w:tcPr>
          <w:p w14:paraId="22E983AE"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37C61756" w14:textId="77777777" w:rsidR="0000580D" w:rsidRPr="00CF5E94" w:rsidRDefault="0000580D" w:rsidP="0000580D">
            <w:pPr>
              <w:rPr>
                <w:rFonts w:ascii="Verdana" w:hAnsi="Verdana" w:cs="Arial"/>
                <w:color w:val="000000"/>
              </w:rPr>
            </w:pPr>
          </w:p>
        </w:tc>
      </w:tr>
      <w:tr w:rsidR="0000580D" w:rsidRPr="00CF5E94" w14:paraId="7DAA53C3" w14:textId="77777777" w:rsidTr="00CC289B">
        <w:trPr>
          <w:trHeight w:val="446"/>
        </w:trPr>
        <w:tc>
          <w:tcPr>
            <w:tcW w:w="571" w:type="dxa"/>
            <w:tcBorders>
              <w:bottom w:val="single" w:sz="4" w:space="0" w:color="auto"/>
            </w:tcBorders>
            <w:shd w:val="clear" w:color="auto" w:fill="auto"/>
            <w:tcMar>
              <w:top w:w="57" w:type="dxa"/>
              <w:left w:w="113" w:type="dxa"/>
              <w:bottom w:w="57" w:type="dxa"/>
            </w:tcMar>
          </w:tcPr>
          <w:p w14:paraId="5092E85C" w14:textId="5A553962" w:rsidR="0000580D" w:rsidRPr="00CF5E94" w:rsidRDefault="0000580D" w:rsidP="0000580D">
            <w:pPr>
              <w:rPr>
                <w:rFonts w:ascii="Verdana" w:hAnsi="Verdana" w:cs="Arial"/>
              </w:rPr>
            </w:pPr>
            <w:r>
              <w:rPr>
                <w:rFonts w:ascii="Verdana" w:hAnsi="Verdana" w:cs="Arial"/>
              </w:rPr>
              <w:t>24</w:t>
            </w:r>
          </w:p>
        </w:tc>
        <w:tc>
          <w:tcPr>
            <w:tcW w:w="1422" w:type="dxa"/>
            <w:tcBorders>
              <w:bottom w:val="single" w:sz="4" w:space="0" w:color="auto"/>
            </w:tcBorders>
            <w:tcMar>
              <w:top w:w="57" w:type="dxa"/>
              <w:left w:w="113" w:type="dxa"/>
              <w:bottom w:w="57" w:type="dxa"/>
            </w:tcMar>
          </w:tcPr>
          <w:p w14:paraId="2EE8DFA6"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36D8AF0F" w14:textId="44CFDFD5"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Revisar y firmar el documento de solicitud de corrección de cuentas bancarias</w:t>
            </w:r>
            <w:r>
              <w:rPr>
                <w:rFonts w:ascii="Verdana" w:hAnsi="Verdana" w:cs="Arial"/>
                <w:color w:val="000000"/>
                <w:lang w:eastAsia="es-CO"/>
              </w:rPr>
              <w:t xml:space="preserve"> </w:t>
            </w:r>
          </w:p>
        </w:tc>
        <w:tc>
          <w:tcPr>
            <w:tcW w:w="567" w:type="dxa"/>
            <w:tcBorders>
              <w:bottom w:val="single" w:sz="4" w:space="0" w:color="auto"/>
            </w:tcBorders>
          </w:tcPr>
          <w:p w14:paraId="31C09E6D" w14:textId="1C9EB72B" w:rsidR="0000580D" w:rsidRPr="00CF5E94" w:rsidRDefault="0000580D" w:rsidP="0000580D">
            <w:pPr>
              <w:rPr>
                <w:rFonts w:ascii="Verdana" w:hAnsi="Verdana" w:cs="Arial"/>
                <w:color w:val="000000"/>
                <w:lang w:eastAsia="es-CO"/>
              </w:rPr>
            </w:pPr>
            <w:r>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458A9C7B" w14:textId="0DFCD7D0" w:rsidR="0000580D" w:rsidRPr="00CF5E94" w:rsidRDefault="0000580D" w:rsidP="0000580D">
            <w:pPr>
              <w:rPr>
                <w:rFonts w:ascii="Verdana" w:hAnsi="Verdana" w:cs="Arial"/>
              </w:rPr>
            </w:pPr>
            <w:r w:rsidRPr="00CF5E94">
              <w:rPr>
                <w:rFonts w:ascii="Verdana" w:hAnsi="Verdana" w:cs="Arial"/>
              </w:rPr>
              <w:t xml:space="preserve">Coordinador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71A1EF33" w14:textId="2AF72BA1" w:rsidR="0000580D" w:rsidRPr="00CF5E94" w:rsidRDefault="0000580D" w:rsidP="0000580D">
            <w:pPr>
              <w:rPr>
                <w:rFonts w:ascii="Verdana" w:hAnsi="Verdana" w:cs="Arial"/>
                <w:color w:val="000000"/>
                <w:lang w:eastAsia="es-CO"/>
              </w:rPr>
            </w:pPr>
            <w:r>
              <w:rPr>
                <w:rFonts w:ascii="Verdana" w:hAnsi="Verdana" w:cs="Arial"/>
                <w:color w:val="000000"/>
                <w:lang w:eastAsia="es-CO"/>
              </w:rPr>
              <w:t xml:space="preserve">El Coordinador del FONPET, </w:t>
            </w:r>
            <w:r w:rsidRPr="00CF5E94">
              <w:rPr>
                <w:rFonts w:ascii="Verdana" w:hAnsi="Verdana" w:cs="Arial"/>
                <w:color w:val="000000"/>
                <w:lang w:eastAsia="es-CO"/>
              </w:rPr>
              <w:t>revisa el documento de solicitud de corrección de cuentas bancarias y firma</w:t>
            </w:r>
            <w:r>
              <w:rPr>
                <w:rFonts w:ascii="Verdana" w:hAnsi="Verdana" w:cs="Arial"/>
                <w:color w:val="000000"/>
                <w:lang w:eastAsia="es-CO"/>
              </w:rPr>
              <w:t xml:space="preserve">. </w:t>
            </w:r>
          </w:p>
        </w:tc>
        <w:tc>
          <w:tcPr>
            <w:tcW w:w="1677" w:type="dxa"/>
            <w:tcBorders>
              <w:bottom w:val="single" w:sz="4" w:space="0" w:color="auto"/>
            </w:tcBorders>
            <w:tcMar>
              <w:top w:w="57" w:type="dxa"/>
              <w:left w:w="113" w:type="dxa"/>
              <w:bottom w:w="57" w:type="dxa"/>
            </w:tcMar>
          </w:tcPr>
          <w:p w14:paraId="6C627388"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17F719ED" w14:textId="77777777" w:rsidR="0000580D" w:rsidRPr="00CF5E94" w:rsidRDefault="0000580D" w:rsidP="0000580D">
            <w:pPr>
              <w:rPr>
                <w:rFonts w:ascii="Verdana" w:hAnsi="Verdana" w:cs="Arial"/>
                <w:color w:val="000000"/>
              </w:rPr>
            </w:pPr>
          </w:p>
        </w:tc>
      </w:tr>
      <w:tr w:rsidR="0000580D" w:rsidRPr="00CF5E94" w14:paraId="2BDBA1ED" w14:textId="77777777" w:rsidTr="00CC289B">
        <w:trPr>
          <w:trHeight w:val="446"/>
        </w:trPr>
        <w:tc>
          <w:tcPr>
            <w:tcW w:w="571" w:type="dxa"/>
            <w:tcBorders>
              <w:bottom w:val="single" w:sz="4" w:space="0" w:color="auto"/>
            </w:tcBorders>
            <w:shd w:val="clear" w:color="auto" w:fill="auto"/>
            <w:tcMar>
              <w:top w:w="57" w:type="dxa"/>
              <w:left w:w="113" w:type="dxa"/>
              <w:bottom w:w="57" w:type="dxa"/>
            </w:tcMar>
          </w:tcPr>
          <w:p w14:paraId="0A5C68AA" w14:textId="6B984E05" w:rsidR="0000580D" w:rsidRPr="00CF5E94" w:rsidRDefault="0000580D" w:rsidP="0000580D">
            <w:pPr>
              <w:rPr>
                <w:rFonts w:ascii="Verdana" w:hAnsi="Verdana" w:cs="Arial"/>
              </w:rPr>
            </w:pPr>
            <w:r>
              <w:rPr>
                <w:rFonts w:ascii="Verdana" w:hAnsi="Verdana" w:cs="Arial"/>
              </w:rPr>
              <w:t>25</w:t>
            </w:r>
          </w:p>
        </w:tc>
        <w:tc>
          <w:tcPr>
            <w:tcW w:w="1422" w:type="dxa"/>
            <w:tcBorders>
              <w:bottom w:val="single" w:sz="4" w:space="0" w:color="auto"/>
            </w:tcBorders>
            <w:tcMar>
              <w:top w:w="57" w:type="dxa"/>
              <w:left w:w="113" w:type="dxa"/>
              <w:bottom w:w="57" w:type="dxa"/>
            </w:tcMar>
          </w:tcPr>
          <w:p w14:paraId="1627E8F3"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142065AE" w14:textId="418D78D6"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Radicar y enviar documento de solicitud de corrección de cuentas bancarias</w:t>
            </w:r>
            <w:r w:rsidRPr="00CF5E94" w:rsidDel="009C1AEF">
              <w:rPr>
                <w:rFonts w:ascii="Verdana" w:hAnsi="Verdana" w:cs="Arial"/>
                <w:color w:val="000000"/>
                <w:lang w:eastAsia="es-CO"/>
              </w:rPr>
              <w:t xml:space="preserve"> </w:t>
            </w:r>
          </w:p>
        </w:tc>
        <w:tc>
          <w:tcPr>
            <w:tcW w:w="567" w:type="dxa"/>
            <w:tcBorders>
              <w:bottom w:val="single" w:sz="4" w:space="0" w:color="auto"/>
            </w:tcBorders>
          </w:tcPr>
          <w:p w14:paraId="39E98EEA" w14:textId="6B617019" w:rsidR="0000580D" w:rsidRPr="00CF5E94" w:rsidRDefault="0000580D" w:rsidP="0000580D">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501C8485" w14:textId="7BD181CB" w:rsidR="0000580D" w:rsidRPr="00CF5E94" w:rsidRDefault="0000580D" w:rsidP="0000580D">
            <w:pPr>
              <w:rPr>
                <w:rFonts w:ascii="Verdana" w:hAnsi="Verdana" w:cs="Arial"/>
              </w:rPr>
            </w:pPr>
            <w:r>
              <w:rPr>
                <w:rFonts w:ascii="Verdana" w:hAnsi="Verdana" w:cs="Arial"/>
              </w:rPr>
              <w:t xml:space="preserve">Persona asignada del FONPET </w:t>
            </w:r>
          </w:p>
        </w:tc>
        <w:tc>
          <w:tcPr>
            <w:tcW w:w="2835" w:type="dxa"/>
            <w:tcBorders>
              <w:bottom w:val="single" w:sz="4" w:space="0" w:color="auto"/>
            </w:tcBorders>
            <w:tcMar>
              <w:top w:w="57" w:type="dxa"/>
              <w:left w:w="113" w:type="dxa"/>
              <w:bottom w:w="57" w:type="dxa"/>
            </w:tcMar>
          </w:tcPr>
          <w:p w14:paraId="12C62C70" w14:textId="2F6D3698" w:rsidR="0000580D" w:rsidRDefault="0000580D" w:rsidP="0000580D">
            <w:pPr>
              <w:rPr>
                <w:rFonts w:ascii="Verdana" w:hAnsi="Verdana" w:cs="Arial"/>
                <w:color w:val="000000"/>
                <w:lang w:eastAsia="es-CO"/>
              </w:rPr>
            </w:pPr>
            <w:r>
              <w:rPr>
                <w:rFonts w:ascii="Verdana" w:hAnsi="Verdana" w:cs="Arial"/>
                <w:color w:val="000000"/>
                <w:lang w:eastAsia="es-CO"/>
              </w:rPr>
              <w:t xml:space="preserve">La persona asignada del FONPET, </w:t>
            </w:r>
            <w:r w:rsidRPr="00CF5E94">
              <w:rPr>
                <w:rFonts w:ascii="Verdana" w:hAnsi="Verdana" w:cs="Arial"/>
                <w:color w:val="000000"/>
                <w:lang w:eastAsia="es-CO"/>
              </w:rPr>
              <w:t>una vez firmado el documento de solicitud de corrección de cuentas bancarias</w:t>
            </w:r>
            <w:r>
              <w:rPr>
                <w:rFonts w:ascii="Verdana" w:hAnsi="Verdana" w:cs="Arial"/>
                <w:color w:val="000000"/>
                <w:lang w:eastAsia="es-CO"/>
              </w:rPr>
              <w:t>,</w:t>
            </w:r>
            <w:r w:rsidRPr="00CF5E94">
              <w:rPr>
                <w:rFonts w:ascii="Verdana" w:hAnsi="Verdana" w:cs="Arial"/>
                <w:color w:val="000000"/>
                <w:lang w:eastAsia="es-CO"/>
              </w:rPr>
              <w:t xml:space="preserve"> procede a radicarlo en el </w:t>
            </w:r>
            <w:r w:rsidRPr="00CF5E94">
              <w:rPr>
                <w:rFonts w:ascii="Verdana" w:hAnsi="Verdana" w:cs="Arial"/>
                <w:color w:val="000000"/>
              </w:rPr>
              <w:t>SIED</w:t>
            </w:r>
            <w:r>
              <w:rPr>
                <w:rFonts w:ascii="Verdana" w:hAnsi="Verdana" w:cs="Arial"/>
                <w:color w:val="000000"/>
                <w:lang w:eastAsia="es-CO"/>
              </w:rPr>
              <w:t xml:space="preserve"> </w:t>
            </w:r>
            <w:r w:rsidRPr="00CF5E94">
              <w:rPr>
                <w:rFonts w:ascii="Verdana" w:hAnsi="Verdana" w:cs="Arial"/>
                <w:color w:val="000000"/>
                <w:lang w:eastAsia="es-CO"/>
              </w:rPr>
              <w:t>y enviarlo por medio de correo electrónico certificado</w:t>
            </w:r>
            <w:r>
              <w:rPr>
                <w:rFonts w:ascii="Verdana" w:hAnsi="Verdana" w:cs="Arial"/>
                <w:color w:val="000000"/>
                <w:lang w:eastAsia="es-CO"/>
              </w:rPr>
              <w:t>.</w:t>
            </w:r>
          </w:p>
          <w:p w14:paraId="7114B02A" w14:textId="3F015A01" w:rsidR="0000580D" w:rsidRPr="00CF5E94" w:rsidRDefault="0000580D" w:rsidP="0000580D">
            <w:pPr>
              <w:rPr>
                <w:rFonts w:ascii="Verdana" w:hAnsi="Verdana" w:cs="Arial"/>
                <w:color w:val="000000"/>
                <w:lang w:eastAsia="es-CO"/>
              </w:rPr>
            </w:pPr>
          </w:p>
        </w:tc>
        <w:tc>
          <w:tcPr>
            <w:tcW w:w="1677" w:type="dxa"/>
            <w:tcBorders>
              <w:bottom w:val="single" w:sz="4" w:space="0" w:color="auto"/>
            </w:tcBorders>
            <w:tcMar>
              <w:top w:w="57" w:type="dxa"/>
              <w:left w:w="113" w:type="dxa"/>
              <w:bottom w:w="57" w:type="dxa"/>
            </w:tcMar>
          </w:tcPr>
          <w:p w14:paraId="41B730E5"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tc>
      </w:tr>
      <w:tr w:rsidR="0000580D" w:rsidRPr="00CF5E94" w14:paraId="6C54AABD"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4017598B" w14:textId="14AC928A" w:rsidR="0000580D" w:rsidRPr="00CF5E94" w:rsidRDefault="0000580D" w:rsidP="0000580D">
            <w:pPr>
              <w:rPr>
                <w:rFonts w:ascii="Verdana" w:hAnsi="Verdana" w:cs="Arial"/>
              </w:rPr>
            </w:pPr>
            <w:bookmarkStart w:id="31" w:name="_Hlk152659211"/>
            <w:r>
              <w:rPr>
                <w:rFonts w:ascii="Verdana" w:hAnsi="Verdana" w:cs="Arial"/>
              </w:rPr>
              <w:t>26</w:t>
            </w:r>
          </w:p>
        </w:tc>
        <w:tc>
          <w:tcPr>
            <w:tcW w:w="1422" w:type="dxa"/>
            <w:tcBorders>
              <w:bottom w:val="single" w:sz="4" w:space="0" w:color="auto"/>
            </w:tcBorders>
            <w:tcMar>
              <w:top w:w="57" w:type="dxa"/>
              <w:left w:w="113" w:type="dxa"/>
              <w:bottom w:w="57" w:type="dxa"/>
            </w:tcMar>
          </w:tcPr>
          <w:p w14:paraId="5AD31252"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E72B20C" w14:textId="7F018D2F" w:rsidR="0000580D" w:rsidRPr="00CF5E94" w:rsidRDefault="0000580D" w:rsidP="0000580D">
            <w:pPr>
              <w:rPr>
                <w:rFonts w:ascii="Verdana" w:hAnsi="Verdana" w:cs="Arial"/>
                <w:color w:val="000000"/>
                <w:lang w:eastAsia="es-CO"/>
              </w:rPr>
            </w:pPr>
            <w:r>
              <w:rPr>
                <w:rFonts w:ascii="Verdana" w:hAnsi="Verdana" w:cs="Arial"/>
              </w:rPr>
              <w:t>Validación de cuentas bancarias para aprobación de giro</w:t>
            </w:r>
          </w:p>
        </w:tc>
        <w:tc>
          <w:tcPr>
            <w:tcW w:w="567" w:type="dxa"/>
            <w:tcBorders>
              <w:bottom w:val="single" w:sz="4" w:space="0" w:color="auto"/>
            </w:tcBorders>
          </w:tcPr>
          <w:p w14:paraId="41256388" w14:textId="7A0E0470" w:rsidR="0000580D" w:rsidRPr="00CF5E94" w:rsidRDefault="0000580D" w:rsidP="0000580D">
            <w:pPr>
              <w:rPr>
                <w:rFonts w:ascii="Verdana" w:hAnsi="Verdana" w:cs="Arial"/>
                <w:color w:val="000000"/>
                <w:lang w:eastAsia="es-CO"/>
              </w:rPr>
            </w:pPr>
            <w:r>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526824E8" w14:textId="6EDC8063" w:rsidR="0000580D" w:rsidRPr="00CF5E94" w:rsidDel="00782FD7" w:rsidRDefault="0000580D" w:rsidP="0000580D">
            <w:pPr>
              <w:rPr>
                <w:rFonts w:ascii="Verdana" w:hAnsi="Verdana" w:cs="Arial"/>
              </w:rPr>
            </w:pPr>
            <w:r>
              <w:rPr>
                <w:rFonts w:ascii="Verdana" w:hAnsi="Verdana" w:cs="Arial"/>
              </w:rPr>
              <w:t>Revisor 1</w:t>
            </w:r>
            <w:r w:rsidRPr="00CF5E94">
              <w:rPr>
                <w:rFonts w:ascii="Verdana" w:hAnsi="Verdana" w:cs="Arial"/>
              </w:rPr>
              <w:t xml:space="preserve"> </w:t>
            </w:r>
            <w:r>
              <w:rPr>
                <w:rFonts w:ascii="Verdana" w:hAnsi="Verdana" w:cs="Arial"/>
              </w:rPr>
              <w:t xml:space="preserve">del </w:t>
            </w:r>
            <w:r w:rsidRPr="00CF5E94">
              <w:rPr>
                <w:rFonts w:ascii="Verdana" w:hAnsi="Verdana" w:cs="Arial"/>
              </w:rPr>
              <w:t>FONPET</w:t>
            </w:r>
          </w:p>
        </w:tc>
        <w:tc>
          <w:tcPr>
            <w:tcW w:w="2835" w:type="dxa"/>
            <w:tcBorders>
              <w:bottom w:val="single" w:sz="4" w:space="0" w:color="auto"/>
            </w:tcBorders>
            <w:tcMar>
              <w:top w:w="57" w:type="dxa"/>
              <w:left w:w="113" w:type="dxa"/>
              <w:bottom w:w="57" w:type="dxa"/>
            </w:tcMar>
          </w:tcPr>
          <w:p w14:paraId="005CC395" w14:textId="31B43972" w:rsidR="0000580D" w:rsidRPr="00CF5E94" w:rsidRDefault="0000580D" w:rsidP="0000580D">
            <w:pPr>
              <w:rPr>
                <w:rFonts w:ascii="Verdana" w:hAnsi="Verdana" w:cs="Arial"/>
                <w:color w:val="000000"/>
                <w:lang w:eastAsia="es-CO"/>
              </w:rPr>
            </w:pPr>
            <w:r>
              <w:rPr>
                <w:rFonts w:ascii="Verdana" w:hAnsi="Verdana" w:cs="Arial"/>
              </w:rPr>
              <w:t>El Revisor 1</w:t>
            </w:r>
            <w:r w:rsidRPr="00CF5E94">
              <w:rPr>
                <w:rFonts w:ascii="Verdana" w:hAnsi="Verdana" w:cs="Arial"/>
              </w:rPr>
              <w:t xml:space="preserve"> </w:t>
            </w:r>
            <w:r>
              <w:rPr>
                <w:rFonts w:ascii="Verdana" w:hAnsi="Verdana" w:cs="Arial"/>
              </w:rPr>
              <w:t xml:space="preserve">del </w:t>
            </w:r>
            <w:r w:rsidRPr="00CF5E94">
              <w:rPr>
                <w:rFonts w:ascii="Verdana" w:hAnsi="Verdana" w:cs="Arial"/>
              </w:rPr>
              <w:t>FONPET</w:t>
            </w:r>
            <w:r>
              <w:rPr>
                <w:rFonts w:ascii="Verdana" w:hAnsi="Verdana" w:cs="Arial"/>
              </w:rPr>
              <w:t>, procede a realizar la validación de las cuentas bancarias, en caso de ser correctas pasar a la actividad 27, caso contrario, si se identifica que la (s) cuenta (s) se encuentra (n) inactiva(s), con tipo de cuenta errónea o inexistente(s), ir a la actividad 22.</w:t>
            </w:r>
          </w:p>
        </w:tc>
        <w:tc>
          <w:tcPr>
            <w:tcW w:w="1677" w:type="dxa"/>
            <w:tcBorders>
              <w:bottom w:val="single" w:sz="4" w:space="0" w:color="auto"/>
            </w:tcBorders>
            <w:tcMar>
              <w:top w:w="57" w:type="dxa"/>
              <w:left w:w="113" w:type="dxa"/>
              <w:bottom w:w="57" w:type="dxa"/>
            </w:tcMar>
          </w:tcPr>
          <w:p w14:paraId="01C7E2CE" w14:textId="3CE53343" w:rsidR="0000580D" w:rsidRPr="00CF5E94" w:rsidDel="00782FD7" w:rsidRDefault="0000580D" w:rsidP="0000580D">
            <w:pPr>
              <w:rPr>
                <w:rFonts w:ascii="Verdana" w:hAnsi="Verdana" w:cs="Arial"/>
              </w:rPr>
            </w:pPr>
            <w:r w:rsidRPr="00CF5E94">
              <w:rPr>
                <w:rFonts w:ascii="Verdana" w:hAnsi="Verdana" w:cs="Arial"/>
                <w:color w:val="000000"/>
              </w:rPr>
              <w:t>Sistema de Información Electrónica y Digital (SIED)</w:t>
            </w:r>
          </w:p>
        </w:tc>
      </w:tr>
      <w:bookmarkEnd w:id="31"/>
      <w:tr w:rsidR="0000580D" w:rsidRPr="00CF5E94" w14:paraId="6897A81F"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69617DBE" w14:textId="1AB33F64" w:rsidR="0000580D" w:rsidRPr="00CF5E94" w:rsidRDefault="0000580D" w:rsidP="0000580D">
            <w:pPr>
              <w:rPr>
                <w:rFonts w:ascii="Verdana" w:hAnsi="Verdana" w:cs="Arial"/>
              </w:rPr>
            </w:pPr>
            <w:r>
              <w:rPr>
                <w:rFonts w:ascii="Verdana" w:hAnsi="Verdana" w:cs="Arial"/>
              </w:rPr>
              <w:t>26</w:t>
            </w:r>
          </w:p>
        </w:tc>
        <w:tc>
          <w:tcPr>
            <w:tcW w:w="1422" w:type="dxa"/>
            <w:tcBorders>
              <w:bottom w:val="single" w:sz="4" w:space="0" w:color="auto"/>
            </w:tcBorders>
            <w:tcMar>
              <w:top w:w="57" w:type="dxa"/>
              <w:left w:w="113" w:type="dxa"/>
              <w:bottom w:w="57" w:type="dxa"/>
            </w:tcMar>
          </w:tcPr>
          <w:p w14:paraId="5C21D6AF"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1935F0A9" w14:textId="77AF7170" w:rsidR="0000580D" w:rsidRPr="00CF5E94" w:rsidRDefault="0000580D" w:rsidP="0000580D">
            <w:pPr>
              <w:rPr>
                <w:rFonts w:ascii="Verdana" w:hAnsi="Verdana" w:cs="Arial"/>
                <w:color w:val="000000"/>
                <w:lang w:eastAsia="es-CO"/>
              </w:rPr>
            </w:pPr>
            <w:r>
              <w:rPr>
                <w:rFonts w:ascii="Verdana" w:hAnsi="Verdana" w:cs="Arial"/>
              </w:rPr>
              <w:t xml:space="preserve">Viabilización y elaboración </w:t>
            </w:r>
            <w:r w:rsidRPr="00CF5E94">
              <w:rPr>
                <w:rFonts w:ascii="Verdana" w:hAnsi="Verdana" w:cs="Arial"/>
              </w:rPr>
              <w:t>Planilla Mis.3.11.Pro</w:t>
            </w:r>
            <w:r w:rsidRPr="00CF5E94">
              <w:rPr>
                <w:rFonts w:ascii="Verdana" w:hAnsi="Verdana" w:cs="Arial"/>
              </w:rPr>
              <w:lastRenderedPageBreak/>
              <w:t>2.Fr21. Planilla Única Devoluciones Autorización Giro Recursos Fonpet</w:t>
            </w:r>
          </w:p>
        </w:tc>
        <w:tc>
          <w:tcPr>
            <w:tcW w:w="567" w:type="dxa"/>
            <w:tcBorders>
              <w:bottom w:val="single" w:sz="4" w:space="0" w:color="auto"/>
            </w:tcBorders>
          </w:tcPr>
          <w:p w14:paraId="455E4B40" w14:textId="2878293F" w:rsidR="0000580D" w:rsidRPr="00CF5E94" w:rsidRDefault="0000580D" w:rsidP="0000580D">
            <w:pPr>
              <w:rPr>
                <w:rFonts w:ascii="Verdana" w:hAnsi="Verdana" w:cs="Arial"/>
                <w:color w:val="000000"/>
                <w:lang w:eastAsia="es-CO"/>
              </w:rPr>
            </w:pPr>
            <w:r>
              <w:rPr>
                <w:rFonts w:ascii="Verdana" w:hAnsi="Verdana" w:cs="Arial"/>
                <w:color w:val="000000"/>
                <w:lang w:eastAsia="es-CO"/>
              </w:rPr>
              <w:lastRenderedPageBreak/>
              <w:t>SI</w:t>
            </w:r>
          </w:p>
        </w:tc>
        <w:tc>
          <w:tcPr>
            <w:tcW w:w="1559" w:type="dxa"/>
            <w:tcBorders>
              <w:bottom w:val="single" w:sz="4" w:space="0" w:color="auto"/>
            </w:tcBorders>
            <w:shd w:val="clear" w:color="auto" w:fill="auto"/>
            <w:tcMar>
              <w:top w:w="57" w:type="dxa"/>
              <w:left w:w="113" w:type="dxa"/>
              <w:bottom w:w="57" w:type="dxa"/>
            </w:tcMar>
          </w:tcPr>
          <w:p w14:paraId="4D79B782" w14:textId="5BF57958" w:rsidR="0000580D" w:rsidRPr="00B95CC7" w:rsidDel="00782FD7" w:rsidRDefault="0000580D" w:rsidP="0000580D">
            <w:pPr>
              <w:rPr>
                <w:rFonts w:ascii="Verdana" w:hAnsi="Verdana" w:cs="Arial"/>
                <w:strike/>
              </w:rPr>
            </w:pPr>
            <w:r w:rsidRPr="00B95CC7">
              <w:rPr>
                <w:rFonts w:ascii="Verdana" w:hAnsi="Verdana" w:cs="Arial"/>
              </w:rPr>
              <w:t>Per</w:t>
            </w:r>
            <w:r>
              <w:rPr>
                <w:rFonts w:ascii="Verdana" w:hAnsi="Verdana" w:cs="Arial"/>
              </w:rPr>
              <w:t>sona asignada del FONPET</w:t>
            </w:r>
            <w:r w:rsidRPr="00B95CC7">
              <w:rPr>
                <w:rFonts w:ascii="Verdana" w:hAnsi="Verdana" w:cs="Arial"/>
              </w:rPr>
              <w:t xml:space="preserve"> </w:t>
            </w:r>
            <w:r>
              <w:rPr>
                <w:rFonts w:ascii="Verdana" w:hAnsi="Verdana" w:cs="Arial"/>
                <w:strike/>
              </w:rPr>
              <w:t xml:space="preserve">  </w:t>
            </w:r>
          </w:p>
        </w:tc>
        <w:tc>
          <w:tcPr>
            <w:tcW w:w="2835" w:type="dxa"/>
            <w:tcBorders>
              <w:bottom w:val="single" w:sz="4" w:space="0" w:color="auto"/>
            </w:tcBorders>
            <w:tcMar>
              <w:top w:w="57" w:type="dxa"/>
              <w:left w:w="113" w:type="dxa"/>
              <w:bottom w:w="57" w:type="dxa"/>
            </w:tcMar>
          </w:tcPr>
          <w:p w14:paraId="06F02B3C" w14:textId="58EB0C43" w:rsidR="0000580D" w:rsidRDefault="0000580D" w:rsidP="0000580D">
            <w:pPr>
              <w:rPr>
                <w:rFonts w:ascii="Verdana" w:hAnsi="Verdana" w:cs="Arial"/>
              </w:rPr>
            </w:pPr>
            <w:r w:rsidRPr="00341EC8">
              <w:rPr>
                <w:rFonts w:ascii="Verdana" w:hAnsi="Verdana" w:cs="Arial"/>
                <w:color w:val="000000"/>
                <w:lang w:eastAsia="es-CO"/>
              </w:rPr>
              <w:t>La persona asigna</w:t>
            </w:r>
            <w:r>
              <w:rPr>
                <w:rFonts w:ascii="Verdana" w:hAnsi="Verdana" w:cs="Arial"/>
                <w:color w:val="000000"/>
                <w:lang w:eastAsia="es-CO"/>
              </w:rPr>
              <w:t>da</w:t>
            </w:r>
            <w:r w:rsidRPr="00341EC8">
              <w:rPr>
                <w:rFonts w:ascii="Verdana" w:hAnsi="Verdana" w:cs="Arial"/>
                <w:color w:val="000000"/>
                <w:lang w:eastAsia="es-CO"/>
              </w:rPr>
              <w:t xml:space="preserve"> del</w:t>
            </w:r>
            <w:r w:rsidRPr="00B95CC7">
              <w:rPr>
                <w:rFonts w:ascii="Verdana" w:hAnsi="Verdana" w:cs="Arial"/>
                <w:strike/>
                <w:color w:val="000000"/>
                <w:lang w:eastAsia="es-CO"/>
              </w:rPr>
              <w:t xml:space="preserve"> </w:t>
            </w:r>
            <w:r w:rsidRPr="00341EC8">
              <w:rPr>
                <w:rFonts w:ascii="Verdana" w:hAnsi="Verdana" w:cs="Arial"/>
                <w:color w:val="000000"/>
                <w:lang w:eastAsia="es-CO"/>
              </w:rPr>
              <w:t>FONPET</w:t>
            </w:r>
            <w:r>
              <w:rPr>
                <w:rFonts w:ascii="Verdana" w:hAnsi="Verdana" w:cs="Arial"/>
                <w:color w:val="000000"/>
                <w:lang w:eastAsia="es-CO"/>
              </w:rPr>
              <w:t>,</w:t>
            </w:r>
            <w:r w:rsidRPr="00341EC8">
              <w:rPr>
                <w:rFonts w:ascii="Verdana" w:hAnsi="Verdana" w:cs="Arial"/>
                <w:color w:val="000000"/>
                <w:lang w:eastAsia="es-CO"/>
              </w:rPr>
              <w:t xml:space="preserve"> </w:t>
            </w:r>
            <w:r>
              <w:rPr>
                <w:rFonts w:ascii="Verdana" w:hAnsi="Verdana" w:cs="Arial"/>
              </w:rPr>
              <w:t xml:space="preserve">gestiona: </w:t>
            </w:r>
          </w:p>
          <w:p w14:paraId="4469109A" w14:textId="1FD620FE" w:rsidR="0000580D" w:rsidRDefault="0000580D" w:rsidP="0000580D">
            <w:pPr>
              <w:rPr>
                <w:rFonts w:ascii="Verdana" w:hAnsi="Verdana" w:cs="Arial"/>
                <w:color w:val="000000"/>
                <w:lang w:eastAsia="es-CO"/>
              </w:rPr>
            </w:pPr>
            <w:r>
              <w:rPr>
                <w:rFonts w:ascii="Verdana" w:hAnsi="Verdana" w:cs="Arial"/>
                <w:color w:val="000000"/>
                <w:lang w:eastAsia="es-CO"/>
              </w:rPr>
              <w:t xml:space="preserve"> (i) Si se realiza a través de SUPPT,</w:t>
            </w:r>
            <w:r w:rsidRPr="00CF5E94">
              <w:rPr>
                <w:rFonts w:ascii="Verdana" w:hAnsi="Verdana" w:cs="Arial"/>
                <w:color w:val="000000"/>
                <w:lang w:eastAsia="es-CO"/>
              </w:rPr>
              <w:t xml:space="preserve"> </w:t>
            </w:r>
            <w:r>
              <w:rPr>
                <w:rFonts w:ascii="Verdana" w:hAnsi="Verdana" w:cs="Arial"/>
                <w:color w:val="000000"/>
                <w:lang w:eastAsia="es-CO"/>
              </w:rPr>
              <w:t xml:space="preserve">se viabiliza (n) para la generación de </w:t>
            </w:r>
            <w:r>
              <w:rPr>
                <w:rFonts w:ascii="Verdana" w:hAnsi="Verdana" w:cs="Arial"/>
                <w:color w:val="000000"/>
                <w:lang w:eastAsia="es-CO"/>
              </w:rPr>
              <w:lastRenderedPageBreak/>
              <w:t xml:space="preserve">planilla la (s) cuenta(s) bancaria (s) presentadas por la (s) entidad (es) territorial (es). </w:t>
            </w:r>
          </w:p>
          <w:p w14:paraId="5181C739" w14:textId="2F2AFA29" w:rsidR="0000580D" w:rsidRPr="00B95CC7" w:rsidRDefault="0000580D" w:rsidP="0000580D">
            <w:pPr>
              <w:rPr>
                <w:rFonts w:ascii="Verdana" w:hAnsi="Verdana" w:cs="Arial"/>
                <w:strike/>
                <w:color w:val="000000"/>
                <w:lang w:eastAsia="es-CO"/>
              </w:rPr>
            </w:pPr>
            <w:r>
              <w:rPr>
                <w:rFonts w:ascii="Verdana" w:hAnsi="Verdana" w:cs="Arial"/>
                <w:color w:val="000000"/>
                <w:lang w:eastAsia="es-CO"/>
              </w:rPr>
              <w:t xml:space="preserve">(ii) Si se realiza de forma manual, se </w:t>
            </w:r>
            <w:r>
              <w:rPr>
                <w:rFonts w:ascii="Verdana" w:hAnsi="Verdana" w:cs="Arial"/>
              </w:rPr>
              <w:t xml:space="preserve">genera (n) la (s) </w:t>
            </w:r>
            <w:r w:rsidRPr="00341EC8">
              <w:rPr>
                <w:rFonts w:ascii="Verdana" w:hAnsi="Verdana" w:cs="Arial"/>
              </w:rPr>
              <w:t>planilla</w:t>
            </w:r>
            <w:r>
              <w:rPr>
                <w:rFonts w:ascii="Verdana" w:hAnsi="Verdana" w:cs="Arial"/>
              </w:rPr>
              <w:t xml:space="preserve"> (s) en formato Excel y se remite (n) vía correo electrónico al</w:t>
            </w:r>
            <w:r w:rsidRPr="00CF5E94">
              <w:rPr>
                <w:rFonts w:ascii="Verdana" w:hAnsi="Verdana" w:cs="Arial"/>
              </w:rPr>
              <w:t xml:space="preserve"> </w:t>
            </w:r>
            <w:r>
              <w:rPr>
                <w:rFonts w:ascii="Verdana" w:hAnsi="Verdana" w:cs="Arial"/>
              </w:rPr>
              <w:t>revisor 1</w:t>
            </w:r>
            <w:r w:rsidRPr="00CF5E94">
              <w:rPr>
                <w:rFonts w:ascii="Verdana" w:hAnsi="Verdana" w:cs="Arial"/>
              </w:rPr>
              <w:t xml:space="preserve"> </w:t>
            </w:r>
            <w:r>
              <w:rPr>
                <w:rFonts w:ascii="Verdana" w:hAnsi="Verdana" w:cs="Arial"/>
              </w:rPr>
              <w:t>del FONPET.</w:t>
            </w:r>
          </w:p>
        </w:tc>
        <w:tc>
          <w:tcPr>
            <w:tcW w:w="1677" w:type="dxa"/>
            <w:tcBorders>
              <w:bottom w:val="single" w:sz="4" w:space="0" w:color="auto"/>
            </w:tcBorders>
            <w:tcMar>
              <w:top w:w="57" w:type="dxa"/>
              <w:left w:w="113" w:type="dxa"/>
              <w:bottom w:w="57" w:type="dxa"/>
            </w:tcMar>
          </w:tcPr>
          <w:p w14:paraId="7355E2CA" w14:textId="6DA9A9AC" w:rsidR="0000580D" w:rsidRDefault="0000580D" w:rsidP="0000580D">
            <w:pPr>
              <w:rPr>
                <w:rFonts w:ascii="Verdana" w:hAnsi="Verdana" w:cs="Arial"/>
              </w:rPr>
            </w:pPr>
            <w:r w:rsidRPr="00CF5E94">
              <w:rPr>
                <w:rFonts w:ascii="Verdana" w:hAnsi="Verdana" w:cs="Arial"/>
              </w:rPr>
              <w:lastRenderedPageBreak/>
              <w:t xml:space="preserve">Planilla Mis.3.11.Pro2.Fr21. </w:t>
            </w:r>
          </w:p>
          <w:p w14:paraId="2B541F6E" w14:textId="77777777" w:rsidR="0000580D" w:rsidRDefault="0000580D" w:rsidP="0000580D">
            <w:pPr>
              <w:rPr>
                <w:rFonts w:ascii="Verdana" w:hAnsi="Verdana" w:cs="Arial"/>
              </w:rPr>
            </w:pPr>
          </w:p>
          <w:p w14:paraId="0D0548D1" w14:textId="1EC73186" w:rsidR="0000580D" w:rsidRDefault="0000580D" w:rsidP="0000580D">
            <w:pPr>
              <w:rPr>
                <w:rFonts w:ascii="Verdana" w:hAnsi="Verdana" w:cs="Arial"/>
              </w:rPr>
            </w:pPr>
            <w:r w:rsidRPr="00CF5E94">
              <w:rPr>
                <w:rFonts w:ascii="Verdana" w:hAnsi="Verdana" w:cs="Arial"/>
              </w:rPr>
              <w:lastRenderedPageBreak/>
              <w:t>Sistema único de Pasivos Pensionales (SUPPT)</w:t>
            </w:r>
          </w:p>
          <w:p w14:paraId="4CC2F123" w14:textId="77777777" w:rsidR="0000580D" w:rsidRDefault="0000580D" w:rsidP="0000580D">
            <w:pPr>
              <w:rPr>
                <w:rFonts w:ascii="Verdana" w:hAnsi="Verdana" w:cs="Arial"/>
              </w:rPr>
            </w:pPr>
          </w:p>
          <w:p w14:paraId="7AC4BD1B" w14:textId="1CB701E4" w:rsidR="0000580D" w:rsidRPr="00CF5E94" w:rsidDel="00782FD7" w:rsidRDefault="0000580D" w:rsidP="0000580D">
            <w:pPr>
              <w:rPr>
                <w:rFonts w:ascii="Verdana" w:hAnsi="Verdana" w:cs="Arial"/>
              </w:rPr>
            </w:pPr>
          </w:p>
        </w:tc>
      </w:tr>
      <w:tr w:rsidR="0000580D" w:rsidRPr="00CF5E94" w14:paraId="67979E32"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2CB22E25" w14:textId="213CFAFD" w:rsidR="0000580D" w:rsidRPr="00CF5E94" w:rsidRDefault="0000580D" w:rsidP="0000580D">
            <w:pPr>
              <w:rPr>
                <w:rFonts w:ascii="Verdana" w:hAnsi="Verdana" w:cs="Arial"/>
              </w:rPr>
            </w:pPr>
            <w:r>
              <w:rPr>
                <w:rFonts w:ascii="Verdana" w:hAnsi="Verdana" w:cs="Arial"/>
              </w:rPr>
              <w:lastRenderedPageBreak/>
              <w:t>27</w:t>
            </w:r>
          </w:p>
        </w:tc>
        <w:tc>
          <w:tcPr>
            <w:tcW w:w="1422" w:type="dxa"/>
            <w:tcBorders>
              <w:bottom w:val="single" w:sz="4" w:space="0" w:color="auto"/>
            </w:tcBorders>
            <w:tcMar>
              <w:top w:w="57" w:type="dxa"/>
              <w:left w:w="113" w:type="dxa"/>
              <w:bottom w:w="57" w:type="dxa"/>
            </w:tcMar>
          </w:tcPr>
          <w:p w14:paraId="4AA1118A"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202ABBA5" w14:textId="702D7877" w:rsidR="0000580D" w:rsidRPr="00CF5E94" w:rsidRDefault="0000580D" w:rsidP="0000580D">
            <w:pPr>
              <w:rPr>
                <w:rFonts w:ascii="Verdana" w:hAnsi="Verdana" w:cs="Arial"/>
                <w:color w:val="000000"/>
                <w:lang w:eastAsia="es-CO"/>
              </w:rPr>
            </w:pPr>
            <w:r>
              <w:rPr>
                <w:rFonts w:ascii="Verdana" w:hAnsi="Verdana" w:cs="Arial"/>
                <w:color w:val="000000"/>
                <w:lang w:eastAsia="es-CO"/>
              </w:rPr>
              <w:t xml:space="preserve">Verificación </w:t>
            </w:r>
            <w:r w:rsidRPr="00CF5E94">
              <w:rPr>
                <w:rFonts w:ascii="Verdana" w:hAnsi="Verdana" w:cs="Arial"/>
                <w:color w:val="000000"/>
                <w:lang w:eastAsia="es-CO"/>
              </w:rPr>
              <w:t>de las entidades a autorizar</w:t>
            </w:r>
            <w:r>
              <w:rPr>
                <w:rFonts w:ascii="Verdana" w:hAnsi="Verdana" w:cs="Arial"/>
                <w:color w:val="000000"/>
                <w:lang w:eastAsia="es-CO"/>
              </w:rPr>
              <w:t>.</w:t>
            </w:r>
          </w:p>
        </w:tc>
        <w:tc>
          <w:tcPr>
            <w:tcW w:w="567" w:type="dxa"/>
            <w:tcBorders>
              <w:bottom w:val="single" w:sz="4" w:space="0" w:color="auto"/>
            </w:tcBorders>
          </w:tcPr>
          <w:p w14:paraId="226D5A9F" w14:textId="1F3F3424" w:rsidR="0000580D" w:rsidRDefault="0000580D" w:rsidP="0000580D">
            <w:pPr>
              <w:rPr>
                <w:rFonts w:ascii="Verdana" w:hAnsi="Verdana" w:cs="Arial"/>
                <w:color w:val="000000"/>
                <w:lang w:eastAsia="es-CO"/>
              </w:rPr>
            </w:pPr>
            <w:r>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583A49A5" w14:textId="2A443BA2" w:rsidR="0000580D" w:rsidRDefault="0000580D" w:rsidP="0000580D">
            <w:pPr>
              <w:rPr>
                <w:rFonts w:ascii="Verdana" w:hAnsi="Verdana" w:cs="Arial"/>
              </w:rPr>
            </w:pPr>
            <w:r>
              <w:rPr>
                <w:rFonts w:ascii="Verdana" w:hAnsi="Verdana" w:cs="Arial"/>
              </w:rPr>
              <w:t>Revisor 1</w:t>
            </w:r>
            <w:r w:rsidRPr="00CF5E94">
              <w:rPr>
                <w:rFonts w:ascii="Verdana" w:hAnsi="Verdana" w:cs="Arial"/>
              </w:rPr>
              <w:t xml:space="preserve">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298BAAE8" w14:textId="60164511" w:rsidR="0000580D" w:rsidRDefault="0000580D" w:rsidP="0000580D">
            <w:pPr>
              <w:rPr>
                <w:rFonts w:ascii="Verdana" w:hAnsi="Verdana" w:cs="Arial"/>
                <w:color w:val="000000"/>
                <w:lang w:eastAsia="es-CO"/>
              </w:rPr>
            </w:pPr>
            <w:r w:rsidRPr="00CF5E94">
              <w:rPr>
                <w:rFonts w:ascii="Verdana" w:hAnsi="Verdana" w:cs="Arial"/>
              </w:rPr>
              <w:t xml:space="preserve">El </w:t>
            </w:r>
            <w:r>
              <w:rPr>
                <w:rFonts w:ascii="Verdana" w:hAnsi="Verdana" w:cs="Arial"/>
              </w:rPr>
              <w:t>revisor 1</w:t>
            </w:r>
            <w:r w:rsidRPr="00CF5E94">
              <w:rPr>
                <w:rFonts w:ascii="Verdana" w:hAnsi="Verdana" w:cs="Arial"/>
              </w:rPr>
              <w:t xml:space="preserve"> </w:t>
            </w:r>
            <w:r>
              <w:rPr>
                <w:rFonts w:ascii="Verdana" w:hAnsi="Verdana" w:cs="Arial"/>
              </w:rPr>
              <w:t xml:space="preserve">del FONPET, </w:t>
            </w:r>
            <w:r w:rsidRPr="00B95CC7">
              <w:rPr>
                <w:rFonts w:ascii="Verdana" w:hAnsi="Verdana" w:cs="Arial"/>
                <w:color w:val="000000"/>
                <w:lang w:eastAsia="es-CO"/>
              </w:rPr>
              <w:t xml:space="preserve">verifica </w:t>
            </w:r>
            <w:r w:rsidRPr="00CF5E94">
              <w:rPr>
                <w:rFonts w:ascii="Verdana" w:hAnsi="Verdana" w:cs="Arial"/>
                <w:color w:val="000000"/>
                <w:lang w:eastAsia="es-CO"/>
              </w:rPr>
              <w:t xml:space="preserve">las solicitudes </w:t>
            </w:r>
            <w:r>
              <w:rPr>
                <w:rFonts w:ascii="Verdana" w:hAnsi="Verdana" w:cs="Arial"/>
                <w:color w:val="000000"/>
                <w:lang w:eastAsia="es-CO"/>
              </w:rPr>
              <w:t xml:space="preserve">viabilizadas </w:t>
            </w:r>
            <w:r w:rsidRPr="00CF5E94">
              <w:rPr>
                <w:rFonts w:ascii="Verdana" w:hAnsi="Verdana" w:cs="Arial"/>
                <w:color w:val="000000"/>
                <w:lang w:eastAsia="es-CO"/>
              </w:rPr>
              <w:t xml:space="preserve">por </w:t>
            </w:r>
            <w:r>
              <w:rPr>
                <w:rFonts w:ascii="Verdana" w:hAnsi="Verdana" w:cs="Arial"/>
                <w:color w:val="000000"/>
                <w:lang w:eastAsia="es-CO"/>
              </w:rPr>
              <w:t xml:space="preserve">la persona asignada del FONPET, para la elaboración de planilla (s) de la siguiente manera: </w:t>
            </w:r>
          </w:p>
          <w:p w14:paraId="6BC293EF" w14:textId="47D3E266" w:rsidR="0000580D" w:rsidRDefault="0000580D" w:rsidP="0000580D">
            <w:pPr>
              <w:rPr>
                <w:rFonts w:ascii="Verdana" w:hAnsi="Verdana" w:cs="Arial"/>
                <w:color w:val="000000"/>
                <w:lang w:eastAsia="es-CO"/>
              </w:rPr>
            </w:pPr>
            <w:r>
              <w:rPr>
                <w:rFonts w:ascii="Verdana" w:hAnsi="Verdana" w:cs="Arial"/>
                <w:color w:val="000000"/>
                <w:lang w:eastAsia="es-CO"/>
              </w:rPr>
              <w:t>(i) Si se realiza a través de SUPPT verifica y pre aprueba la (s) planilla (s).</w:t>
            </w:r>
            <w:r w:rsidRPr="00CF5E94">
              <w:rPr>
                <w:rFonts w:ascii="Verdana" w:hAnsi="Verdana" w:cs="Arial"/>
                <w:color w:val="000000"/>
                <w:lang w:eastAsia="es-CO"/>
              </w:rPr>
              <w:t xml:space="preserve"> </w:t>
            </w:r>
          </w:p>
          <w:p w14:paraId="4F282E82" w14:textId="1ECBBBAE" w:rsidR="0000580D" w:rsidRDefault="0000580D" w:rsidP="0000580D">
            <w:pPr>
              <w:rPr>
                <w:rFonts w:ascii="Verdana" w:hAnsi="Verdana" w:cs="Arial"/>
                <w:color w:val="000000"/>
                <w:lang w:eastAsia="es-CO"/>
              </w:rPr>
            </w:pPr>
            <w:r>
              <w:rPr>
                <w:rFonts w:ascii="Verdana" w:hAnsi="Verdana" w:cs="Arial"/>
                <w:color w:val="000000"/>
                <w:lang w:eastAsia="es-CO"/>
              </w:rPr>
              <w:t>(ii) Si se realiza de forma manual, verifica la (s) fuente (s), asigna</w:t>
            </w:r>
            <w:r>
              <w:rPr>
                <w:rFonts w:ascii="Verdana" w:hAnsi="Verdana" w:cs="Arial"/>
              </w:rPr>
              <w:t xml:space="preserve"> </w:t>
            </w:r>
            <w:r w:rsidRPr="00341EC8">
              <w:rPr>
                <w:rFonts w:ascii="Verdana" w:hAnsi="Verdana" w:cs="Arial"/>
              </w:rPr>
              <w:t>(los) número (s) de planilla (s) y consecutivo (s) correspondientes</w:t>
            </w:r>
            <w:r>
              <w:rPr>
                <w:rFonts w:ascii="Verdana" w:hAnsi="Verdana" w:cs="Arial"/>
              </w:rPr>
              <w:t xml:space="preserve"> </w:t>
            </w:r>
            <w:r>
              <w:rPr>
                <w:rFonts w:ascii="Verdana" w:hAnsi="Verdana" w:cs="Arial"/>
                <w:color w:val="000000"/>
                <w:lang w:eastAsia="es-CO"/>
              </w:rPr>
              <w:t>y remite a la persona asignada del FONPET, para posterior envío al Coordinador del FONPET.</w:t>
            </w:r>
          </w:p>
        </w:tc>
        <w:tc>
          <w:tcPr>
            <w:tcW w:w="1677" w:type="dxa"/>
            <w:tcBorders>
              <w:bottom w:val="single" w:sz="4" w:space="0" w:color="auto"/>
            </w:tcBorders>
            <w:tcMar>
              <w:top w:w="57" w:type="dxa"/>
              <w:left w:w="113" w:type="dxa"/>
              <w:bottom w:w="57" w:type="dxa"/>
            </w:tcMar>
          </w:tcPr>
          <w:p w14:paraId="3CB95499" w14:textId="77777777" w:rsidR="0000580D" w:rsidRDefault="0000580D" w:rsidP="0000580D">
            <w:pPr>
              <w:rPr>
                <w:rFonts w:ascii="Verdana" w:hAnsi="Verdana" w:cs="Arial"/>
              </w:rPr>
            </w:pPr>
            <w:r w:rsidRPr="00CF5E94">
              <w:rPr>
                <w:rFonts w:ascii="Verdana" w:hAnsi="Verdana" w:cs="Arial"/>
              </w:rPr>
              <w:t>Sistema único de Pasivos Pensionales (SUPPT)</w:t>
            </w:r>
          </w:p>
          <w:p w14:paraId="565AB062" w14:textId="77777777" w:rsidR="0000580D" w:rsidRDefault="0000580D" w:rsidP="0000580D">
            <w:pPr>
              <w:rPr>
                <w:rFonts w:ascii="Verdana" w:hAnsi="Verdana" w:cs="Arial"/>
              </w:rPr>
            </w:pPr>
          </w:p>
          <w:p w14:paraId="0E601EED" w14:textId="188F1808" w:rsidR="0000580D" w:rsidRDefault="0000580D" w:rsidP="0000580D">
            <w:pPr>
              <w:rPr>
                <w:rFonts w:ascii="Verdana" w:hAnsi="Verdana" w:cs="Arial"/>
              </w:rPr>
            </w:pPr>
            <w:r w:rsidRPr="00CF5E94">
              <w:rPr>
                <w:rFonts w:ascii="Verdana" w:hAnsi="Verdana" w:cs="Arial"/>
                <w:color w:val="000000"/>
              </w:rPr>
              <w:t>Sistema de Información Electrónica y Digital (SIED)</w:t>
            </w:r>
          </w:p>
          <w:p w14:paraId="538D1CD3" w14:textId="77777777" w:rsidR="0000580D" w:rsidRPr="00CF5E94" w:rsidRDefault="0000580D" w:rsidP="0000580D">
            <w:pPr>
              <w:rPr>
                <w:rFonts w:ascii="Verdana" w:hAnsi="Verdana" w:cs="Arial"/>
                <w:color w:val="000000"/>
              </w:rPr>
            </w:pPr>
          </w:p>
        </w:tc>
      </w:tr>
      <w:tr w:rsidR="0000580D" w:rsidRPr="00CF5E94" w14:paraId="3EA58D3D"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1D93E2C0" w14:textId="7A77799E" w:rsidR="0000580D" w:rsidRPr="00CF5E94" w:rsidRDefault="0000580D" w:rsidP="0000580D">
            <w:pPr>
              <w:rPr>
                <w:rFonts w:ascii="Verdana" w:hAnsi="Verdana" w:cs="Arial"/>
              </w:rPr>
            </w:pPr>
            <w:r>
              <w:rPr>
                <w:rFonts w:ascii="Verdana" w:hAnsi="Verdana" w:cs="Arial"/>
              </w:rPr>
              <w:t>28</w:t>
            </w:r>
          </w:p>
        </w:tc>
        <w:tc>
          <w:tcPr>
            <w:tcW w:w="1422" w:type="dxa"/>
            <w:tcBorders>
              <w:bottom w:val="single" w:sz="4" w:space="0" w:color="auto"/>
            </w:tcBorders>
            <w:tcMar>
              <w:top w:w="57" w:type="dxa"/>
              <w:left w:w="113" w:type="dxa"/>
              <w:bottom w:w="57" w:type="dxa"/>
            </w:tcMar>
          </w:tcPr>
          <w:p w14:paraId="4D6E9553"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2663661F" w14:textId="63729F5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 xml:space="preserve">Revisión </w:t>
            </w:r>
            <w:r>
              <w:rPr>
                <w:rFonts w:ascii="Verdana" w:hAnsi="Verdana" w:cs="Arial"/>
                <w:color w:val="000000"/>
                <w:lang w:eastAsia="es-CO"/>
              </w:rPr>
              <w:t xml:space="preserve">y preaprobación </w:t>
            </w:r>
            <w:r w:rsidRPr="00CF5E94">
              <w:rPr>
                <w:rFonts w:ascii="Verdana" w:hAnsi="Verdana" w:cs="Arial"/>
                <w:color w:val="000000"/>
                <w:lang w:eastAsia="es-CO"/>
              </w:rPr>
              <w:t xml:space="preserve">de </w:t>
            </w:r>
            <w:r w:rsidRPr="00CF5E94">
              <w:rPr>
                <w:rFonts w:ascii="Verdana" w:hAnsi="Verdana" w:cs="Arial"/>
              </w:rPr>
              <w:t>Planilla Mis.3.11.Pro2.Fr21.</w:t>
            </w:r>
            <w:r w:rsidRPr="00CF5E94">
              <w:rPr>
                <w:rFonts w:ascii="Verdana" w:hAnsi="Verdana" w:cs="Arial"/>
                <w:color w:val="000000"/>
                <w:lang w:eastAsia="es-CO"/>
              </w:rPr>
              <w:t xml:space="preserve"> </w:t>
            </w:r>
          </w:p>
        </w:tc>
        <w:tc>
          <w:tcPr>
            <w:tcW w:w="567" w:type="dxa"/>
            <w:tcBorders>
              <w:bottom w:val="single" w:sz="4" w:space="0" w:color="auto"/>
            </w:tcBorders>
          </w:tcPr>
          <w:p w14:paraId="4E518C5A" w14:textId="2F605187" w:rsidR="0000580D" w:rsidRPr="00CF5E94" w:rsidRDefault="0000580D" w:rsidP="0000580D">
            <w:pPr>
              <w:rPr>
                <w:rFonts w:ascii="Verdana" w:hAnsi="Verdana" w:cs="Arial"/>
                <w:color w:val="000000"/>
                <w:lang w:eastAsia="es-CO"/>
              </w:rPr>
            </w:pPr>
            <w:r>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29823169" w14:textId="4C867552" w:rsidR="0000580D" w:rsidRPr="00CF5E94" w:rsidDel="00782FD7" w:rsidRDefault="0000580D" w:rsidP="0000580D">
            <w:pPr>
              <w:rPr>
                <w:rFonts w:ascii="Verdana" w:hAnsi="Verdana" w:cs="Arial"/>
              </w:rPr>
            </w:pPr>
            <w:r>
              <w:rPr>
                <w:rFonts w:ascii="Verdana" w:hAnsi="Verdana" w:cs="Arial"/>
              </w:rPr>
              <w:t xml:space="preserve">Coordinador del FONPET </w:t>
            </w:r>
          </w:p>
        </w:tc>
        <w:tc>
          <w:tcPr>
            <w:tcW w:w="2835" w:type="dxa"/>
            <w:tcBorders>
              <w:bottom w:val="single" w:sz="4" w:space="0" w:color="auto"/>
            </w:tcBorders>
            <w:tcMar>
              <w:top w:w="57" w:type="dxa"/>
              <w:left w:w="113" w:type="dxa"/>
              <w:bottom w:w="57" w:type="dxa"/>
            </w:tcMar>
          </w:tcPr>
          <w:p w14:paraId="69A90727" w14:textId="10B2C815" w:rsidR="0000580D" w:rsidRDefault="0000580D" w:rsidP="0000580D">
            <w:pPr>
              <w:rPr>
                <w:rFonts w:ascii="Verdana" w:hAnsi="Verdana" w:cs="Arial"/>
                <w:color w:val="000000"/>
                <w:lang w:eastAsia="es-CO"/>
              </w:rPr>
            </w:pPr>
            <w:r>
              <w:rPr>
                <w:rFonts w:ascii="Verdana" w:hAnsi="Verdana" w:cs="Arial"/>
                <w:color w:val="000000"/>
                <w:lang w:eastAsia="es-CO"/>
              </w:rPr>
              <w:t>El Coordinador del FONPET revisa y pre aprueba</w:t>
            </w:r>
            <w:r w:rsidRPr="00CF5E94">
              <w:rPr>
                <w:rFonts w:ascii="Verdana" w:hAnsi="Verdana" w:cs="Arial"/>
                <w:color w:val="000000"/>
                <w:lang w:eastAsia="es-CO"/>
              </w:rPr>
              <w:t xml:space="preserve"> la planilla Mis.3.11.Pro2.Fr21. </w:t>
            </w:r>
          </w:p>
          <w:p w14:paraId="786208E2" w14:textId="58A761A6" w:rsidR="0000580D" w:rsidRDefault="0000580D" w:rsidP="0000580D">
            <w:pPr>
              <w:rPr>
                <w:rFonts w:ascii="Verdana" w:hAnsi="Verdana" w:cs="Arial"/>
                <w:color w:val="000000"/>
                <w:lang w:eastAsia="es-CO"/>
              </w:rPr>
            </w:pPr>
            <w:r>
              <w:rPr>
                <w:rFonts w:ascii="Verdana" w:hAnsi="Verdana" w:cs="Arial"/>
                <w:color w:val="000000"/>
                <w:lang w:eastAsia="es-CO"/>
              </w:rPr>
              <w:t>(i) Si se realiza a través de SUPPT aprueba planilla (s).</w:t>
            </w:r>
            <w:r w:rsidRPr="00CF5E94">
              <w:rPr>
                <w:rFonts w:ascii="Verdana" w:hAnsi="Verdana" w:cs="Arial"/>
                <w:color w:val="000000"/>
                <w:lang w:eastAsia="es-CO"/>
              </w:rPr>
              <w:t xml:space="preserve"> </w:t>
            </w:r>
          </w:p>
          <w:p w14:paraId="02AE6563" w14:textId="2E31E9E0" w:rsidR="0000580D" w:rsidRPr="00CF5E94" w:rsidRDefault="0000580D" w:rsidP="0000580D">
            <w:pPr>
              <w:rPr>
                <w:rFonts w:ascii="Verdana" w:hAnsi="Verdana" w:cs="Arial"/>
                <w:color w:val="000000"/>
                <w:lang w:eastAsia="es-CO"/>
              </w:rPr>
            </w:pPr>
            <w:r>
              <w:rPr>
                <w:rFonts w:ascii="Verdana" w:hAnsi="Verdana" w:cs="Arial"/>
                <w:color w:val="000000"/>
                <w:lang w:eastAsia="es-CO"/>
              </w:rPr>
              <w:t xml:space="preserve">(ii) Si se realiza de forma manual, válida la información registrada en la (s) </w:t>
            </w:r>
            <w:r w:rsidRPr="00341EC8">
              <w:rPr>
                <w:rFonts w:ascii="Verdana" w:hAnsi="Verdana" w:cs="Arial"/>
              </w:rPr>
              <w:t>planilla (s)</w:t>
            </w:r>
            <w:r>
              <w:rPr>
                <w:rFonts w:ascii="Verdana" w:hAnsi="Verdana" w:cs="Arial"/>
              </w:rPr>
              <w:t xml:space="preserve"> en el SIED y remite al Director.</w:t>
            </w:r>
          </w:p>
        </w:tc>
        <w:tc>
          <w:tcPr>
            <w:tcW w:w="1677" w:type="dxa"/>
            <w:tcBorders>
              <w:bottom w:val="single" w:sz="4" w:space="0" w:color="auto"/>
            </w:tcBorders>
            <w:tcMar>
              <w:top w:w="57" w:type="dxa"/>
              <w:left w:w="113" w:type="dxa"/>
              <w:bottom w:w="57" w:type="dxa"/>
            </w:tcMar>
          </w:tcPr>
          <w:p w14:paraId="52F4EC11" w14:textId="77777777" w:rsidR="0000580D"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430D7135" w14:textId="77777777" w:rsidR="0000580D" w:rsidRDefault="0000580D" w:rsidP="0000580D">
            <w:pPr>
              <w:rPr>
                <w:rFonts w:ascii="Verdana" w:hAnsi="Verdana" w:cs="Arial"/>
                <w:color w:val="000000"/>
              </w:rPr>
            </w:pPr>
          </w:p>
          <w:p w14:paraId="49C758A3" w14:textId="77777777" w:rsidR="0000580D" w:rsidRDefault="0000580D" w:rsidP="0000580D">
            <w:pPr>
              <w:rPr>
                <w:rFonts w:ascii="Verdana" w:hAnsi="Verdana" w:cs="Arial"/>
              </w:rPr>
            </w:pPr>
            <w:r w:rsidRPr="00CF5E94">
              <w:rPr>
                <w:rFonts w:ascii="Verdana" w:hAnsi="Verdana" w:cs="Arial"/>
              </w:rPr>
              <w:t>Sistema único de Pasivos Pensionales (SUPPT)</w:t>
            </w:r>
          </w:p>
          <w:p w14:paraId="77742B14" w14:textId="1E80AF07" w:rsidR="0000580D" w:rsidRPr="00CF5E94" w:rsidDel="00782FD7" w:rsidRDefault="0000580D" w:rsidP="0000580D">
            <w:pPr>
              <w:rPr>
                <w:rFonts w:ascii="Verdana" w:hAnsi="Verdana" w:cs="Arial"/>
              </w:rPr>
            </w:pPr>
          </w:p>
        </w:tc>
      </w:tr>
      <w:tr w:rsidR="0000580D" w:rsidRPr="00CF5E94" w14:paraId="1FE9FE6B"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5069C7F8" w14:textId="43FB7299" w:rsidR="0000580D" w:rsidRPr="00CF5E94" w:rsidRDefault="0000580D" w:rsidP="0000580D">
            <w:pPr>
              <w:rPr>
                <w:rFonts w:ascii="Verdana" w:hAnsi="Verdana" w:cs="Arial"/>
              </w:rPr>
            </w:pPr>
            <w:r>
              <w:rPr>
                <w:rFonts w:ascii="Verdana" w:hAnsi="Verdana" w:cs="Arial"/>
              </w:rPr>
              <w:lastRenderedPageBreak/>
              <w:t>29</w:t>
            </w:r>
          </w:p>
        </w:tc>
        <w:tc>
          <w:tcPr>
            <w:tcW w:w="1422" w:type="dxa"/>
            <w:tcBorders>
              <w:bottom w:val="single" w:sz="4" w:space="0" w:color="auto"/>
            </w:tcBorders>
            <w:tcMar>
              <w:top w:w="57" w:type="dxa"/>
              <w:left w:w="113" w:type="dxa"/>
              <w:bottom w:w="57" w:type="dxa"/>
            </w:tcMar>
          </w:tcPr>
          <w:p w14:paraId="05295707"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1DFC6A88" w14:textId="6B3EE011" w:rsidR="0000580D" w:rsidRPr="00CF5E94" w:rsidRDefault="0000580D" w:rsidP="0000580D">
            <w:pPr>
              <w:rPr>
                <w:rFonts w:ascii="Verdana" w:hAnsi="Verdana" w:cs="Arial"/>
                <w:color w:val="000000"/>
                <w:lang w:eastAsia="es-CO"/>
              </w:rPr>
            </w:pPr>
            <w:r>
              <w:rPr>
                <w:rFonts w:ascii="Verdana" w:hAnsi="Verdana" w:cs="Arial"/>
                <w:color w:val="000000"/>
                <w:lang w:eastAsia="es-CO"/>
              </w:rPr>
              <w:t>Elaboración de memorando</w:t>
            </w:r>
          </w:p>
        </w:tc>
        <w:tc>
          <w:tcPr>
            <w:tcW w:w="567" w:type="dxa"/>
            <w:tcBorders>
              <w:bottom w:val="single" w:sz="4" w:space="0" w:color="auto"/>
            </w:tcBorders>
          </w:tcPr>
          <w:p w14:paraId="778FA5B7" w14:textId="3B200392" w:rsidR="0000580D" w:rsidRPr="00CF5E94" w:rsidRDefault="0000580D" w:rsidP="0000580D">
            <w:pPr>
              <w:rPr>
                <w:rFonts w:ascii="Verdana" w:hAnsi="Verdana" w:cs="Arial"/>
                <w:color w:val="000000"/>
                <w:lang w:eastAsia="es-CO"/>
              </w:rPr>
            </w:pPr>
            <w:r>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5CD5542A" w14:textId="684047BD" w:rsidR="0000580D" w:rsidRPr="00CF5E94" w:rsidDel="00782FD7" w:rsidRDefault="0000580D" w:rsidP="0000580D">
            <w:pPr>
              <w:rPr>
                <w:rFonts w:ascii="Verdana" w:hAnsi="Verdana" w:cs="Arial"/>
              </w:rPr>
            </w:pPr>
            <w:r>
              <w:rPr>
                <w:rFonts w:ascii="Verdana" w:hAnsi="Verdana" w:cs="Arial"/>
              </w:rPr>
              <w:t>Coordinador del FONPET</w:t>
            </w:r>
          </w:p>
        </w:tc>
        <w:tc>
          <w:tcPr>
            <w:tcW w:w="2835" w:type="dxa"/>
            <w:tcBorders>
              <w:bottom w:val="single" w:sz="4" w:space="0" w:color="auto"/>
            </w:tcBorders>
            <w:tcMar>
              <w:top w:w="57" w:type="dxa"/>
              <w:left w:w="113" w:type="dxa"/>
              <w:bottom w:w="57" w:type="dxa"/>
            </w:tcMar>
          </w:tcPr>
          <w:p w14:paraId="7F0AC4AB" w14:textId="6B34BCC1" w:rsidR="0000580D" w:rsidRPr="00CF5E94" w:rsidRDefault="0000580D" w:rsidP="0000580D">
            <w:pPr>
              <w:rPr>
                <w:rFonts w:ascii="Verdana" w:hAnsi="Verdana" w:cs="Arial"/>
                <w:color w:val="000000"/>
                <w:lang w:eastAsia="es-CO"/>
              </w:rPr>
            </w:pPr>
            <w:r>
              <w:rPr>
                <w:rFonts w:ascii="Verdana" w:hAnsi="Verdana" w:cs="Arial"/>
              </w:rPr>
              <w:t xml:space="preserve">El </w:t>
            </w:r>
            <w:r w:rsidRPr="00CF5E94">
              <w:rPr>
                <w:rFonts w:ascii="Verdana" w:hAnsi="Verdana" w:cs="Arial"/>
              </w:rPr>
              <w:t>Coordinador</w:t>
            </w:r>
            <w:r>
              <w:rPr>
                <w:rFonts w:ascii="Verdana" w:hAnsi="Verdana" w:cs="Arial"/>
              </w:rPr>
              <w:t xml:space="preserve"> del </w:t>
            </w:r>
            <w:r w:rsidRPr="00CF5E94">
              <w:rPr>
                <w:rFonts w:ascii="Verdana" w:hAnsi="Verdana" w:cs="Arial"/>
              </w:rPr>
              <w:t>FONPET</w:t>
            </w:r>
            <w:r>
              <w:rPr>
                <w:rFonts w:ascii="Verdana" w:hAnsi="Verdana" w:cs="Arial"/>
              </w:rPr>
              <w:t xml:space="preserve">, </w:t>
            </w:r>
            <w:r>
              <w:rPr>
                <w:rFonts w:ascii="Verdana" w:hAnsi="Verdana" w:cs="Arial"/>
                <w:color w:val="000000"/>
                <w:lang w:eastAsia="es-CO"/>
              </w:rPr>
              <w:t xml:space="preserve">proyecta y carga en el SIED memorando dirigido al </w:t>
            </w:r>
            <w:r w:rsidRPr="00CF5E94">
              <w:rPr>
                <w:rFonts w:ascii="Verdana" w:hAnsi="Verdana" w:cs="Arial"/>
              </w:rPr>
              <w:t>Director de la DGRESS</w:t>
            </w:r>
            <w:r>
              <w:rPr>
                <w:rFonts w:ascii="Verdana" w:hAnsi="Verdana" w:cs="Arial"/>
              </w:rPr>
              <w:t xml:space="preserve">, </w:t>
            </w:r>
            <w:r>
              <w:rPr>
                <w:rFonts w:ascii="Verdana" w:hAnsi="Verdana" w:cs="Arial"/>
                <w:color w:val="000000"/>
                <w:lang w:eastAsia="es-CO"/>
              </w:rPr>
              <w:t>certificando que se cumplió con el procedimiento establecido, el c</w:t>
            </w:r>
            <w:r>
              <w:rPr>
                <w:rFonts w:ascii="Verdana" w:hAnsi="Verdana" w:cs="Arial"/>
              </w:rPr>
              <w:t xml:space="preserve">ual </w:t>
            </w:r>
            <w:r>
              <w:rPr>
                <w:rFonts w:ascii="Verdana" w:hAnsi="Verdana" w:cs="Arial"/>
                <w:color w:val="000000"/>
                <w:lang w:eastAsia="es-CO"/>
              </w:rPr>
              <w:t>contiene lo (s) soportes documentales aplicables para esta devolución.</w:t>
            </w:r>
          </w:p>
        </w:tc>
        <w:tc>
          <w:tcPr>
            <w:tcW w:w="1677" w:type="dxa"/>
            <w:tcBorders>
              <w:bottom w:val="single" w:sz="4" w:space="0" w:color="auto"/>
            </w:tcBorders>
            <w:tcMar>
              <w:top w:w="57" w:type="dxa"/>
              <w:left w:w="113" w:type="dxa"/>
              <w:bottom w:w="57" w:type="dxa"/>
            </w:tcMar>
          </w:tcPr>
          <w:p w14:paraId="5B27C629" w14:textId="3EF839C2" w:rsidR="0000580D" w:rsidRPr="00CF5E94" w:rsidDel="00782FD7" w:rsidRDefault="0000580D" w:rsidP="0000580D">
            <w:pPr>
              <w:rPr>
                <w:rFonts w:ascii="Verdana" w:hAnsi="Verdana" w:cs="Arial"/>
              </w:rPr>
            </w:pPr>
            <w:r w:rsidRPr="00CF5E94">
              <w:rPr>
                <w:rFonts w:ascii="Verdana" w:hAnsi="Verdana" w:cs="Arial"/>
                <w:color w:val="000000"/>
              </w:rPr>
              <w:t>Sistema de Información Electrónica y Digital (SIED)</w:t>
            </w:r>
          </w:p>
        </w:tc>
      </w:tr>
      <w:tr w:rsidR="0000580D" w:rsidRPr="00CF5E94" w14:paraId="55F2D8C9" w14:textId="77777777" w:rsidTr="004B5142">
        <w:trPr>
          <w:trHeight w:val="790"/>
        </w:trPr>
        <w:tc>
          <w:tcPr>
            <w:tcW w:w="571" w:type="dxa"/>
            <w:tcBorders>
              <w:bottom w:val="single" w:sz="4" w:space="0" w:color="auto"/>
            </w:tcBorders>
            <w:shd w:val="clear" w:color="auto" w:fill="auto"/>
            <w:tcMar>
              <w:top w:w="57" w:type="dxa"/>
              <w:left w:w="113" w:type="dxa"/>
              <w:bottom w:w="57" w:type="dxa"/>
            </w:tcMar>
          </w:tcPr>
          <w:p w14:paraId="7902D5BA" w14:textId="7E2209C5" w:rsidR="0000580D" w:rsidRPr="00CF5E94" w:rsidRDefault="0000580D" w:rsidP="0000580D">
            <w:pPr>
              <w:rPr>
                <w:rFonts w:ascii="Verdana" w:hAnsi="Verdana" w:cs="Arial"/>
              </w:rPr>
            </w:pPr>
            <w:r>
              <w:rPr>
                <w:rFonts w:ascii="Verdana" w:hAnsi="Verdana" w:cs="Arial"/>
              </w:rPr>
              <w:t>30</w:t>
            </w:r>
          </w:p>
        </w:tc>
        <w:tc>
          <w:tcPr>
            <w:tcW w:w="1422" w:type="dxa"/>
            <w:tcBorders>
              <w:bottom w:val="single" w:sz="4" w:space="0" w:color="auto"/>
            </w:tcBorders>
            <w:tcMar>
              <w:top w:w="57" w:type="dxa"/>
              <w:left w:w="113" w:type="dxa"/>
              <w:bottom w:w="57" w:type="dxa"/>
            </w:tcMar>
          </w:tcPr>
          <w:p w14:paraId="7CCE421E"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0FCB7B5A" w14:textId="2987DB97" w:rsidR="0000580D" w:rsidRPr="00CF5E94" w:rsidRDefault="0000580D" w:rsidP="0000580D">
            <w:pPr>
              <w:rPr>
                <w:rFonts w:ascii="Verdana" w:hAnsi="Verdana" w:cs="Arial"/>
                <w:color w:val="000000"/>
                <w:lang w:eastAsia="es-CO"/>
              </w:rPr>
            </w:pPr>
            <w:r>
              <w:rPr>
                <w:rFonts w:ascii="Verdana" w:hAnsi="Verdana" w:cs="Arial"/>
                <w:color w:val="000000"/>
                <w:lang w:eastAsia="es-CO"/>
              </w:rPr>
              <w:t>F</w:t>
            </w:r>
            <w:r w:rsidRPr="00CF5E94">
              <w:rPr>
                <w:rFonts w:ascii="Verdana" w:hAnsi="Verdana" w:cs="Arial"/>
                <w:color w:val="000000"/>
                <w:lang w:eastAsia="es-CO"/>
              </w:rPr>
              <w:t xml:space="preserve">irma de la </w:t>
            </w:r>
            <w:r w:rsidRPr="00CF5E94">
              <w:rPr>
                <w:rFonts w:ascii="Verdana" w:hAnsi="Verdana" w:cs="Arial"/>
              </w:rPr>
              <w:t>Planilla Mis.3.11.Pro2.Fr21.</w:t>
            </w:r>
          </w:p>
        </w:tc>
        <w:tc>
          <w:tcPr>
            <w:tcW w:w="567" w:type="dxa"/>
            <w:tcBorders>
              <w:bottom w:val="single" w:sz="4" w:space="0" w:color="auto"/>
            </w:tcBorders>
          </w:tcPr>
          <w:p w14:paraId="0C47E851" w14:textId="6E26B101" w:rsidR="0000580D" w:rsidRPr="00CF5E94" w:rsidRDefault="0000580D" w:rsidP="0000580D">
            <w:pPr>
              <w:rPr>
                <w:rFonts w:ascii="Verdana" w:hAnsi="Verdana" w:cs="Arial"/>
                <w:color w:val="000000"/>
                <w:lang w:eastAsia="es-CO"/>
              </w:rPr>
            </w:pPr>
            <w:r>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3DA81CE1" w14:textId="3FE03229" w:rsidR="0000580D" w:rsidRPr="00CF5E94" w:rsidDel="00782FD7" w:rsidRDefault="0000580D" w:rsidP="0000580D">
            <w:pPr>
              <w:rPr>
                <w:rFonts w:ascii="Verdana" w:hAnsi="Verdana" w:cs="Arial"/>
              </w:rPr>
            </w:pPr>
            <w:r w:rsidRPr="00CF5E94">
              <w:rPr>
                <w:rFonts w:ascii="Verdana" w:hAnsi="Verdana" w:cs="Arial"/>
              </w:rPr>
              <w:t>Director de la DGRESS</w:t>
            </w:r>
          </w:p>
        </w:tc>
        <w:tc>
          <w:tcPr>
            <w:tcW w:w="2835" w:type="dxa"/>
            <w:tcBorders>
              <w:bottom w:val="single" w:sz="4" w:space="0" w:color="auto"/>
            </w:tcBorders>
            <w:tcMar>
              <w:top w:w="57" w:type="dxa"/>
              <w:left w:w="113" w:type="dxa"/>
              <w:bottom w:w="57" w:type="dxa"/>
            </w:tcMar>
          </w:tcPr>
          <w:p w14:paraId="7568B914" w14:textId="704616EE"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 xml:space="preserve">El </w:t>
            </w:r>
            <w:r w:rsidRPr="00CF5E94">
              <w:rPr>
                <w:rFonts w:ascii="Verdana" w:hAnsi="Verdana" w:cs="Arial"/>
              </w:rPr>
              <w:t xml:space="preserve">Director </w:t>
            </w:r>
            <w:r>
              <w:rPr>
                <w:rFonts w:ascii="Verdana" w:hAnsi="Verdana" w:cs="Arial"/>
              </w:rPr>
              <w:t xml:space="preserve">de la </w:t>
            </w:r>
            <w:r w:rsidRPr="00CF5E94">
              <w:rPr>
                <w:rFonts w:ascii="Verdana" w:hAnsi="Verdana" w:cs="Arial"/>
              </w:rPr>
              <w:t>DGRESS</w:t>
            </w:r>
            <w:r>
              <w:rPr>
                <w:rFonts w:ascii="Verdana" w:hAnsi="Verdana" w:cs="Arial"/>
              </w:rPr>
              <w:t>,</w:t>
            </w:r>
            <w:r w:rsidRPr="00CF5E94">
              <w:rPr>
                <w:rFonts w:ascii="Verdana" w:hAnsi="Verdana" w:cs="Arial"/>
              </w:rPr>
              <w:t xml:space="preserve"> </w:t>
            </w:r>
            <w:r w:rsidRPr="00CF5E94">
              <w:rPr>
                <w:rFonts w:ascii="Verdana" w:hAnsi="Verdana" w:cs="Arial"/>
                <w:color w:val="000000"/>
                <w:lang w:eastAsia="es-CO"/>
              </w:rPr>
              <w:t xml:space="preserve">firma electrónicamente en el </w:t>
            </w:r>
            <w:r w:rsidRPr="00CF5E94">
              <w:rPr>
                <w:rFonts w:ascii="Verdana" w:hAnsi="Verdana" w:cs="Arial"/>
                <w:color w:val="000000"/>
              </w:rPr>
              <w:t>SIED</w:t>
            </w:r>
            <w:r w:rsidRPr="00CF5E94">
              <w:rPr>
                <w:rFonts w:ascii="Verdana" w:hAnsi="Verdana" w:cs="Arial"/>
                <w:color w:val="000000"/>
                <w:lang w:eastAsia="es-CO"/>
              </w:rPr>
              <w:t xml:space="preserve"> la</w:t>
            </w:r>
            <w:r>
              <w:rPr>
                <w:rFonts w:ascii="Verdana" w:hAnsi="Verdana" w:cs="Arial"/>
                <w:color w:val="000000"/>
                <w:lang w:eastAsia="es-CO"/>
              </w:rPr>
              <w:t xml:space="preserve"> (s) </w:t>
            </w:r>
            <w:r w:rsidRPr="00CF5E94">
              <w:rPr>
                <w:rFonts w:ascii="Verdana" w:hAnsi="Verdana" w:cs="Arial"/>
                <w:color w:val="000000"/>
                <w:lang w:eastAsia="es-CO"/>
              </w:rPr>
              <w:t>planilla</w:t>
            </w:r>
            <w:r>
              <w:rPr>
                <w:rFonts w:ascii="Verdana" w:hAnsi="Verdana" w:cs="Arial"/>
                <w:color w:val="000000"/>
                <w:lang w:eastAsia="es-CO"/>
              </w:rPr>
              <w:t xml:space="preserve"> (s)</w:t>
            </w:r>
            <w:r w:rsidRPr="00CF5E94">
              <w:rPr>
                <w:rFonts w:ascii="Verdana" w:hAnsi="Verdana" w:cs="Arial"/>
                <w:color w:val="000000"/>
                <w:lang w:eastAsia="es-CO"/>
              </w:rPr>
              <w:t xml:space="preserve"> de autorización de giro </w:t>
            </w:r>
            <w:r>
              <w:rPr>
                <w:rFonts w:ascii="Verdana" w:hAnsi="Verdana" w:cs="Arial"/>
                <w:color w:val="000000"/>
                <w:lang w:eastAsia="es-CO"/>
              </w:rPr>
              <w:t xml:space="preserve">generada (s) </w:t>
            </w:r>
            <w:r w:rsidRPr="00CF5E94">
              <w:rPr>
                <w:rFonts w:ascii="Verdana" w:hAnsi="Verdana" w:cs="Arial"/>
              </w:rPr>
              <w:t xml:space="preserve">desde </w:t>
            </w:r>
            <w:r w:rsidRPr="00CF5E94">
              <w:rPr>
                <w:rFonts w:ascii="Verdana" w:hAnsi="Verdana"/>
              </w:rPr>
              <w:t>SUPPT</w:t>
            </w:r>
            <w:r>
              <w:rPr>
                <w:rFonts w:ascii="Verdana" w:hAnsi="Verdana" w:cs="Arial"/>
                <w:color w:val="000000"/>
                <w:lang w:eastAsia="es-CO"/>
              </w:rPr>
              <w:t xml:space="preserve"> </w:t>
            </w:r>
            <w:r w:rsidRPr="00CF5E94">
              <w:rPr>
                <w:rFonts w:ascii="Verdana" w:hAnsi="Verdana" w:cs="Arial"/>
                <w:color w:val="000000"/>
                <w:lang w:eastAsia="es-CO"/>
              </w:rPr>
              <w:t xml:space="preserve">para </w:t>
            </w:r>
            <w:r>
              <w:rPr>
                <w:rFonts w:ascii="Verdana" w:hAnsi="Verdana" w:cs="Arial"/>
                <w:color w:val="000000"/>
                <w:lang w:eastAsia="es-CO"/>
              </w:rPr>
              <w:t>el pago de excedentes</w:t>
            </w:r>
            <w:r>
              <w:rPr>
                <w:rFonts w:ascii="Verdana" w:hAnsi="Verdana"/>
              </w:rPr>
              <w:t>,</w:t>
            </w:r>
            <w:r>
              <w:rPr>
                <w:rFonts w:ascii="Verdana" w:hAnsi="Verdana" w:cs="Arial"/>
              </w:rPr>
              <w:t xml:space="preserve"> giro que se realiza a </w:t>
            </w:r>
            <w:r w:rsidRPr="00CF5E94">
              <w:rPr>
                <w:rFonts w:ascii="Verdana" w:hAnsi="Verdana"/>
              </w:rPr>
              <w:t>través de</w:t>
            </w:r>
            <w:r>
              <w:rPr>
                <w:rFonts w:ascii="Verdana" w:hAnsi="Verdana"/>
              </w:rPr>
              <w:t xml:space="preserve"> la Dirección General de Crédito Público y Tesoro Nacional y/o el Mecanismo Único</w:t>
            </w:r>
            <w:r w:rsidRPr="00CF5E94">
              <w:rPr>
                <w:rFonts w:ascii="Verdana" w:hAnsi="Verdana"/>
              </w:rPr>
              <w:t xml:space="preserve"> de Gestión</w:t>
            </w:r>
            <w:r>
              <w:rPr>
                <w:rFonts w:ascii="Verdana" w:hAnsi="Verdana"/>
              </w:rPr>
              <w:t>.</w:t>
            </w:r>
            <w:r w:rsidRPr="00CF5E94">
              <w:rPr>
                <w:rFonts w:ascii="Verdana" w:hAnsi="Verdana" w:cs="Arial"/>
              </w:rPr>
              <w:t xml:space="preserve"> </w:t>
            </w:r>
          </w:p>
        </w:tc>
        <w:tc>
          <w:tcPr>
            <w:tcW w:w="1677" w:type="dxa"/>
            <w:tcBorders>
              <w:bottom w:val="single" w:sz="4" w:space="0" w:color="auto"/>
            </w:tcBorders>
            <w:tcMar>
              <w:top w:w="57" w:type="dxa"/>
              <w:left w:w="113" w:type="dxa"/>
              <w:bottom w:w="57" w:type="dxa"/>
            </w:tcMar>
          </w:tcPr>
          <w:p w14:paraId="03C979A8" w14:textId="77777777" w:rsidR="0000580D"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2A4E2729" w14:textId="77777777" w:rsidR="0000580D" w:rsidRDefault="0000580D" w:rsidP="0000580D">
            <w:pPr>
              <w:rPr>
                <w:rFonts w:ascii="Verdana" w:hAnsi="Verdana" w:cs="Arial"/>
              </w:rPr>
            </w:pPr>
          </w:p>
          <w:p w14:paraId="4D913032" w14:textId="13411C40" w:rsidR="0000580D" w:rsidRPr="00CF5E94" w:rsidDel="00782FD7" w:rsidRDefault="0000580D" w:rsidP="0000580D">
            <w:pPr>
              <w:rPr>
                <w:rFonts w:ascii="Verdana" w:hAnsi="Verdana" w:cs="Arial"/>
              </w:rPr>
            </w:pPr>
            <w:r w:rsidRPr="00CF5E94">
              <w:rPr>
                <w:rFonts w:ascii="Verdana" w:hAnsi="Verdana" w:cs="Arial"/>
              </w:rPr>
              <w:t>Sistema Único de Pasivos Pensionales Territoriales (SUPPT)</w:t>
            </w:r>
          </w:p>
        </w:tc>
      </w:tr>
      <w:tr w:rsidR="0000580D" w:rsidRPr="00CF5E94" w14:paraId="6D2099DA"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23DFC7AF" w14:textId="77777777" w:rsidR="0000580D" w:rsidRPr="00CF5E94" w:rsidRDefault="0000580D" w:rsidP="0000580D">
            <w:pPr>
              <w:rPr>
                <w:rFonts w:ascii="Verdana" w:hAnsi="Verdana" w:cs="Arial"/>
              </w:rPr>
            </w:pPr>
            <w:r w:rsidRPr="00CF5E94">
              <w:rPr>
                <w:rFonts w:ascii="Verdana" w:hAnsi="Verdana" w:cs="Arial"/>
              </w:rPr>
              <w:t>31</w:t>
            </w:r>
          </w:p>
        </w:tc>
        <w:tc>
          <w:tcPr>
            <w:tcW w:w="1422" w:type="dxa"/>
            <w:tcBorders>
              <w:bottom w:val="single" w:sz="4" w:space="0" w:color="auto"/>
            </w:tcBorders>
            <w:tcMar>
              <w:top w:w="57" w:type="dxa"/>
              <w:left w:w="113" w:type="dxa"/>
              <w:bottom w:w="57" w:type="dxa"/>
            </w:tcMar>
          </w:tcPr>
          <w:p w14:paraId="5AFC3C18"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199A556A" w14:textId="232359C2"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Radicar y enviar planilla</w:t>
            </w:r>
            <w:r>
              <w:rPr>
                <w:rFonts w:ascii="Verdana" w:hAnsi="Verdana" w:cs="Arial"/>
                <w:color w:val="000000"/>
                <w:lang w:eastAsia="es-CO"/>
              </w:rPr>
              <w:t xml:space="preserve"> </w:t>
            </w:r>
            <w:r w:rsidRPr="00CF5E94">
              <w:rPr>
                <w:rFonts w:ascii="Verdana" w:hAnsi="Verdana" w:cs="Arial"/>
              </w:rPr>
              <w:t xml:space="preserve">Mis.3.11.Pro2.Fr21. </w:t>
            </w:r>
          </w:p>
        </w:tc>
        <w:tc>
          <w:tcPr>
            <w:tcW w:w="567" w:type="dxa"/>
            <w:tcBorders>
              <w:bottom w:val="single" w:sz="4" w:space="0" w:color="auto"/>
            </w:tcBorders>
          </w:tcPr>
          <w:p w14:paraId="50CB7E2D" w14:textId="77777777" w:rsidR="0000580D" w:rsidRPr="00CF5E94" w:rsidRDefault="0000580D" w:rsidP="0000580D">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29B466CE" w14:textId="08255C0F" w:rsidR="0000580D" w:rsidRPr="00CF5E94" w:rsidRDefault="0000580D" w:rsidP="0000580D">
            <w:pPr>
              <w:rPr>
                <w:rFonts w:ascii="Verdana" w:hAnsi="Verdana" w:cs="Arial"/>
                <w:color w:val="000000"/>
                <w:lang w:eastAsia="es-CO"/>
              </w:rPr>
            </w:pPr>
            <w:r>
              <w:rPr>
                <w:rFonts w:ascii="Verdana" w:hAnsi="Verdana" w:cs="Arial"/>
              </w:rPr>
              <w:t xml:space="preserve">Persona asignada de la DGRESS </w:t>
            </w:r>
          </w:p>
        </w:tc>
        <w:tc>
          <w:tcPr>
            <w:tcW w:w="2835" w:type="dxa"/>
            <w:tcBorders>
              <w:bottom w:val="single" w:sz="4" w:space="0" w:color="auto"/>
            </w:tcBorders>
            <w:tcMar>
              <w:top w:w="57" w:type="dxa"/>
              <w:left w:w="113" w:type="dxa"/>
              <w:bottom w:w="57" w:type="dxa"/>
            </w:tcMar>
          </w:tcPr>
          <w:p w14:paraId="08D8BA3E" w14:textId="08EBD250" w:rsidR="0000580D" w:rsidRPr="00CF5E94" w:rsidRDefault="0000580D" w:rsidP="0000580D">
            <w:pPr>
              <w:rPr>
                <w:rFonts w:ascii="Verdana" w:hAnsi="Verdana" w:cs="Arial"/>
                <w:color w:val="000000"/>
                <w:lang w:eastAsia="es-CO"/>
              </w:rPr>
            </w:pPr>
            <w:r>
              <w:rPr>
                <w:rFonts w:ascii="Verdana" w:hAnsi="Verdana" w:cs="Arial"/>
                <w:color w:val="000000"/>
                <w:lang w:eastAsia="es-CO"/>
              </w:rPr>
              <w:t xml:space="preserve">La persona asignada de la DGRESS, </w:t>
            </w:r>
            <w:r w:rsidRPr="00CF5E94">
              <w:rPr>
                <w:rFonts w:ascii="Verdana" w:hAnsi="Verdana" w:cs="Arial"/>
                <w:color w:val="000000"/>
                <w:lang w:eastAsia="es-CO"/>
              </w:rPr>
              <w:t>procede a radicar</w:t>
            </w:r>
            <w:r>
              <w:rPr>
                <w:rFonts w:ascii="Verdana" w:hAnsi="Verdana" w:cs="Arial"/>
                <w:color w:val="000000"/>
                <w:lang w:eastAsia="es-CO"/>
              </w:rPr>
              <w:t xml:space="preserve"> </w:t>
            </w:r>
            <w:r w:rsidRPr="00CF5E94">
              <w:rPr>
                <w:rFonts w:ascii="Verdana" w:hAnsi="Verdana" w:cs="Arial"/>
                <w:color w:val="000000"/>
                <w:lang w:eastAsia="es-CO"/>
              </w:rPr>
              <w:t>la</w:t>
            </w:r>
            <w:r>
              <w:rPr>
                <w:rFonts w:ascii="Verdana" w:hAnsi="Verdana" w:cs="Arial"/>
                <w:color w:val="000000"/>
                <w:lang w:eastAsia="es-CO"/>
              </w:rPr>
              <w:t>(s)</w:t>
            </w:r>
            <w:r w:rsidRPr="00CF5E94">
              <w:rPr>
                <w:rFonts w:ascii="Verdana" w:hAnsi="Verdana" w:cs="Arial"/>
                <w:color w:val="000000"/>
                <w:lang w:eastAsia="es-CO"/>
              </w:rPr>
              <w:t xml:space="preserve"> </w:t>
            </w:r>
            <w:r>
              <w:rPr>
                <w:rFonts w:ascii="Verdana" w:hAnsi="Verdana" w:cs="Arial"/>
                <w:color w:val="000000"/>
                <w:lang w:eastAsia="es-CO"/>
              </w:rPr>
              <w:t xml:space="preserve">planilla(s) </w:t>
            </w:r>
            <w:r w:rsidRPr="00CF5E94">
              <w:rPr>
                <w:rFonts w:ascii="Verdana" w:hAnsi="Verdana" w:cs="Arial"/>
                <w:color w:val="000000"/>
                <w:lang w:eastAsia="es-CO"/>
              </w:rPr>
              <w:t xml:space="preserve">en el </w:t>
            </w:r>
            <w:r w:rsidRPr="00CF5E94">
              <w:rPr>
                <w:rFonts w:ascii="Verdana" w:hAnsi="Verdana" w:cs="Arial"/>
                <w:color w:val="000000"/>
              </w:rPr>
              <w:t xml:space="preserve">SIED </w:t>
            </w:r>
            <w:r w:rsidRPr="00CF5E94">
              <w:rPr>
                <w:rFonts w:ascii="Verdana" w:hAnsi="Verdana" w:cs="Arial"/>
                <w:color w:val="000000"/>
                <w:lang w:eastAsia="es-CO"/>
              </w:rPr>
              <w:t>y gestiona su envío por correo electrónico certificado</w:t>
            </w:r>
            <w:r>
              <w:rPr>
                <w:rFonts w:ascii="Verdana" w:hAnsi="Verdana" w:cs="Arial"/>
                <w:color w:val="000000"/>
                <w:lang w:eastAsia="es-CO"/>
              </w:rPr>
              <w:t>.</w:t>
            </w:r>
          </w:p>
        </w:tc>
        <w:tc>
          <w:tcPr>
            <w:tcW w:w="1677" w:type="dxa"/>
            <w:tcBorders>
              <w:bottom w:val="single" w:sz="4" w:space="0" w:color="auto"/>
            </w:tcBorders>
            <w:tcMar>
              <w:top w:w="57" w:type="dxa"/>
              <w:left w:w="113" w:type="dxa"/>
              <w:bottom w:w="57" w:type="dxa"/>
            </w:tcMar>
          </w:tcPr>
          <w:p w14:paraId="7D6D81FC" w14:textId="4F090EEE"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tc>
      </w:tr>
      <w:tr w:rsidR="0000580D" w:rsidRPr="00CF5E94" w14:paraId="3EB3B500"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16BB4366" w14:textId="77777777" w:rsidR="0000580D" w:rsidRPr="00CF5E94" w:rsidRDefault="0000580D" w:rsidP="0000580D">
            <w:pPr>
              <w:rPr>
                <w:rFonts w:ascii="Verdana" w:hAnsi="Verdana" w:cs="Arial"/>
              </w:rPr>
            </w:pPr>
            <w:r w:rsidRPr="00CF5E94">
              <w:rPr>
                <w:rFonts w:ascii="Verdana" w:hAnsi="Verdana" w:cs="Arial"/>
              </w:rPr>
              <w:t>32</w:t>
            </w:r>
          </w:p>
        </w:tc>
        <w:tc>
          <w:tcPr>
            <w:tcW w:w="1422" w:type="dxa"/>
            <w:tcBorders>
              <w:bottom w:val="single" w:sz="4" w:space="0" w:color="auto"/>
            </w:tcBorders>
            <w:tcMar>
              <w:top w:w="57" w:type="dxa"/>
              <w:left w:w="113" w:type="dxa"/>
              <w:bottom w:w="57" w:type="dxa"/>
            </w:tcMar>
          </w:tcPr>
          <w:p w14:paraId="291555A1"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3282D675" w14:textId="77777777" w:rsidR="0000580D" w:rsidRPr="00CF5E94" w:rsidRDefault="0000580D" w:rsidP="0000580D">
            <w:pPr>
              <w:rPr>
                <w:rFonts w:ascii="Verdana" w:hAnsi="Verdana" w:cs="Arial"/>
              </w:rPr>
            </w:pPr>
            <w:r w:rsidRPr="00CF5E94">
              <w:rPr>
                <w:rFonts w:ascii="Verdana" w:hAnsi="Verdana" w:cs="Arial"/>
                <w:color w:val="000000"/>
                <w:lang w:eastAsia="es-CO"/>
              </w:rPr>
              <w:t>Verificar en el SIF el giro de los recursos autorizados</w:t>
            </w:r>
          </w:p>
        </w:tc>
        <w:tc>
          <w:tcPr>
            <w:tcW w:w="567" w:type="dxa"/>
            <w:tcBorders>
              <w:bottom w:val="single" w:sz="4" w:space="0" w:color="auto"/>
            </w:tcBorders>
          </w:tcPr>
          <w:p w14:paraId="606A1F98" w14:textId="77777777" w:rsidR="0000580D" w:rsidRPr="00CF5E94" w:rsidRDefault="0000580D" w:rsidP="0000580D">
            <w:pPr>
              <w:rPr>
                <w:rFonts w:ascii="Verdana" w:hAnsi="Verdana" w:cs="Arial"/>
              </w:rPr>
            </w:pPr>
            <w:r w:rsidRPr="00CF5E94">
              <w:rPr>
                <w:rFonts w:ascii="Verdana" w:hAnsi="Verdana" w:cs="Arial"/>
              </w:rPr>
              <w:t>SI</w:t>
            </w:r>
          </w:p>
        </w:tc>
        <w:tc>
          <w:tcPr>
            <w:tcW w:w="1559" w:type="dxa"/>
            <w:tcBorders>
              <w:bottom w:val="single" w:sz="4" w:space="0" w:color="auto"/>
            </w:tcBorders>
            <w:shd w:val="clear" w:color="auto" w:fill="auto"/>
            <w:tcMar>
              <w:top w:w="57" w:type="dxa"/>
              <w:left w:w="113" w:type="dxa"/>
              <w:bottom w:w="57" w:type="dxa"/>
            </w:tcMar>
          </w:tcPr>
          <w:p w14:paraId="624AE2EF" w14:textId="252CDA4F" w:rsidR="0000580D" w:rsidRPr="00B95CC7" w:rsidRDefault="0000580D" w:rsidP="0000580D">
            <w:pPr>
              <w:rPr>
                <w:rFonts w:ascii="Verdana" w:hAnsi="Verdana" w:cs="Arial"/>
                <w:strike/>
              </w:rPr>
            </w:pPr>
            <w:r w:rsidRPr="00B95CC7">
              <w:rPr>
                <w:rFonts w:ascii="Verdana" w:hAnsi="Verdana" w:cs="Arial"/>
              </w:rPr>
              <w:t>Persona</w:t>
            </w:r>
            <w:r>
              <w:rPr>
                <w:rFonts w:ascii="Verdana" w:hAnsi="Verdana" w:cs="Arial"/>
                <w:strike/>
              </w:rPr>
              <w:t xml:space="preserve"> </w:t>
            </w:r>
            <w:r w:rsidRPr="00B95CC7">
              <w:rPr>
                <w:rFonts w:ascii="Verdana" w:hAnsi="Verdana" w:cs="Arial"/>
              </w:rPr>
              <w:t>asignada del FONPET</w:t>
            </w:r>
            <w:r>
              <w:rPr>
                <w:rFonts w:ascii="Verdana" w:hAnsi="Verdana" w:cs="Arial"/>
                <w:strike/>
              </w:rPr>
              <w:t xml:space="preserve"> </w:t>
            </w:r>
          </w:p>
        </w:tc>
        <w:tc>
          <w:tcPr>
            <w:tcW w:w="2835" w:type="dxa"/>
            <w:tcBorders>
              <w:bottom w:val="single" w:sz="4" w:space="0" w:color="auto"/>
            </w:tcBorders>
            <w:tcMar>
              <w:top w:w="57" w:type="dxa"/>
              <w:left w:w="113" w:type="dxa"/>
              <w:bottom w:w="57" w:type="dxa"/>
            </w:tcMar>
          </w:tcPr>
          <w:p w14:paraId="6DF0C70F" w14:textId="50A168B7" w:rsidR="0000580D" w:rsidRPr="00CF5E94" w:rsidRDefault="0000580D" w:rsidP="0000580D">
            <w:pPr>
              <w:jc w:val="both"/>
              <w:rPr>
                <w:rFonts w:ascii="Verdana" w:hAnsi="Verdana" w:cs="Arial"/>
              </w:rPr>
            </w:pPr>
            <w:r>
              <w:rPr>
                <w:rFonts w:ascii="Verdana" w:hAnsi="Verdana" w:cs="Arial"/>
                <w:color w:val="000000"/>
                <w:lang w:eastAsia="es-CO"/>
              </w:rPr>
              <w:t xml:space="preserve">La persona asignada del FONPET, </w:t>
            </w:r>
            <w:r w:rsidRPr="00CF5E94">
              <w:rPr>
                <w:rFonts w:ascii="Verdana" w:hAnsi="Verdana" w:cs="Arial"/>
                <w:color w:val="000000"/>
                <w:lang w:eastAsia="es-CO"/>
              </w:rPr>
              <w:t xml:space="preserve">verifica en el </w:t>
            </w:r>
            <w:r w:rsidRPr="00CF5E94">
              <w:rPr>
                <w:rFonts w:ascii="Verdana" w:hAnsi="Verdana" w:cs="Arial"/>
              </w:rPr>
              <w:t>SIF</w:t>
            </w:r>
            <w:r w:rsidRPr="00CF5E94">
              <w:rPr>
                <w:rFonts w:ascii="Verdana" w:hAnsi="Verdana" w:cs="Arial"/>
                <w:color w:val="000000"/>
                <w:lang w:eastAsia="es-CO"/>
              </w:rPr>
              <w:t xml:space="preserve"> el giro de los recursos autorizados</w:t>
            </w:r>
            <w:r>
              <w:rPr>
                <w:rFonts w:ascii="Verdana" w:hAnsi="Verdana" w:cs="Arial"/>
                <w:color w:val="000000"/>
                <w:lang w:eastAsia="es-CO"/>
              </w:rPr>
              <w:t>.</w:t>
            </w:r>
          </w:p>
        </w:tc>
        <w:tc>
          <w:tcPr>
            <w:tcW w:w="1677" w:type="dxa"/>
            <w:tcBorders>
              <w:bottom w:val="single" w:sz="4" w:space="0" w:color="auto"/>
            </w:tcBorders>
            <w:tcMar>
              <w:top w:w="57" w:type="dxa"/>
              <w:left w:w="113" w:type="dxa"/>
              <w:bottom w:w="57" w:type="dxa"/>
            </w:tcMar>
          </w:tcPr>
          <w:p w14:paraId="49117B4A" w14:textId="77777777" w:rsidR="0000580D" w:rsidRPr="00CF5E94" w:rsidRDefault="0000580D" w:rsidP="0000580D">
            <w:pPr>
              <w:rPr>
                <w:rFonts w:ascii="Verdana" w:hAnsi="Verdana" w:cs="Arial"/>
                <w:color w:val="000000"/>
              </w:rPr>
            </w:pPr>
            <w:r w:rsidRPr="00CF5E94">
              <w:rPr>
                <w:rFonts w:ascii="Verdana" w:hAnsi="Verdana" w:cs="Arial"/>
              </w:rPr>
              <w:t>Sistema de Información Fonpet (SIF)</w:t>
            </w:r>
          </w:p>
        </w:tc>
      </w:tr>
      <w:tr w:rsidR="0000580D" w:rsidRPr="00CF5E94" w14:paraId="61263E5B" w14:textId="77777777" w:rsidTr="00CC289B">
        <w:trPr>
          <w:trHeight w:val="545"/>
        </w:trPr>
        <w:tc>
          <w:tcPr>
            <w:tcW w:w="571" w:type="dxa"/>
            <w:shd w:val="clear" w:color="auto" w:fill="auto"/>
            <w:tcMar>
              <w:top w:w="57" w:type="dxa"/>
              <w:left w:w="113" w:type="dxa"/>
              <w:bottom w:w="57" w:type="dxa"/>
            </w:tcMar>
          </w:tcPr>
          <w:p w14:paraId="0F33A927" w14:textId="77777777" w:rsidR="0000580D" w:rsidRPr="00CF5E94" w:rsidRDefault="0000580D" w:rsidP="0000580D">
            <w:pPr>
              <w:rPr>
                <w:rFonts w:ascii="Verdana" w:hAnsi="Verdana" w:cs="Arial"/>
              </w:rPr>
            </w:pPr>
            <w:r w:rsidRPr="00CF5E94">
              <w:rPr>
                <w:rFonts w:ascii="Verdana" w:hAnsi="Verdana" w:cs="Arial"/>
              </w:rPr>
              <w:t>33</w:t>
            </w:r>
          </w:p>
        </w:tc>
        <w:tc>
          <w:tcPr>
            <w:tcW w:w="1422" w:type="dxa"/>
            <w:tcMar>
              <w:top w:w="57" w:type="dxa"/>
              <w:left w:w="113" w:type="dxa"/>
              <w:bottom w:w="57" w:type="dxa"/>
            </w:tcMar>
          </w:tcPr>
          <w:p w14:paraId="4BED0313" w14:textId="77777777" w:rsidR="0000580D" w:rsidRPr="00CF5E94" w:rsidRDefault="0000580D" w:rsidP="0000580D">
            <w:pPr>
              <w:rPr>
                <w:rFonts w:ascii="Verdana" w:hAnsi="Verdana" w:cs="Arial"/>
                <w:color w:val="000000"/>
                <w:lang w:val="es-MX"/>
              </w:rPr>
            </w:pPr>
          </w:p>
        </w:tc>
        <w:tc>
          <w:tcPr>
            <w:tcW w:w="1560" w:type="dxa"/>
            <w:shd w:val="clear" w:color="auto" w:fill="auto"/>
            <w:tcMar>
              <w:top w:w="57" w:type="dxa"/>
              <w:left w:w="113" w:type="dxa"/>
              <w:bottom w:w="57" w:type="dxa"/>
            </w:tcMar>
          </w:tcPr>
          <w:p w14:paraId="5E9BDBCC" w14:textId="40DA6894" w:rsidR="0000580D" w:rsidRPr="00CF5E94" w:rsidRDefault="0000580D" w:rsidP="0000580D">
            <w:pPr>
              <w:rPr>
                <w:rFonts w:ascii="Verdana" w:hAnsi="Verdana" w:cs="Arial"/>
                <w:color w:val="000000"/>
                <w:lang w:eastAsia="es-CO"/>
              </w:rPr>
            </w:pPr>
            <w:r>
              <w:rPr>
                <w:rFonts w:ascii="Verdana" w:hAnsi="Verdana" w:cs="Arial"/>
                <w:lang w:eastAsia="es-CO"/>
              </w:rPr>
              <w:t xml:space="preserve">Finalizar </w:t>
            </w:r>
            <w:r w:rsidRPr="00CF5E94">
              <w:rPr>
                <w:rFonts w:ascii="Verdana" w:hAnsi="Verdana" w:cs="Arial"/>
                <w:lang w:eastAsia="es-CO"/>
              </w:rPr>
              <w:t>el expediente</w:t>
            </w:r>
          </w:p>
        </w:tc>
        <w:tc>
          <w:tcPr>
            <w:tcW w:w="567" w:type="dxa"/>
          </w:tcPr>
          <w:p w14:paraId="1C4C1088"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SI</w:t>
            </w:r>
          </w:p>
        </w:tc>
        <w:tc>
          <w:tcPr>
            <w:tcW w:w="1559" w:type="dxa"/>
            <w:shd w:val="clear" w:color="auto" w:fill="auto"/>
            <w:tcMar>
              <w:top w:w="57" w:type="dxa"/>
              <w:left w:w="113" w:type="dxa"/>
              <w:bottom w:w="57" w:type="dxa"/>
            </w:tcMar>
          </w:tcPr>
          <w:p w14:paraId="5269567D" w14:textId="0A6B43D4" w:rsidR="0000580D" w:rsidRDefault="0000580D" w:rsidP="0000580D">
            <w:pPr>
              <w:rPr>
                <w:rFonts w:ascii="Verdana" w:hAnsi="Verdana" w:cs="Arial"/>
              </w:rPr>
            </w:pPr>
            <w:r>
              <w:rPr>
                <w:rFonts w:ascii="Verdana" w:hAnsi="Verdana" w:cs="Arial"/>
              </w:rPr>
              <w:t>Persona asignada del FONPET</w:t>
            </w:r>
          </w:p>
          <w:p w14:paraId="2D22E8B4" w14:textId="15EADD8B" w:rsidR="0000580D" w:rsidRPr="00B95CC7" w:rsidRDefault="0000580D" w:rsidP="0000580D">
            <w:pPr>
              <w:rPr>
                <w:rFonts w:ascii="Verdana" w:hAnsi="Verdana" w:cs="Arial"/>
                <w:strike/>
              </w:rPr>
            </w:pPr>
          </w:p>
        </w:tc>
        <w:tc>
          <w:tcPr>
            <w:tcW w:w="2835" w:type="dxa"/>
            <w:tcMar>
              <w:top w:w="57" w:type="dxa"/>
              <w:left w:w="113" w:type="dxa"/>
              <w:bottom w:w="57" w:type="dxa"/>
            </w:tcMar>
          </w:tcPr>
          <w:p w14:paraId="2F461D2E" w14:textId="7144EC3C" w:rsidR="0000580D" w:rsidRPr="00CF5E94" w:rsidRDefault="0000580D" w:rsidP="0000580D">
            <w:pPr>
              <w:jc w:val="both"/>
              <w:rPr>
                <w:rFonts w:ascii="Verdana" w:hAnsi="Verdana" w:cs="Arial"/>
                <w:color w:val="000000"/>
                <w:lang w:eastAsia="es-CO"/>
              </w:rPr>
            </w:pPr>
            <w:r w:rsidRPr="00CF5E94">
              <w:rPr>
                <w:rFonts w:ascii="Verdana" w:hAnsi="Verdana" w:cs="Arial"/>
              </w:rPr>
              <w:t xml:space="preserve">Una vez se confirma el pago de recursos, se finaliza el expediente en el </w:t>
            </w:r>
            <w:r w:rsidRPr="00CF5E94">
              <w:rPr>
                <w:rFonts w:ascii="Verdana" w:hAnsi="Verdana" w:cs="Arial"/>
                <w:color w:val="000000"/>
              </w:rPr>
              <w:t>SIED</w:t>
            </w:r>
            <w:r>
              <w:rPr>
                <w:rFonts w:ascii="Verdana" w:hAnsi="Verdana" w:cs="Arial"/>
              </w:rPr>
              <w:t xml:space="preserve">, </w:t>
            </w:r>
            <w:r w:rsidRPr="00CF5E94">
              <w:rPr>
                <w:rFonts w:ascii="Verdana" w:hAnsi="Verdana" w:cs="Arial"/>
              </w:rPr>
              <w:t>con sus respectivos soportes documentales.</w:t>
            </w:r>
          </w:p>
        </w:tc>
        <w:tc>
          <w:tcPr>
            <w:tcW w:w="1677" w:type="dxa"/>
            <w:tcMar>
              <w:top w:w="57" w:type="dxa"/>
              <w:left w:w="113" w:type="dxa"/>
              <w:bottom w:w="57" w:type="dxa"/>
            </w:tcMar>
          </w:tcPr>
          <w:p w14:paraId="2FDA34BF"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tc>
      </w:tr>
      <w:tr w:rsidR="0000580D" w:rsidRPr="00CF5E94" w14:paraId="6855EE82" w14:textId="77777777" w:rsidTr="00B51FA1">
        <w:trPr>
          <w:trHeight w:val="408"/>
        </w:trPr>
        <w:tc>
          <w:tcPr>
            <w:tcW w:w="1993" w:type="dxa"/>
            <w:gridSpan w:val="2"/>
          </w:tcPr>
          <w:p w14:paraId="7C5441E9" w14:textId="77777777" w:rsidR="0000580D" w:rsidRPr="00CF5E94" w:rsidRDefault="0000580D" w:rsidP="0000580D">
            <w:pPr>
              <w:rPr>
                <w:rFonts w:ascii="Verdana" w:hAnsi="Verdana" w:cs="Arial"/>
                <w:b/>
              </w:rPr>
            </w:pPr>
          </w:p>
        </w:tc>
        <w:tc>
          <w:tcPr>
            <w:tcW w:w="8198" w:type="dxa"/>
            <w:gridSpan w:val="5"/>
            <w:shd w:val="clear" w:color="auto" w:fill="auto"/>
            <w:tcMar>
              <w:top w:w="57" w:type="dxa"/>
              <w:left w:w="113" w:type="dxa"/>
              <w:bottom w:w="57" w:type="dxa"/>
            </w:tcMar>
          </w:tcPr>
          <w:p w14:paraId="4771805B" w14:textId="3FB788F5" w:rsidR="0000580D" w:rsidRPr="00CF5E94" w:rsidRDefault="0000580D" w:rsidP="0000580D">
            <w:pPr>
              <w:rPr>
                <w:rFonts w:ascii="Verdana" w:hAnsi="Verdana" w:cs="Arial"/>
                <w:color w:val="000000"/>
              </w:rPr>
            </w:pPr>
            <w:r w:rsidRPr="00CF5E94">
              <w:rPr>
                <w:rFonts w:ascii="Verdana" w:hAnsi="Verdana" w:cs="Arial"/>
                <w:b/>
              </w:rPr>
              <w:t xml:space="preserve">B.3. Devolución para Pago de </w:t>
            </w:r>
            <w:r w:rsidRPr="00CF5E94">
              <w:rPr>
                <w:rFonts w:ascii="Verdana" w:hAnsi="Verdana"/>
                <w:b/>
                <w:lang w:val="es-ES_tradnl"/>
              </w:rPr>
              <w:t xml:space="preserve">Nómina de Pensionados </w:t>
            </w:r>
          </w:p>
        </w:tc>
      </w:tr>
      <w:tr w:rsidR="0000580D" w:rsidRPr="00CF5E94" w14:paraId="09CC05C8" w14:textId="77777777" w:rsidTr="007B43D4">
        <w:trPr>
          <w:trHeight w:val="791"/>
        </w:trPr>
        <w:tc>
          <w:tcPr>
            <w:tcW w:w="571" w:type="dxa"/>
            <w:tcBorders>
              <w:bottom w:val="single" w:sz="4" w:space="0" w:color="auto"/>
            </w:tcBorders>
            <w:shd w:val="clear" w:color="auto" w:fill="auto"/>
            <w:tcMar>
              <w:top w:w="57" w:type="dxa"/>
              <w:left w:w="113" w:type="dxa"/>
              <w:bottom w:w="57" w:type="dxa"/>
            </w:tcMar>
          </w:tcPr>
          <w:p w14:paraId="43ABEE0F" w14:textId="77777777" w:rsidR="0000580D" w:rsidRPr="00CF5E94" w:rsidRDefault="0000580D" w:rsidP="0000580D">
            <w:pPr>
              <w:rPr>
                <w:rFonts w:ascii="Verdana" w:hAnsi="Verdana" w:cs="Arial"/>
              </w:rPr>
            </w:pPr>
            <w:r w:rsidRPr="00CF5E94">
              <w:rPr>
                <w:rFonts w:ascii="Verdana" w:hAnsi="Verdana" w:cs="Arial"/>
              </w:rPr>
              <w:t>1</w:t>
            </w:r>
          </w:p>
        </w:tc>
        <w:tc>
          <w:tcPr>
            <w:tcW w:w="1422" w:type="dxa"/>
            <w:tcBorders>
              <w:bottom w:val="single" w:sz="4" w:space="0" w:color="auto"/>
            </w:tcBorders>
            <w:tcMar>
              <w:top w:w="57" w:type="dxa"/>
              <w:left w:w="113" w:type="dxa"/>
              <w:bottom w:w="57" w:type="dxa"/>
            </w:tcMar>
          </w:tcPr>
          <w:p w14:paraId="35D88074"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79D64D34" w14:textId="77777777" w:rsidR="0000580D" w:rsidRDefault="0000580D" w:rsidP="0000580D">
            <w:pPr>
              <w:rPr>
                <w:rFonts w:ascii="Verdana" w:hAnsi="Verdana" w:cs="Arial"/>
                <w:color w:val="000000"/>
              </w:rPr>
            </w:pPr>
            <w:r w:rsidRPr="00CF5E94">
              <w:rPr>
                <w:rFonts w:ascii="Verdana" w:hAnsi="Verdana" w:cs="Arial"/>
              </w:rPr>
              <w:t xml:space="preserve">Se recibe a través del </w:t>
            </w:r>
          </w:p>
          <w:p w14:paraId="5F9F313C" w14:textId="151AB3A2" w:rsidR="0000580D" w:rsidRDefault="0000580D" w:rsidP="0000580D">
            <w:pPr>
              <w:rPr>
                <w:rFonts w:ascii="Verdana" w:hAnsi="Verdana" w:cs="Arial"/>
              </w:rPr>
            </w:pPr>
            <w:r w:rsidRPr="00CF5E94">
              <w:rPr>
                <w:rFonts w:ascii="Verdana" w:hAnsi="Verdana" w:cs="Arial"/>
                <w:color w:val="000000"/>
              </w:rPr>
              <w:t xml:space="preserve">(SIED) la </w:t>
            </w:r>
            <w:r w:rsidRPr="00CF5E94">
              <w:rPr>
                <w:rFonts w:ascii="Verdana" w:hAnsi="Verdana" w:cs="Arial"/>
              </w:rPr>
              <w:t xml:space="preserve">solicitud de devolución para el pago </w:t>
            </w:r>
            <w:r w:rsidRPr="00CF5E94">
              <w:rPr>
                <w:rFonts w:ascii="Verdana" w:hAnsi="Verdana"/>
                <w:lang w:val="es-ES_tradnl"/>
              </w:rPr>
              <w:t xml:space="preserve">nómina de pensionados </w:t>
            </w:r>
          </w:p>
          <w:p w14:paraId="4DC4B529" w14:textId="2D5CC72B" w:rsidR="0000580D" w:rsidRPr="00CF5E94" w:rsidRDefault="0000580D" w:rsidP="0000580D">
            <w:pPr>
              <w:rPr>
                <w:rFonts w:ascii="Verdana" w:hAnsi="Verdana" w:cs="Arial"/>
              </w:rPr>
            </w:pPr>
          </w:p>
        </w:tc>
        <w:tc>
          <w:tcPr>
            <w:tcW w:w="567" w:type="dxa"/>
            <w:tcBorders>
              <w:bottom w:val="single" w:sz="4" w:space="0" w:color="auto"/>
            </w:tcBorders>
          </w:tcPr>
          <w:p w14:paraId="0E66C9A1" w14:textId="77777777" w:rsidR="0000580D" w:rsidRPr="00CF5E94" w:rsidRDefault="0000580D" w:rsidP="0000580D">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70CF881D" w14:textId="477121C8" w:rsidR="0000580D" w:rsidRDefault="0000580D" w:rsidP="0000580D">
            <w:pPr>
              <w:rPr>
                <w:rFonts w:ascii="Verdana" w:hAnsi="Verdana" w:cs="Arial"/>
              </w:rPr>
            </w:pPr>
            <w:r>
              <w:rPr>
                <w:rFonts w:ascii="Verdana" w:hAnsi="Verdana" w:cs="Arial"/>
              </w:rPr>
              <w:t>Gestor Correspondencia</w:t>
            </w:r>
          </w:p>
          <w:p w14:paraId="1851CFE7" w14:textId="14336B03" w:rsidR="0000580D" w:rsidRPr="00CF5E94" w:rsidRDefault="0000580D" w:rsidP="0000580D">
            <w:pPr>
              <w:rPr>
                <w:rFonts w:ascii="Verdana" w:hAnsi="Verdana" w:cs="Arial"/>
              </w:rPr>
            </w:pPr>
          </w:p>
        </w:tc>
        <w:tc>
          <w:tcPr>
            <w:tcW w:w="2835" w:type="dxa"/>
            <w:tcBorders>
              <w:bottom w:val="single" w:sz="4" w:space="0" w:color="auto"/>
            </w:tcBorders>
            <w:tcMar>
              <w:top w:w="57" w:type="dxa"/>
              <w:left w:w="113" w:type="dxa"/>
              <w:bottom w:w="57" w:type="dxa"/>
            </w:tcMar>
          </w:tcPr>
          <w:p w14:paraId="15A17D0E" w14:textId="31DAD01E" w:rsidR="0000580D" w:rsidRPr="00CF5E94" w:rsidRDefault="0000580D" w:rsidP="0000580D">
            <w:pPr>
              <w:rPr>
                <w:rFonts w:ascii="Verdana" w:hAnsi="Verdana" w:cs="Arial"/>
              </w:rPr>
            </w:pPr>
            <w:r w:rsidRPr="00CF5E94">
              <w:rPr>
                <w:rFonts w:ascii="Verdana" w:hAnsi="Verdana" w:cs="Arial"/>
              </w:rPr>
              <w:t xml:space="preserve">El Representante Legal </w:t>
            </w:r>
            <w:r>
              <w:rPr>
                <w:rFonts w:ascii="Verdana" w:hAnsi="Verdana" w:cs="Arial"/>
              </w:rPr>
              <w:t xml:space="preserve">de la entidad territorial, </w:t>
            </w:r>
            <w:r w:rsidRPr="00CF5E94">
              <w:rPr>
                <w:rFonts w:ascii="Verdana" w:hAnsi="Verdana" w:cs="Arial"/>
              </w:rPr>
              <w:t xml:space="preserve">presenta la solicitud de pago </w:t>
            </w:r>
            <w:r w:rsidRPr="00CF5E94">
              <w:rPr>
                <w:rFonts w:ascii="Verdana" w:hAnsi="Verdana"/>
                <w:lang w:val="es-ES_tradnl"/>
              </w:rPr>
              <w:t xml:space="preserve">nómina de pensionados </w:t>
            </w:r>
            <w:r w:rsidRPr="00CF5E94">
              <w:rPr>
                <w:rFonts w:ascii="Verdana" w:hAnsi="Verdana" w:cs="Arial"/>
              </w:rPr>
              <w:t>a través de</w:t>
            </w:r>
            <w:r>
              <w:rPr>
                <w:rFonts w:ascii="Verdana" w:hAnsi="Verdana" w:cs="Arial"/>
              </w:rPr>
              <w:t xml:space="preserve"> la Sede Electrónica, previo</w:t>
            </w:r>
            <w:r w:rsidRPr="00CF5E94">
              <w:rPr>
                <w:rFonts w:ascii="Verdana" w:hAnsi="Verdana" w:cs="Arial"/>
              </w:rPr>
              <w:t xml:space="preserve"> cumplimiento de los requisitos habilitantes establecidos en las normas vigentes.</w:t>
            </w:r>
          </w:p>
        </w:tc>
        <w:tc>
          <w:tcPr>
            <w:tcW w:w="1677" w:type="dxa"/>
            <w:tcBorders>
              <w:bottom w:val="single" w:sz="4" w:space="0" w:color="auto"/>
            </w:tcBorders>
            <w:tcMar>
              <w:top w:w="57" w:type="dxa"/>
              <w:left w:w="113" w:type="dxa"/>
              <w:bottom w:w="57" w:type="dxa"/>
            </w:tcMar>
          </w:tcPr>
          <w:p w14:paraId="3FF99047" w14:textId="7F22476B" w:rsidR="0000580D" w:rsidRDefault="0000580D" w:rsidP="0000580D">
            <w:pPr>
              <w:rPr>
                <w:rFonts w:ascii="Verdana" w:hAnsi="Verdana" w:cs="Arial"/>
                <w:color w:val="000000"/>
              </w:rPr>
            </w:pPr>
            <w:r>
              <w:rPr>
                <w:rFonts w:ascii="Verdana" w:hAnsi="Verdana" w:cs="Arial"/>
                <w:color w:val="000000"/>
              </w:rPr>
              <w:t>Sede electrónica (SE)</w:t>
            </w:r>
          </w:p>
          <w:p w14:paraId="0A11D793" w14:textId="77777777" w:rsidR="0000580D" w:rsidRDefault="0000580D" w:rsidP="0000580D">
            <w:pPr>
              <w:rPr>
                <w:rFonts w:ascii="Verdana" w:hAnsi="Verdana" w:cs="Arial"/>
                <w:color w:val="000000"/>
              </w:rPr>
            </w:pPr>
          </w:p>
          <w:p w14:paraId="6F473509" w14:textId="59D98D62" w:rsidR="0000580D" w:rsidRDefault="0000580D" w:rsidP="0000580D">
            <w:pPr>
              <w:rPr>
                <w:rFonts w:ascii="Verdana" w:hAnsi="Verdana" w:cs="Arial"/>
                <w:color w:val="000000"/>
              </w:rPr>
            </w:pPr>
            <w:r w:rsidRPr="00CF5E94">
              <w:rPr>
                <w:rFonts w:ascii="Verdana" w:hAnsi="Verdana" w:cs="Arial"/>
                <w:color w:val="000000"/>
              </w:rPr>
              <w:t xml:space="preserve">Sistema de Información Electrónica y Digital (SIED) </w:t>
            </w:r>
          </w:p>
          <w:p w14:paraId="19CA87E4" w14:textId="77777777" w:rsidR="0000580D" w:rsidRPr="00CF5E94" w:rsidRDefault="0000580D" w:rsidP="0000580D">
            <w:pPr>
              <w:rPr>
                <w:rFonts w:ascii="Verdana" w:hAnsi="Verdana" w:cs="Arial"/>
                <w:color w:val="000000"/>
                <w:highlight w:val="cyan"/>
              </w:rPr>
            </w:pPr>
          </w:p>
        </w:tc>
      </w:tr>
      <w:tr w:rsidR="0000580D" w:rsidRPr="00CF5E94" w14:paraId="79F4A85A"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730675DC" w14:textId="377CE8D0" w:rsidR="0000580D" w:rsidRPr="00CF5E94" w:rsidRDefault="0000580D" w:rsidP="0000580D">
            <w:pPr>
              <w:rPr>
                <w:rFonts w:ascii="Verdana" w:hAnsi="Verdana" w:cs="Arial"/>
              </w:rPr>
            </w:pPr>
            <w:r w:rsidRPr="00CF5E94">
              <w:rPr>
                <w:rFonts w:ascii="Verdana" w:hAnsi="Verdana" w:cs="Arial"/>
              </w:rPr>
              <w:t>2</w:t>
            </w:r>
          </w:p>
        </w:tc>
        <w:tc>
          <w:tcPr>
            <w:tcW w:w="1422" w:type="dxa"/>
            <w:tcBorders>
              <w:bottom w:val="single" w:sz="4" w:space="0" w:color="auto"/>
            </w:tcBorders>
            <w:tcMar>
              <w:top w:w="57" w:type="dxa"/>
              <w:left w:w="113" w:type="dxa"/>
              <w:bottom w:w="57" w:type="dxa"/>
            </w:tcMar>
          </w:tcPr>
          <w:p w14:paraId="59E47F91"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2DFEC740" w14:textId="034EA743" w:rsidR="0000580D" w:rsidRPr="00CF5E94" w:rsidRDefault="0000580D" w:rsidP="0000580D">
            <w:pPr>
              <w:rPr>
                <w:rFonts w:ascii="Verdana" w:hAnsi="Verdana" w:cs="Arial"/>
              </w:rPr>
            </w:pPr>
            <w:r>
              <w:rPr>
                <w:rFonts w:ascii="Verdana" w:hAnsi="Verdana" w:cs="Arial"/>
              </w:rPr>
              <w:t xml:space="preserve">Asignar </w:t>
            </w:r>
            <w:r w:rsidRPr="00CF5E94">
              <w:rPr>
                <w:rFonts w:ascii="Verdana" w:hAnsi="Verdana" w:cs="Arial"/>
              </w:rPr>
              <w:t xml:space="preserve">la solicitud </w:t>
            </w:r>
          </w:p>
        </w:tc>
        <w:tc>
          <w:tcPr>
            <w:tcW w:w="567" w:type="dxa"/>
            <w:tcBorders>
              <w:bottom w:val="single" w:sz="4" w:space="0" w:color="auto"/>
            </w:tcBorders>
          </w:tcPr>
          <w:p w14:paraId="222EB978"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758DF48D" w14:textId="597C2C8A" w:rsidR="0000580D" w:rsidRPr="00CF5E94" w:rsidRDefault="0000580D" w:rsidP="0000580D">
            <w:pPr>
              <w:rPr>
                <w:rFonts w:ascii="Verdana" w:hAnsi="Verdana" w:cs="Arial"/>
                <w:color w:val="000000"/>
                <w:lang w:eastAsia="es-CO"/>
              </w:rPr>
            </w:pPr>
            <w:r w:rsidRPr="00CF5E94">
              <w:rPr>
                <w:rFonts w:ascii="Verdana" w:hAnsi="Verdana" w:cs="Arial"/>
              </w:rPr>
              <w:t>Gestor Correspondencia</w:t>
            </w:r>
            <w:r>
              <w:rPr>
                <w:rFonts w:ascii="Verdana" w:hAnsi="Verdana" w:cs="Arial"/>
              </w:rPr>
              <w:t xml:space="preserve"> asignado del FONPET</w:t>
            </w:r>
          </w:p>
        </w:tc>
        <w:tc>
          <w:tcPr>
            <w:tcW w:w="2835" w:type="dxa"/>
            <w:tcBorders>
              <w:bottom w:val="single" w:sz="4" w:space="0" w:color="auto"/>
            </w:tcBorders>
            <w:tcMar>
              <w:top w:w="57" w:type="dxa"/>
              <w:left w:w="113" w:type="dxa"/>
              <w:bottom w:w="57" w:type="dxa"/>
            </w:tcMar>
          </w:tcPr>
          <w:p w14:paraId="61EBBBC2" w14:textId="5085BF04" w:rsidR="0000580D" w:rsidRPr="00CF5E94" w:rsidRDefault="0000580D" w:rsidP="0000580D">
            <w:pPr>
              <w:jc w:val="both"/>
              <w:rPr>
                <w:rFonts w:ascii="Verdana" w:hAnsi="Verdana" w:cs="Arial"/>
              </w:rPr>
            </w:pPr>
            <w:r w:rsidRPr="00CF5E94">
              <w:rPr>
                <w:rFonts w:ascii="Verdana" w:hAnsi="Verdana" w:cs="Arial"/>
              </w:rPr>
              <w:t xml:space="preserve">El Gestor Correspondencia </w:t>
            </w:r>
            <w:r>
              <w:rPr>
                <w:rFonts w:ascii="Verdana" w:hAnsi="Verdana" w:cs="Arial"/>
              </w:rPr>
              <w:t xml:space="preserve">asignado del FONPET, </w:t>
            </w:r>
            <w:r w:rsidRPr="00CF5E94">
              <w:rPr>
                <w:rFonts w:ascii="Verdana" w:hAnsi="Verdana" w:cs="Arial"/>
              </w:rPr>
              <w:t xml:space="preserve">reasigna la solicitud </w:t>
            </w:r>
            <w:r w:rsidRPr="00B95CC7">
              <w:rPr>
                <w:rFonts w:ascii="Verdana" w:hAnsi="Verdana" w:cs="Arial"/>
              </w:rPr>
              <w:t xml:space="preserve">a la </w:t>
            </w:r>
            <w:r>
              <w:rPr>
                <w:rFonts w:ascii="Verdana" w:hAnsi="Verdana" w:cs="Arial"/>
              </w:rPr>
              <w:t xml:space="preserve">persona asignada </w:t>
            </w:r>
            <w:r w:rsidRPr="00CF5E94">
              <w:rPr>
                <w:rFonts w:ascii="Verdana" w:hAnsi="Verdana" w:cs="Arial"/>
              </w:rPr>
              <w:t>del</w:t>
            </w:r>
            <w:r>
              <w:rPr>
                <w:rFonts w:ascii="Verdana" w:hAnsi="Verdana" w:cs="Arial"/>
              </w:rPr>
              <w:t xml:space="preserve"> FONPET</w:t>
            </w:r>
            <w:r w:rsidRPr="00CF5E94">
              <w:rPr>
                <w:rFonts w:ascii="Verdana" w:hAnsi="Verdana" w:cs="Arial"/>
                <w:color w:val="000000"/>
                <w:lang w:eastAsia="es-CO"/>
              </w:rPr>
              <w:t>, para su trámite correspondiente</w:t>
            </w:r>
            <w:r>
              <w:rPr>
                <w:rFonts w:ascii="Verdana" w:hAnsi="Verdana" w:cs="Arial"/>
                <w:color w:val="000000"/>
                <w:lang w:eastAsia="es-CO"/>
              </w:rPr>
              <w:t>.</w:t>
            </w:r>
          </w:p>
        </w:tc>
        <w:tc>
          <w:tcPr>
            <w:tcW w:w="1677" w:type="dxa"/>
            <w:tcBorders>
              <w:bottom w:val="single" w:sz="4" w:space="0" w:color="auto"/>
            </w:tcBorders>
            <w:tcMar>
              <w:top w:w="57" w:type="dxa"/>
              <w:left w:w="113" w:type="dxa"/>
              <w:bottom w:w="57" w:type="dxa"/>
            </w:tcMar>
          </w:tcPr>
          <w:p w14:paraId="2B8EE91B" w14:textId="77777777" w:rsidR="0000580D" w:rsidRDefault="0000580D" w:rsidP="0000580D">
            <w:pPr>
              <w:rPr>
                <w:rFonts w:ascii="Verdana" w:hAnsi="Verdana" w:cs="Arial"/>
              </w:rPr>
            </w:pPr>
            <w:r>
              <w:rPr>
                <w:rFonts w:ascii="Verdana" w:hAnsi="Verdana" w:cs="Arial"/>
              </w:rPr>
              <w:t>Sistema de Información Electrónica y Digital (SIED)</w:t>
            </w:r>
          </w:p>
          <w:p w14:paraId="24916C4E" w14:textId="5FF9A4F9" w:rsidR="0000580D" w:rsidRPr="00CF5E94" w:rsidRDefault="0000580D" w:rsidP="0000580D">
            <w:pPr>
              <w:rPr>
                <w:rFonts w:ascii="Verdana" w:hAnsi="Verdana" w:cs="Arial"/>
                <w:color w:val="000000"/>
                <w:highlight w:val="cyan"/>
              </w:rPr>
            </w:pPr>
          </w:p>
        </w:tc>
      </w:tr>
      <w:tr w:rsidR="0000580D" w:rsidRPr="00CF5E94" w14:paraId="20691B57"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39EB717E" w14:textId="4DFC416A" w:rsidR="0000580D" w:rsidRPr="00CF5E94" w:rsidRDefault="0000580D" w:rsidP="0000580D">
            <w:pPr>
              <w:rPr>
                <w:rFonts w:ascii="Verdana" w:hAnsi="Verdana" w:cs="Arial"/>
              </w:rPr>
            </w:pPr>
            <w:r w:rsidRPr="00CF5E94">
              <w:rPr>
                <w:rFonts w:ascii="Verdana" w:hAnsi="Verdana" w:cs="Arial"/>
              </w:rPr>
              <w:t>3</w:t>
            </w:r>
          </w:p>
        </w:tc>
        <w:tc>
          <w:tcPr>
            <w:tcW w:w="1422" w:type="dxa"/>
            <w:tcBorders>
              <w:bottom w:val="single" w:sz="4" w:space="0" w:color="auto"/>
            </w:tcBorders>
            <w:tcMar>
              <w:top w:w="57" w:type="dxa"/>
              <w:left w:w="113" w:type="dxa"/>
              <w:bottom w:w="57" w:type="dxa"/>
            </w:tcMar>
          </w:tcPr>
          <w:p w14:paraId="186DBEBA"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453A91C7" w14:textId="7BD87F65" w:rsidR="0000580D" w:rsidRPr="00CF5E94" w:rsidRDefault="0000580D" w:rsidP="0000580D">
            <w:pPr>
              <w:rPr>
                <w:rFonts w:ascii="Verdana" w:hAnsi="Verdana" w:cs="Arial"/>
              </w:rPr>
            </w:pPr>
            <w:r w:rsidRPr="00CF5E94">
              <w:rPr>
                <w:rFonts w:ascii="Verdana" w:hAnsi="Verdana" w:cs="Arial"/>
              </w:rPr>
              <w:t xml:space="preserve">Verificar la solicitud y requisitos </w:t>
            </w:r>
            <w:r>
              <w:rPr>
                <w:rFonts w:ascii="Verdana" w:hAnsi="Verdana" w:cs="Arial"/>
              </w:rPr>
              <w:t xml:space="preserve">habilitantes </w:t>
            </w:r>
            <w:r w:rsidRPr="00CF5E94">
              <w:rPr>
                <w:rFonts w:ascii="Verdana" w:hAnsi="Verdana" w:cs="Arial"/>
              </w:rPr>
              <w:t xml:space="preserve">para el Pago </w:t>
            </w:r>
            <w:r w:rsidRPr="00CF5E94">
              <w:rPr>
                <w:rFonts w:ascii="Verdana" w:hAnsi="Verdana"/>
                <w:lang w:val="es-ES_tradnl"/>
              </w:rPr>
              <w:t>Nómina de pensionados (PMES)</w:t>
            </w:r>
          </w:p>
        </w:tc>
        <w:tc>
          <w:tcPr>
            <w:tcW w:w="567" w:type="dxa"/>
            <w:tcBorders>
              <w:bottom w:val="single" w:sz="4" w:space="0" w:color="auto"/>
            </w:tcBorders>
          </w:tcPr>
          <w:p w14:paraId="72F75F93"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171A73E7" w14:textId="38A1AD5C" w:rsidR="0000580D" w:rsidRPr="00CF5E94" w:rsidRDefault="0000580D" w:rsidP="0000580D">
            <w:pPr>
              <w:rPr>
                <w:rFonts w:ascii="Verdana" w:hAnsi="Verdana" w:cs="Arial"/>
              </w:rPr>
            </w:pPr>
            <w:r>
              <w:rPr>
                <w:rFonts w:ascii="Verdana" w:hAnsi="Verdana" w:cs="Arial"/>
              </w:rPr>
              <w:t>Persona asignada del FONPET</w:t>
            </w:r>
          </w:p>
        </w:tc>
        <w:tc>
          <w:tcPr>
            <w:tcW w:w="2835" w:type="dxa"/>
            <w:tcBorders>
              <w:bottom w:val="single" w:sz="4" w:space="0" w:color="auto"/>
            </w:tcBorders>
            <w:tcMar>
              <w:top w:w="57" w:type="dxa"/>
              <w:left w:w="113" w:type="dxa"/>
              <w:bottom w:w="57" w:type="dxa"/>
            </w:tcMar>
          </w:tcPr>
          <w:p w14:paraId="0E616E59" w14:textId="663DEAFA" w:rsidR="0000580D" w:rsidRPr="00CF5E94" w:rsidRDefault="0000580D" w:rsidP="0000580D">
            <w:pPr>
              <w:jc w:val="both"/>
              <w:rPr>
                <w:rFonts w:ascii="Verdana" w:hAnsi="Verdana" w:cs="Arial"/>
                <w:color w:val="000000"/>
                <w:lang w:eastAsia="es-CO"/>
              </w:rPr>
            </w:pPr>
            <w:r>
              <w:rPr>
                <w:rFonts w:ascii="Verdana" w:hAnsi="Verdana" w:cs="Arial"/>
                <w:color w:val="000000"/>
                <w:lang w:eastAsia="es-CO"/>
              </w:rPr>
              <w:t xml:space="preserve">La persona asignada </w:t>
            </w:r>
            <w:r>
              <w:rPr>
                <w:rFonts w:ascii="Verdana" w:hAnsi="Verdana" w:cs="Arial"/>
              </w:rPr>
              <w:t>del FONPET,</w:t>
            </w:r>
            <w:r w:rsidRPr="00CF5E94">
              <w:rPr>
                <w:rFonts w:ascii="Verdana" w:hAnsi="Verdana" w:cs="Arial"/>
              </w:rPr>
              <w:t xml:space="preserve"> </w:t>
            </w:r>
            <w:r w:rsidRPr="00CF5E94">
              <w:rPr>
                <w:rFonts w:ascii="Verdana" w:hAnsi="Verdana" w:cs="Arial"/>
                <w:color w:val="000000"/>
                <w:lang w:eastAsia="es-CO"/>
              </w:rPr>
              <w:t xml:space="preserve">verifica </w:t>
            </w:r>
            <w:r>
              <w:rPr>
                <w:rFonts w:ascii="Verdana" w:hAnsi="Verdana" w:cs="Arial"/>
                <w:color w:val="000000"/>
                <w:lang w:eastAsia="es-CO"/>
              </w:rPr>
              <w:t xml:space="preserve">que </w:t>
            </w:r>
            <w:r w:rsidRPr="00CF5E94">
              <w:rPr>
                <w:rFonts w:ascii="Verdana" w:hAnsi="Verdana" w:cs="Arial"/>
                <w:color w:val="000000"/>
                <w:lang w:eastAsia="es-CO"/>
              </w:rPr>
              <w:t xml:space="preserve">la información que se encuentra en el formulario de la solicitud coincida con los datos certificados </w:t>
            </w:r>
            <w:r>
              <w:rPr>
                <w:rFonts w:ascii="Verdana" w:hAnsi="Verdana" w:cs="Arial"/>
                <w:color w:val="000000"/>
                <w:lang w:eastAsia="es-CO"/>
              </w:rPr>
              <w:t xml:space="preserve">previamente </w:t>
            </w:r>
            <w:r w:rsidRPr="00CF5E94">
              <w:rPr>
                <w:rFonts w:ascii="Verdana" w:hAnsi="Verdana" w:cs="Arial"/>
                <w:color w:val="000000"/>
                <w:lang w:eastAsia="es-CO"/>
              </w:rPr>
              <w:t>por la entidad territorial</w:t>
            </w:r>
            <w:r>
              <w:rPr>
                <w:rFonts w:ascii="Verdana" w:hAnsi="Verdana" w:cs="Arial"/>
                <w:color w:val="000000"/>
                <w:lang w:eastAsia="es-CO"/>
              </w:rPr>
              <w:t xml:space="preserve"> en el Bloque 2 – Certificaciones Nómina de Pensionados, </w:t>
            </w:r>
            <w:r w:rsidRPr="00CF5E94">
              <w:rPr>
                <w:rFonts w:ascii="Verdana" w:hAnsi="Verdana" w:cs="Arial"/>
                <w:color w:val="000000"/>
                <w:lang w:eastAsia="es-CO"/>
              </w:rPr>
              <w:t xml:space="preserve">tanto </w:t>
            </w:r>
            <w:r>
              <w:rPr>
                <w:rFonts w:ascii="Verdana" w:hAnsi="Verdana" w:cs="Arial"/>
                <w:color w:val="000000"/>
                <w:lang w:eastAsia="es-CO"/>
              </w:rPr>
              <w:t>los</w:t>
            </w:r>
            <w:r w:rsidRPr="00CF5E94">
              <w:rPr>
                <w:rFonts w:ascii="Verdana" w:hAnsi="Verdana" w:cs="Arial"/>
                <w:color w:val="000000"/>
                <w:lang w:eastAsia="es-CO"/>
              </w:rPr>
              <w:t xml:space="preserve"> valores como </w:t>
            </w:r>
            <w:r>
              <w:rPr>
                <w:rFonts w:ascii="Verdana" w:hAnsi="Verdana" w:cs="Arial"/>
                <w:color w:val="000000"/>
                <w:lang w:eastAsia="es-CO"/>
              </w:rPr>
              <w:t>la información de la</w:t>
            </w:r>
            <w:r w:rsidRPr="00CF5E94">
              <w:rPr>
                <w:rFonts w:ascii="Verdana" w:hAnsi="Verdana" w:cs="Arial"/>
                <w:color w:val="000000"/>
                <w:lang w:eastAsia="es-CO"/>
              </w:rPr>
              <w:t xml:space="preserve"> cuenta bancaria, y valida </w:t>
            </w:r>
            <w:r>
              <w:rPr>
                <w:rFonts w:ascii="Verdana" w:hAnsi="Verdana" w:cs="Arial"/>
                <w:color w:val="000000"/>
                <w:lang w:eastAsia="es-CO"/>
              </w:rPr>
              <w:t xml:space="preserve">en </w:t>
            </w:r>
            <w:r w:rsidRPr="00CF5E94">
              <w:rPr>
                <w:rFonts w:ascii="Verdana" w:hAnsi="Verdana" w:cs="Arial"/>
                <w:color w:val="000000"/>
                <w:lang w:eastAsia="es-CO"/>
              </w:rPr>
              <w:t xml:space="preserve">el </w:t>
            </w:r>
            <w:r>
              <w:rPr>
                <w:rFonts w:ascii="Verdana" w:hAnsi="Verdana" w:cs="Arial"/>
                <w:color w:val="000000"/>
                <w:lang w:eastAsia="es-CO"/>
              </w:rPr>
              <w:t xml:space="preserve">SIED el </w:t>
            </w:r>
            <w:r w:rsidRPr="00CF5E94">
              <w:rPr>
                <w:rFonts w:ascii="Verdana" w:hAnsi="Verdana" w:cs="Arial"/>
                <w:color w:val="000000"/>
                <w:lang w:eastAsia="es-CO"/>
              </w:rPr>
              <w:t xml:space="preserve">cumplimiento de los Requisitos Habilitantes que aplican para este tipo de devolución.   Si la solicitud presentada cumple con los requisitos establecidos en las normas vigentes ir a la actividad número </w:t>
            </w:r>
            <w:r>
              <w:rPr>
                <w:rFonts w:ascii="Verdana" w:hAnsi="Verdana" w:cs="Arial"/>
                <w:color w:val="000000"/>
                <w:lang w:eastAsia="es-CO"/>
              </w:rPr>
              <w:t>11</w:t>
            </w:r>
            <w:r w:rsidRPr="00CF5E94">
              <w:rPr>
                <w:rFonts w:ascii="Verdana" w:hAnsi="Verdana" w:cs="Arial"/>
                <w:color w:val="000000"/>
                <w:lang w:eastAsia="es-CO"/>
              </w:rPr>
              <w:t xml:space="preserve">, de </w:t>
            </w:r>
            <w:r w:rsidRPr="00CF5E94">
              <w:rPr>
                <w:rFonts w:ascii="Verdana" w:hAnsi="Verdana" w:cs="Arial"/>
                <w:color w:val="000000"/>
                <w:lang w:eastAsia="es-CO"/>
              </w:rPr>
              <w:lastRenderedPageBreak/>
              <w:t>lo contrario ir a la actividad 5.</w:t>
            </w:r>
          </w:p>
          <w:p w14:paraId="6CDD352A" w14:textId="4AD3147D" w:rsidR="0000580D" w:rsidRPr="00CF5E94" w:rsidRDefault="0000580D" w:rsidP="0000580D">
            <w:pPr>
              <w:rPr>
                <w:rFonts w:ascii="Verdana" w:hAnsi="Verdana" w:cs="Arial"/>
              </w:rPr>
            </w:pPr>
          </w:p>
        </w:tc>
        <w:tc>
          <w:tcPr>
            <w:tcW w:w="1677" w:type="dxa"/>
            <w:tcBorders>
              <w:bottom w:val="single" w:sz="4" w:space="0" w:color="auto"/>
            </w:tcBorders>
            <w:tcMar>
              <w:top w:w="57" w:type="dxa"/>
              <w:left w:w="113" w:type="dxa"/>
              <w:bottom w:w="57" w:type="dxa"/>
            </w:tcMar>
          </w:tcPr>
          <w:p w14:paraId="169BBECD" w14:textId="6641693A" w:rsidR="0000580D" w:rsidRDefault="0000580D" w:rsidP="0000580D">
            <w:pPr>
              <w:rPr>
                <w:rFonts w:ascii="Verdana" w:hAnsi="Verdana" w:cs="Arial"/>
              </w:rPr>
            </w:pPr>
          </w:p>
          <w:p w14:paraId="692DCB89" w14:textId="77777777" w:rsidR="0000580D" w:rsidRDefault="0000580D" w:rsidP="0000580D">
            <w:pPr>
              <w:rPr>
                <w:rFonts w:ascii="Verdana" w:hAnsi="Verdana" w:cs="Arial"/>
              </w:rPr>
            </w:pPr>
          </w:p>
          <w:p w14:paraId="1CE62601" w14:textId="77777777" w:rsidR="0000580D" w:rsidRDefault="0000580D" w:rsidP="0000580D">
            <w:pPr>
              <w:rPr>
                <w:rFonts w:ascii="Verdana" w:hAnsi="Verdana" w:cs="Arial"/>
              </w:rPr>
            </w:pPr>
            <w:r>
              <w:rPr>
                <w:rFonts w:ascii="Verdana" w:hAnsi="Verdana" w:cs="Arial"/>
              </w:rPr>
              <w:t>Sistema de Información Electrónica y Digital (SIED)</w:t>
            </w:r>
          </w:p>
          <w:p w14:paraId="7D4D7AB3" w14:textId="0F8DC19E" w:rsidR="0000580D" w:rsidRPr="00CF5E94" w:rsidRDefault="0000580D" w:rsidP="0000580D">
            <w:pPr>
              <w:rPr>
                <w:rFonts w:ascii="Verdana" w:hAnsi="Verdana" w:cs="Arial"/>
                <w:color w:val="000000"/>
                <w:highlight w:val="cyan"/>
              </w:rPr>
            </w:pPr>
          </w:p>
        </w:tc>
      </w:tr>
      <w:tr w:rsidR="0000580D" w:rsidRPr="00CF5E94" w14:paraId="645A442A"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4D7ACD57" w14:textId="75F5FB7C" w:rsidR="0000580D" w:rsidRDefault="0000580D" w:rsidP="0000580D">
            <w:pPr>
              <w:rPr>
                <w:rFonts w:ascii="Verdana" w:hAnsi="Verdana" w:cs="Arial"/>
              </w:rPr>
            </w:pPr>
            <w:r>
              <w:rPr>
                <w:rFonts w:ascii="Verdana" w:hAnsi="Verdana" w:cs="Arial"/>
              </w:rPr>
              <w:t>4</w:t>
            </w:r>
          </w:p>
        </w:tc>
        <w:tc>
          <w:tcPr>
            <w:tcW w:w="1422" w:type="dxa"/>
            <w:tcBorders>
              <w:bottom w:val="single" w:sz="4" w:space="0" w:color="auto"/>
            </w:tcBorders>
            <w:tcMar>
              <w:top w:w="57" w:type="dxa"/>
              <w:left w:w="113" w:type="dxa"/>
              <w:bottom w:w="57" w:type="dxa"/>
            </w:tcMar>
          </w:tcPr>
          <w:p w14:paraId="7B244FDA"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3B1868D0" w14:textId="2CF4FC0E" w:rsidR="0000580D" w:rsidRDefault="0000580D" w:rsidP="0000580D">
            <w:pPr>
              <w:rPr>
                <w:rFonts w:ascii="Verdana" w:hAnsi="Verdana" w:cs="Arial"/>
                <w:color w:val="000000"/>
                <w:lang w:eastAsia="es-CO"/>
              </w:rPr>
            </w:pPr>
            <w:r>
              <w:rPr>
                <w:rFonts w:ascii="Verdana" w:hAnsi="Verdana" w:cs="Arial"/>
              </w:rPr>
              <w:t>Validación de cuentas bancarias para aprobación de giro</w:t>
            </w:r>
          </w:p>
        </w:tc>
        <w:tc>
          <w:tcPr>
            <w:tcW w:w="567" w:type="dxa"/>
            <w:tcBorders>
              <w:bottom w:val="single" w:sz="4" w:space="0" w:color="auto"/>
            </w:tcBorders>
          </w:tcPr>
          <w:p w14:paraId="3279CEE7" w14:textId="22F25833" w:rsidR="0000580D" w:rsidRDefault="0000580D" w:rsidP="0000580D">
            <w:pPr>
              <w:rPr>
                <w:rFonts w:ascii="Verdana" w:hAnsi="Verdana" w:cs="Arial"/>
              </w:rPr>
            </w:pPr>
            <w:r>
              <w:rPr>
                <w:rFonts w:ascii="Verdana" w:hAnsi="Verdana" w:cs="Arial"/>
              </w:rPr>
              <w:t>SI</w:t>
            </w:r>
          </w:p>
        </w:tc>
        <w:tc>
          <w:tcPr>
            <w:tcW w:w="1559" w:type="dxa"/>
            <w:tcBorders>
              <w:bottom w:val="single" w:sz="4" w:space="0" w:color="auto"/>
            </w:tcBorders>
            <w:shd w:val="clear" w:color="auto" w:fill="auto"/>
            <w:tcMar>
              <w:top w:w="57" w:type="dxa"/>
              <w:left w:w="113" w:type="dxa"/>
              <w:bottom w:w="57" w:type="dxa"/>
            </w:tcMar>
          </w:tcPr>
          <w:p w14:paraId="06033782" w14:textId="0967CD6F" w:rsidR="0000580D" w:rsidRDefault="0000580D" w:rsidP="0000580D">
            <w:pPr>
              <w:rPr>
                <w:rFonts w:ascii="Verdana" w:hAnsi="Verdana" w:cs="Arial"/>
              </w:rPr>
            </w:pPr>
            <w:r>
              <w:rPr>
                <w:rFonts w:ascii="Verdana" w:hAnsi="Verdana" w:cs="Arial"/>
              </w:rPr>
              <w:t>Revisor 1</w:t>
            </w:r>
            <w:r w:rsidRPr="00CF5E94">
              <w:rPr>
                <w:rFonts w:ascii="Verdana" w:hAnsi="Verdana" w:cs="Arial"/>
              </w:rPr>
              <w:t xml:space="preserve"> </w:t>
            </w:r>
            <w:r>
              <w:rPr>
                <w:rFonts w:ascii="Verdana" w:hAnsi="Verdana" w:cs="Arial"/>
              </w:rPr>
              <w:t xml:space="preserve">del </w:t>
            </w:r>
            <w:r w:rsidRPr="00CF5E94">
              <w:rPr>
                <w:rFonts w:ascii="Verdana" w:hAnsi="Verdana" w:cs="Arial"/>
              </w:rPr>
              <w:t>FONPET</w:t>
            </w:r>
          </w:p>
        </w:tc>
        <w:tc>
          <w:tcPr>
            <w:tcW w:w="2835" w:type="dxa"/>
            <w:tcBorders>
              <w:bottom w:val="single" w:sz="4" w:space="0" w:color="auto"/>
            </w:tcBorders>
            <w:tcMar>
              <w:top w:w="57" w:type="dxa"/>
              <w:left w:w="113" w:type="dxa"/>
              <w:bottom w:w="57" w:type="dxa"/>
            </w:tcMar>
          </w:tcPr>
          <w:p w14:paraId="4475238F" w14:textId="3F6415D3" w:rsidR="0000580D" w:rsidRDefault="0000580D" w:rsidP="0000580D">
            <w:pPr>
              <w:jc w:val="both"/>
              <w:rPr>
                <w:rFonts w:ascii="Verdana" w:hAnsi="Verdana" w:cs="Arial"/>
                <w:color w:val="000000"/>
                <w:lang w:eastAsia="es-CO"/>
              </w:rPr>
            </w:pPr>
            <w:r>
              <w:rPr>
                <w:rFonts w:ascii="Verdana" w:hAnsi="Verdana" w:cs="Arial"/>
              </w:rPr>
              <w:t>El Revisor 1</w:t>
            </w:r>
            <w:r w:rsidRPr="00CF5E94">
              <w:rPr>
                <w:rFonts w:ascii="Verdana" w:hAnsi="Verdana" w:cs="Arial"/>
              </w:rPr>
              <w:t xml:space="preserve"> </w:t>
            </w:r>
            <w:r>
              <w:rPr>
                <w:rFonts w:ascii="Verdana" w:hAnsi="Verdana" w:cs="Arial"/>
              </w:rPr>
              <w:t xml:space="preserve">del </w:t>
            </w:r>
            <w:r w:rsidRPr="00CF5E94">
              <w:rPr>
                <w:rFonts w:ascii="Verdana" w:hAnsi="Verdana" w:cs="Arial"/>
              </w:rPr>
              <w:t>FONPET</w:t>
            </w:r>
            <w:r>
              <w:rPr>
                <w:rFonts w:ascii="Verdana" w:hAnsi="Verdana" w:cs="Arial"/>
              </w:rPr>
              <w:t>, procede a realizar la validación de las cuentas bancarias, consultando a la Dirección del Tesoro Nacional (DTN), en caso de ser correctas pasar a la actividad 11, caso contrario, si se identifica que la (s) cuenta (s) se encuentra (n) inactiva(s), con tipo de cuenta errónea o inexistente(s), ir a la actividad 5.</w:t>
            </w:r>
          </w:p>
        </w:tc>
        <w:tc>
          <w:tcPr>
            <w:tcW w:w="1677" w:type="dxa"/>
            <w:tcBorders>
              <w:bottom w:val="single" w:sz="4" w:space="0" w:color="auto"/>
            </w:tcBorders>
            <w:tcMar>
              <w:top w:w="57" w:type="dxa"/>
              <w:left w:w="113" w:type="dxa"/>
              <w:bottom w:w="57" w:type="dxa"/>
            </w:tcMar>
          </w:tcPr>
          <w:p w14:paraId="5CE1FAAA" w14:textId="77777777" w:rsidR="0000580D" w:rsidRDefault="0000580D" w:rsidP="0000580D">
            <w:pPr>
              <w:rPr>
                <w:rFonts w:ascii="Verdana" w:hAnsi="Verdana" w:cs="Arial"/>
              </w:rPr>
            </w:pPr>
          </w:p>
        </w:tc>
      </w:tr>
      <w:tr w:rsidR="0000580D" w:rsidRPr="00CF5E94" w14:paraId="56B2B1B8"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744CA0EA" w14:textId="77777777" w:rsidR="0000580D" w:rsidRPr="00CF5E94" w:rsidRDefault="0000580D" w:rsidP="0000580D">
            <w:pPr>
              <w:rPr>
                <w:rFonts w:ascii="Verdana" w:hAnsi="Verdana" w:cs="Arial"/>
              </w:rPr>
            </w:pPr>
            <w:r>
              <w:rPr>
                <w:rFonts w:ascii="Verdana" w:hAnsi="Verdana" w:cs="Arial"/>
              </w:rPr>
              <w:t>5</w:t>
            </w:r>
          </w:p>
        </w:tc>
        <w:tc>
          <w:tcPr>
            <w:tcW w:w="1422" w:type="dxa"/>
            <w:tcBorders>
              <w:bottom w:val="single" w:sz="4" w:space="0" w:color="auto"/>
            </w:tcBorders>
            <w:tcMar>
              <w:top w:w="57" w:type="dxa"/>
              <w:left w:w="113" w:type="dxa"/>
              <w:bottom w:w="57" w:type="dxa"/>
            </w:tcMar>
          </w:tcPr>
          <w:p w14:paraId="3AC61650"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5C52C4B7" w14:textId="48B30DCF" w:rsidR="0000580D" w:rsidRPr="00CF5E94" w:rsidRDefault="0000580D" w:rsidP="0000580D">
            <w:pPr>
              <w:rPr>
                <w:rFonts w:ascii="Verdana" w:hAnsi="Verdana" w:cs="Arial"/>
                <w:color w:val="000000"/>
                <w:lang w:eastAsia="es-CO"/>
              </w:rPr>
            </w:pPr>
            <w:r>
              <w:rPr>
                <w:rFonts w:ascii="Verdana" w:hAnsi="Verdana" w:cs="Arial"/>
                <w:color w:val="000000"/>
                <w:lang w:eastAsia="es-CO"/>
              </w:rPr>
              <w:t xml:space="preserve">Solicitud de reapertura de expediente de requisitos habilitantes Bloque 2 – Certificaciones Pago Nómina de pensionados para rechazo </w:t>
            </w:r>
          </w:p>
        </w:tc>
        <w:tc>
          <w:tcPr>
            <w:tcW w:w="567" w:type="dxa"/>
            <w:tcBorders>
              <w:bottom w:val="single" w:sz="4" w:space="0" w:color="auto"/>
            </w:tcBorders>
          </w:tcPr>
          <w:p w14:paraId="6E518F86" w14:textId="77777777" w:rsidR="0000580D" w:rsidRPr="00CF5E94" w:rsidRDefault="0000580D" w:rsidP="0000580D">
            <w:pPr>
              <w:rPr>
                <w:rFonts w:ascii="Verdana" w:hAnsi="Verdana" w:cs="Arial"/>
              </w:rPr>
            </w:pPr>
            <w:r>
              <w:rPr>
                <w:rFonts w:ascii="Verdana" w:hAnsi="Verdana" w:cs="Arial"/>
              </w:rPr>
              <w:t>SI</w:t>
            </w:r>
          </w:p>
        </w:tc>
        <w:tc>
          <w:tcPr>
            <w:tcW w:w="1559" w:type="dxa"/>
            <w:tcBorders>
              <w:bottom w:val="single" w:sz="4" w:space="0" w:color="auto"/>
            </w:tcBorders>
            <w:shd w:val="clear" w:color="auto" w:fill="auto"/>
            <w:tcMar>
              <w:top w:w="57" w:type="dxa"/>
              <w:left w:w="113" w:type="dxa"/>
              <w:bottom w:w="57" w:type="dxa"/>
            </w:tcMar>
          </w:tcPr>
          <w:p w14:paraId="49FBE8DD" w14:textId="54E6D9D6" w:rsidR="0000580D" w:rsidRPr="00CF5E94" w:rsidDel="004A6C09" w:rsidRDefault="0000580D" w:rsidP="0000580D">
            <w:pPr>
              <w:rPr>
                <w:rFonts w:ascii="Verdana" w:hAnsi="Verdana" w:cs="Arial"/>
              </w:rPr>
            </w:pPr>
            <w:r>
              <w:rPr>
                <w:rFonts w:ascii="Verdana" w:hAnsi="Verdana" w:cs="Arial"/>
              </w:rPr>
              <w:t>Persona asignada del FONPET</w:t>
            </w:r>
          </w:p>
        </w:tc>
        <w:tc>
          <w:tcPr>
            <w:tcW w:w="2835" w:type="dxa"/>
            <w:tcBorders>
              <w:bottom w:val="single" w:sz="4" w:space="0" w:color="auto"/>
            </w:tcBorders>
            <w:tcMar>
              <w:top w:w="57" w:type="dxa"/>
              <w:left w:w="113" w:type="dxa"/>
              <w:bottom w:w="57" w:type="dxa"/>
            </w:tcMar>
          </w:tcPr>
          <w:p w14:paraId="60213063" w14:textId="5C427351" w:rsidR="0000580D" w:rsidRDefault="0000580D" w:rsidP="0000580D">
            <w:pPr>
              <w:jc w:val="both"/>
              <w:rPr>
                <w:rFonts w:ascii="Verdana" w:hAnsi="Verdana" w:cs="Arial"/>
              </w:rPr>
            </w:pPr>
            <w:r>
              <w:rPr>
                <w:rFonts w:ascii="Verdana" w:hAnsi="Verdana" w:cs="Arial"/>
                <w:color w:val="000000"/>
                <w:lang w:eastAsia="es-CO"/>
              </w:rPr>
              <w:t>La persona asignada</w:t>
            </w:r>
            <w:r w:rsidRPr="00CF5E94">
              <w:rPr>
                <w:rFonts w:ascii="Verdana" w:hAnsi="Verdana" w:cs="Arial"/>
              </w:rPr>
              <w:t xml:space="preserve"> </w:t>
            </w:r>
            <w:r>
              <w:rPr>
                <w:rFonts w:ascii="Verdana" w:hAnsi="Verdana" w:cs="Arial"/>
              </w:rPr>
              <w:t>del FONPET, al momento de realizar la validación del</w:t>
            </w:r>
          </w:p>
          <w:p w14:paraId="744A3874" w14:textId="4B1043B5" w:rsidR="0000580D" w:rsidRPr="00CF5E94" w:rsidRDefault="0000580D" w:rsidP="0000580D">
            <w:pPr>
              <w:jc w:val="both"/>
              <w:rPr>
                <w:rFonts w:ascii="Verdana" w:hAnsi="Verdana" w:cs="Arial"/>
                <w:color w:val="000000"/>
                <w:lang w:eastAsia="es-CO"/>
              </w:rPr>
            </w:pPr>
            <w:r>
              <w:rPr>
                <w:rFonts w:ascii="Verdana" w:hAnsi="Verdana" w:cs="Arial"/>
              </w:rPr>
              <w:t xml:space="preserve">del Bloque 2 – Certificaciones Nómina Pensionados, evidencia inconsistencia procede a solicitar al </w:t>
            </w:r>
            <w:r w:rsidRPr="00CF5E94">
              <w:rPr>
                <w:rFonts w:ascii="Verdana" w:hAnsi="Verdana" w:cs="Arial"/>
                <w:color w:val="000000"/>
                <w:lang w:eastAsia="es-CO"/>
              </w:rPr>
              <w:t xml:space="preserve">Coordinador </w:t>
            </w:r>
            <w:r>
              <w:rPr>
                <w:rFonts w:ascii="Verdana" w:hAnsi="Verdana" w:cs="Arial"/>
                <w:color w:val="000000"/>
                <w:lang w:eastAsia="es-CO"/>
              </w:rPr>
              <w:t xml:space="preserve">del FONPET, </w:t>
            </w:r>
            <w:r>
              <w:rPr>
                <w:rFonts w:ascii="Verdana" w:hAnsi="Verdana" w:cs="Arial"/>
              </w:rPr>
              <w:t>el (los) rechazo(s) de (los) requisito(s) habilitante(s) que corresponda(n).</w:t>
            </w:r>
          </w:p>
        </w:tc>
        <w:tc>
          <w:tcPr>
            <w:tcW w:w="1677" w:type="dxa"/>
            <w:tcBorders>
              <w:bottom w:val="single" w:sz="4" w:space="0" w:color="auto"/>
            </w:tcBorders>
            <w:tcMar>
              <w:top w:w="57" w:type="dxa"/>
              <w:left w:w="113" w:type="dxa"/>
              <w:bottom w:w="57" w:type="dxa"/>
            </w:tcMar>
          </w:tcPr>
          <w:p w14:paraId="168544A6" w14:textId="77777777" w:rsidR="0000580D" w:rsidRDefault="0000580D" w:rsidP="0000580D">
            <w:pPr>
              <w:rPr>
                <w:rFonts w:ascii="Verdana" w:hAnsi="Verdana" w:cs="Arial"/>
              </w:rPr>
            </w:pPr>
            <w:r>
              <w:rPr>
                <w:rFonts w:ascii="Verdana" w:hAnsi="Verdana" w:cs="Arial"/>
              </w:rPr>
              <w:t>Sistema de Información Electrónica y Digital (SIED)</w:t>
            </w:r>
          </w:p>
          <w:p w14:paraId="5E64A8F5" w14:textId="11A75AAA" w:rsidR="0000580D" w:rsidRPr="00CF5E94" w:rsidDel="004A6C09" w:rsidRDefault="0000580D" w:rsidP="0000580D">
            <w:pPr>
              <w:rPr>
                <w:rFonts w:ascii="Verdana" w:hAnsi="Verdana" w:cs="Arial"/>
              </w:rPr>
            </w:pPr>
            <w:r w:rsidRPr="00CF5E94">
              <w:rPr>
                <w:rFonts w:ascii="Verdana" w:hAnsi="Verdana" w:cs="Arial"/>
              </w:rPr>
              <w:t>Gestor</w:t>
            </w:r>
          </w:p>
        </w:tc>
      </w:tr>
      <w:tr w:rsidR="0000580D" w:rsidRPr="00CF5E94" w14:paraId="0C31795A"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2058BD35" w14:textId="77777777" w:rsidR="0000580D" w:rsidRPr="00CF5E94" w:rsidRDefault="0000580D" w:rsidP="0000580D">
            <w:pPr>
              <w:rPr>
                <w:rFonts w:ascii="Verdana" w:hAnsi="Verdana" w:cs="Arial"/>
              </w:rPr>
            </w:pPr>
            <w:r>
              <w:rPr>
                <w:rFonts w:ascii="Verdana" w:hAnsi="Verdana" w:cs="Arial"/>
              </w:rPr>
              <w:t>6</w:t>
            </w:r>
          </w:p>
        </w:tc>
        <w:tc>
          <w:tcPr>
            <w:tcW w:w="1422" w:type="dxa"/>
            <w:tcBorders>
              <w:bottom w:val="single" w:sz="4" w:space="0" w:color="auto"/>
            </w:tcBorders>
            <w:tcMar>
              <w:top w:w="57" w:type="dxa"/>
              <w:left w:w="113" w:type="dxa"/>
              <w:bottom w:w="57" w:type="dxa"/>
            </w:tcMar>
          </w:tcPr>
          <w:p w14:paraId="075F5A2C"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7012FB22" w14:textId="0A5AA283" w:rsidR="0000580D" w:rsidRPr="00CF5E94" w:rsidRDefault="0000580D" w:rsidP="0000580D">
            <w:pPr>
              <w:rPr>
                <w:rFonts w:ascii="Verdana" w:hAnsi="Verdana" w:cs="Arial"/>
                <w:color w:val="000000"/>
                <w:lang w:eastAsia="es-CO"/>
              </w:rPr>
            </w:pPr>
            <w:r>
              <w:rPr>
                <w:rFonts w:ascii="Verdana" w:hAnsi="Verdana" w:cs="Arial"/>
                <w:color w:val="000000"/>
                <w:lang w:eastAsia="es-CO"/>
              </w:rPr>
              <w:t>Reapertura de expediente de requisitos habilitantes Bloque 2 – Certificaciones Pago Nómina de pensionados para rechazo</w:t>
            </w:r>
          </w:p>
        </w:tc>
        <w:tc>
          <w:tcPr>
            <w:tcW w:w="567" w:type="dxa"/>
            <w:tcBorders>
              <w:bottom w:val="single" w:sz="4" w:space="0" w:color="auto"/>
            </w:tcBorders>
          </w:tcPr>
          <w:p w14:paraId="23394D8D" w14:textId="77777777" w:rsidR="0000580D" w:rsidRPr="00CF5E94" w:rsidRDefault="0000580D" w:rsidP="0000580D">
            <w:pPr>
              <w:rPr>
                <w:rFonts w:ascii="Verdana" w:hAnsi="Verdana" w:cs="Arial"/>
              </w:rPr>
            </w:pPr>
            <w:r>
              <w:rPr>
                <w:rFonts w:ascii="Verdana" w:hAnsi="Verdana" w:cs="Arial"/>
              </w:rPr>
              <w:t>SI</w:t>
            </w:r>
          </w:p>
        </w:tc>
        <w:tc>
          <w:tcPr>
            <w:tcW w:w="1559" w:type="dxa"/>
            <w:tcBorders>
              <w:bottom w:val="single" w:sz="4" w:space="0" w:color="auto"/>
            </w:tcBorders>
            <w:shd w:val="clear" w:color="auto" w:fill="auto"/>
            <w:tcMar>
              <w:top w:w="57" w:type="dxa"/>
              <w:left w:w="113" w:type="dxa"/>
              <w:bottom w:w="57" w:type="dxa"/>
            </w:tcMar>
          </w:tcPr>
          <w:p w14:paraId="6860D9FC" w14:textId="5DD69A52" w:rsidR="0000580D" w:rsidRPr="00CF5E94" w:rsidDel="004A6C09" w:rsidRDefault="0000580D" w:rsidP="0000580D">
            <w:pPr>
              <w:rPr>
                <w:rFonts w:ascii="Verdana" w:hAnsi="Verdana" w:cs="Arial"/>
              </w:rPr>
            </w:pPr>
            <w:r w:rsidRPr="00CF5E94">
              <w:rPr>
                <w:rFonts w:ascii="Verdana" w:hAnsi="Verdana" w:cs="Arial"/>
              </w:rPr>
              <w:t xml:space="preserve">Coordinación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6697887D" w14:textId="326EECA3" w:rsidR="0000580D" w:rsidRPr="00CF5E94" w:rsidRDefault="0000580D" w:rsidP="0000580D">
            <w:pPr>
              <w:jc w:val="both"/>
              <w:rPr>
                <w:rFonts w:ascii="Verdana" w:hAnsi="Verdana" w:cs="Arial"/>
                <w:color w:val="000000"/>
                <w:lang w:eastAsia="es-CO"/>
              </w:rPr>
            </w:pPr>
            <w:r w:rsidRPr="00CF5E94">
              <w:rPr>
                <w:rFonts w:ascii="Verdana" w:hAnsi="Verdana" w:cs="Arial"/>
                <w:color w:val="000000"/>
                <w:lang w:eastAsia="es-CO"/>
              </w:rPr>
              <w:t xml:space="preserve">El Coordinador </w:t>
            </w:r>
            <w:r>
              <w:rPr>
                <w:rFonts w:ascii="Verdana" w:hAnsi="Verdana" w:cs="Arial"/>
              </w:rPr>
              <w:t>del FONPET,</w:t>
            </w:r>
            <w:r w:rsidRPr="00CF5E94">
              <w:rPr>
                <w:rFonts w:ascii="Verdana" w:hAnsi="Verdana" w:cs="Arial"/>
              </w:rPr>
              <w:t xml:space="preserve"> </w:t>
            </w:r>
            <w:r w:rsidRPr="00CF5E94">
              <w:rPr>
                <w:rFonts w:ascii="Verdana" w:hAnsi="Verdana" w:cs="Arial"/>
                <w:color w:val="000000"/>
                <w:lang w:eastAsia="es-CO"/>
              </w:rPr>
              <w:t xml:space="preserve">revisa </w:t>
            </w:r>
            <w:r>
              <w:rPr>
                <w:rFonts w:ascii="Verdana" w:hAnsi="Verdana" w:cs="Arial"/>
                <w:color w:val="000000"/>
                <w:lang w:eastAsia="es-CO"/>
              </w:rPr>
              <w:t xml:space="preserve">y rechaza los documentos indicados con inconsistencia e informa a la persona asignada del </w:t>
            </w:r>
            <w:r w:rsidRPr="00CF5E94">
              <w:rPr>
                <w:rFonts w:ascii="Verdana" w:hAnsi="Verdana" w:cs="Arial"/>
                <w:color w:val="000000"/>
                <w:lang w:eastAsia="es-CO"/>
              </w:rPr>
              <w:t>FONPET</w:t>
            </w:r>
            <w:r>
              <w:rPr>
                <w:rFonts w:ascii="Verdana" w:hAnsi="Verdana" w:cs="Arial"/>
                <w:color w:val="000000"/>
                <w:lang w:eastAsia="es-CO"/>
              </w:rPr>
              <w:t>, para que realice el rechazo de la solicitud.</w:t>
            </w:r>
          </w:p>
        </w:tc>
        <w:tc>
          <w:tcPr>
            <w:tcW w:w="1677" w:type="dxa"/>
            <w:tcBorders>
              <w:bottom w:val="single" w:sz="4" w:space="0" w:color="auto"/>
            </w:tcBorders>
            <w:tcMar>
              <w:top w:w="57" w:type="dxa"/>
              <w:left w:w="113" w:type="dxa"/>
              <w:bottom w:w="57" w:type="dxa"/>
            </w:tcMar>
          </w:tcPr>
          <w:p w14:paraId="5E5C0B7C" w14:textId="77777777" w:rsidR="0000580D" w:rsidRPr="00CF5E94" w:rsidDel="004A6C09" w:rsidRDefault="0000580D" w:rsidP="0000580D">
            <w:pPr>
              <w:rPr>
                <w:rFonts w:ascii="Verdana" w:hAnsi="Verdana" w:cs="Arial"/>
              </w:rPr>
            </w:pPr>
            <w:r w:rsidRPr="00CF5E94">
              <w:rPr>
                <w:rFonts w:ascii="Verdana" w:hAnsi="Verdana" w:cs="Arial"/>
                <w:color w:val="000000"/>
              </w:rPr>
              <w:t>Sistema de Información Electrónica y Digital (SIED)</w:t>
            </w:r>
          </w:p>
        </w:tc>
      </w:tr>
      <w:tr w:rsidR="0000580D" w:rsidRPr="00CF5E94" w14:paraId="39B007E2"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61093B59" w14:textId="61664EC8" w:rsidR="0000580D" w:rsidRPr="00CF5E94" w:rsidRDefault="0000580D" w:rsidP="0000580D">
            <w:pPr>
              <w:rPr>
                <w:rFonts w:ascii="Verdana" w:hAnsi="Verdana" w:cs="Arial"/>
              </w:rPr>
            </w:pPr>
            <w:r>
              <w:rPr>
                <w:rFonts w:ascii="Verdana" w:hAnsi="Verdana" w:cs="Arial"/>
              </w:rPr>
              <w:lastRenderedPageBreak/>
              <w:t>7</w:t>
            </w:r>
          </w:p>
        </w:tc>
        <w:tc>
          <w:tcPr>
            <w:tcW w:w="1422" w:type="dxa"/>
            <w:tcBorders>
              <w:bottom w:val="single" w:sz="4" w:space="0" w:color="auto"/>
            </w:tcBorders>
            <w:tcMar>
              <w:top w:w="57" w:type="dxa"/>
              <w:left w:w="113" w:type="dxa"/>
              <w:bottom w:w="57" w:type="dxa"/>
            </w:tcMar>
          </w:tcPr>
          <w:p w14:paraId="3A36B460"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5FB2A80E" w14:textId="52192C5F"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Proyectar oficio por el cual se rechaza la solicitud a la entidad territorial</w:t>
            </w:r>
          </w:p>
        </w:tc>
        <w:tc>
          <w:tcPr>
            <w:tcW w:w="567" w:type="dxa"/>
            <w:tcBorders>
              <w:bottom w:val="single" w:sz="4" w:space="0" w:color="auto"/>
            </w:tcBorders>
          </w:tcPr>
          <w:p w14:paraId="63E6117A" w14:textId="77777777" w:rsidR="0000580D" w:rsidRPr="00CF5E94" w:rsidRDefault="0000580D" w:rsidP="0000580D">
            <w:pPr>
              <w:rPr>
                <w:rFonts w:ascii="Verdana" w:hAnsi="Verdana" w:cs="Arial"/>
              </w:rPr>
            </w:pPr>
            <w:r w:rsidRPr="00CF5E94">
              <w:rPr>
                <w:rFonts w:ascii="Verdana" w:hAnsi="Verdana" w:cs="Arial"/>
              </w:rPr>
              <w:t>SI</w:t>
            </w:r>
          </w:p>
        </w:tc>
        <w:tc>
          <w:tcPr>
            <w:tcW w:w="1559" w:type="dxa"/>
            <w:tcBorders>
              <w:bottom w:val="single" w:sz="4" w:space="0" w:color="auto"/>
            </w:tcBorders>
            <w:shd w:val="clear" w:color="auto" w:fill="auto"/>
            <w:tcMar>
              <w:top w:w="57" w:type="dxa"/>
              <w:left w:w="113" w:type="dxa"/>
              <w:bottom w:w="57" w:type="dxa"/>
            </w:tcMar>
          </w:tcPr>
          <w:p w14:paraId="0C3960D9" w14:textId="025D6DED" w:rsidR="0000580D" w:rsidRPr="00CF5E94" w:rsidRDefault="0000580D" w:rsidP="0000580D">
            <w:pPr>
              <w:rPr>
                <w:rFonts w:ascii="Verdana" w:hAnsi="Verdana" w:cs="Arial"/>
                <w:color w:val="000000"/>
                <w:lang w:eastAsia="es-CO"/>
              </w:rPr>
            </w:pPr>
            <w:r>
              <w:rPr>
                <w:rFonts w:ascii="Verdana" w:hAnsi="Verdana" w:cs="Arial"/>
              </w:rPr>
              <w:t>Persona asignada del FONPET</w:t>
            </w:r>
          </w:p>
        </w:tc>
        <w:tc>
          <w:tcPr>
            <w:tcW w:w="2835" w:type="dxa"/>
            <w:tcBorders>
              <w:bottom w:val="single" w:sz="4" w:space="0" w:color="auto"/>
            </w:tcBorders>
            <w:tcMar>
              <w:top w:w="57" w:type="dxa"/>
              <w:left w:w="113" w:type="dxa"/>
              <w:bottom w:w="57" w:type="dxa"/>
            </w:tcMar>
          </w:tcPr>
          <w:p w14:paraId="10450B0C" w14:textId="3AB949A9" w:rsidR="0000580D" w:rsidRPr="00CF5E94" w:rsidRDefault="0000580D" w:rsidP="0000580D">
            <w:pPr>
              <w:jc w:val="both"/>
              <w:rPr>
                <w:rFonts w:ascii="Verdana" w:hAnsi="Verdana" w:cs="Arial"/>
                <w:color w:val="000000"/>
                <w:lang w:eastAsia="es-CO"/>
              </w:rPr>
            </w:pPr>
            <w:r>
              <w:rPr>
                <w:rFonts w:ascii="Verdana" w:hAnsi="Verdana" w:cs="Arial"/>
                <w:color w:val="000000"/>
                <w:lang w:eastAsia="es-CO"/>
              </w:rPr>
              <w:t xml:space="preserve">La persona asignada del </w:t>
            </w:r>
            <w:r w:rsidRPr="00CF5E94">
              <w:rPr>
                <w:rFonts w:ascii="Verdana" w:hAnsi="Verdana" w:cs="Arial"/>
                <w:color w:val="000000"/>
                <w:lang w:eastAsia="es-CO"/>
              </w:rPr>
              <w:t xml:space="preserve">FONPET, proyecta el oficio mediante el cual se rechaza la solicitud y la carga en el </w:t>
            </w:r>
            <w:r w:rsidRPr="00CF5E94">
              <w:rPr>
                <w:rFonts w:ascii="Verdana" w:hAnsi="Verdana" w:cs="Arial"/>
                <w:color w:val="000000"/>
              </w:rPr>
              <w:t>SIED</w:t>
            </w:r>
            <w:r w:rsidRPr="00CF5E94">
              <w:rPr>
                <w:rFonts w:ascii="Verdana" w:hAnsi="Verdana" w:cs="Arial"/>
                <w:color w:val="000000"/>
                <w:lang w:eastAsia="es-CO"/>
              </w:rPr>
              <w:t xml:space="preserve"> para </w:t>
            </w:r>
            <w:r>
              <w:rPr>
                <w:rFonts w:ascii="Verdana" w:hAnsi="Verdana" w:cs="Arial"/>
                <w:color w:val="000000"/>
                <w:lang w:eastAsia="es-CO"/>
              </w:rPr>
              <w:t>firma</w:t>
            </w:r>
            <w:r w:rsidRPr="00CF5E94">
              <w:rPr>
                <w:rFonts w:ascii="Verdana" w:hAnsi="Verdana" w:cs="Arial"/>
                <w:color w:val="000000"/>
                <w:lang w:eastAsia="es-CO"/>
              </w:rPr>
              <w:t xml:space="preserve"> del Coordinador. </w:t>
            </w:r>
          </w:p>
        </w:tc>
        <w:tc>
          <w:tcPr>
            <w:tcW w:w="1677" w:type="dxa"/>
            <w:tcBorders>
              <w:bottom w:val="single" w:sz="4" w:space="0" w:color="auto"/>
            </w:tcBorders>
            <w:tcMar>
              <w:top w:w="57" w:type="dxa"/>
              <w:left w:w="113" w:type="dxa"/>
              <w:bottom w:w="57" w:type="dxa"/>
            </w:tcMar>
          </w:tcPr>
          <w:p w14:paraId="43C59743" w14:textId="77777777" w:rsidR="0000580D"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0E48BF42" w14:textId="77777777" w:rsidR="0000580D" w:rsidRDefault="0000580D" w:rsidP="0000580D">
            <w:pPr>
              <w:rPr>
                <w:rFonts w:ascii="Verdana" w:hAnsi="Verdana" w:cs="Arial"/>
              </w:rPr>
            </w:pPr>
          </w:p>
          <w:p w14:paraId="17DDF942" w14:textId="0EF8C8F9" w:rsidR="0000580D" w:rsidRPr="00CF5E94" w:rsidRDefault="0000580D" w:rsidP="0000580D">
            <w:pPr>
              <w:rPr>
                <w:rFonts w:ascii="Verdana" w:hAnsi="Verdana" w:cs="Arial"/>
                <w:color w:val="000000"/>
                <w:highlight w:val="cyan"/>
              </w:rPr>
            </w:pPr>
          </w:p>
        </w:tc>
      </w:tr>
      <w:tr w:rsidR="0000580D" w:rsidRPr="00CF5E94" w14:paraId="590E5830"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312B37B4" w14:textId="2CE92F3E" w:rsidR="0000580D" w:rsidRPr="00CF5E94" w:rsidRDefault="0000580D" w:rsidP="0000580D">
            <w:pPr>
              <w:rPr>
                <w:rFonts w:ascii="Verdana" w:hAnsi="Verdana" w:cs="Arial"/>
                <w:highlight w:val="yellow"/>
              </w:rPr>
            </w:pPr>
            <w:r>
              <w:rPr>
                <w:rFonts w:ascii="Verdana" w:hAnsi="Verdana" w:cs="Arial"/>
              </w:rPr>
              <w:t>8</w:t>
            </w:r>
          </w:p>
        </w:tc>
        <w:tc>
          <w:tcPr>
            <w:tcW w:w="1422" w:type="dxa"/>
            <w:tcBorders>
              <w:bottom w:val="single" w:sz="4" w:space="0" w:color="auto"/>
            </w:tcBorders>
            <w:tcMar>
              <w:top w:w="57" w:type="dxa"/>
              <w:left w:w="113" w:type="dxa"/>
              <w:bottom w:w="57" w:type="dxa"/>
            </w:tcMar>
          </w:tcPr>
          <w:p w14:paraId="6204BC9F" w14:textId="77777777" w:rsidR="0000580D" w:rsidRPr="00CF5E94" w:rsidRDefault="0000580D" w:rsidP="0000580D">
            <w:pPr>
              <w:rPr>
                <w:rFonts w:ascii="Verdana" w:hAnsi="Verdana" w:cs="Arial"/>
                <w:color w:val="000000"/>
                <w:highlight w:val="yellow"/>
                <w:lang w:val="es-MX"/>
              </w:rPr>
            </w:pPr>
          </w:p>
        </w:tc>
        <w:tc>
          <w:tcPr>
            <w:tcW w:w="1560" w:type="dxa"/>
            <w:tcBorders>
              <w:bottom w:val="single" w:sz="4" w:space="0" w:color="auto"/>
            </w:tcBorders>
            <w:shd w:val="clear" w:color="auto" w:fill="auto"/>
            <w:tcMar>
              <w:top w:w="57" w:type="dxa"/>
              <w:left w:w="113" w:type="dxa"/>
              <w:bottom w:w="57" w:type="dxa"/>
            </w:tcMar>
          </w:tcPr>
          <w:p w14:paraId="6AC4FD7F" w14:textId="6F8A0196" w:rsidR="0000580D" w:rsidRPr="00CF5E94" w:rsidRDefault="0000580D" w:rsidP="0000580D">
            <w:pPr>
              <w:rPr>
                <w:rFonts w:ascii="Verdana" w:hAnsi="Verdana" w:cs="Arial"/>
                <w:color w:val="000000"/>
                <w:highlight w:val="yellow"/>
                <w:lang w:eastAsia="es-CO"/>
              </w:rPr>
            </w:pPr>
            <w:r w:rsidRPr="00CF5E94">
              <w:rPr>
                <w:rFonts w:ascii="Verdana" w:hAnsi="Verdana" w:cs="Arial"/>
                <w:color w:val="000000"/>
                <w:lang w:eastAsia="es-CO"/>
              </w:rPr>
              <w:t xml:space="preserve">Revisar y firmar el </w:t>
            </w:r>
            <w:r>
              <w:rPr>
                <w:rFonts w:ascii="Verdana" w:hAnsi="Verdana" w:cs="Arial"/>
                <w:color w:val="000000"/>
                <w:lang w:eastAsia="es-CO"/>
              </w:rPr>
              <w:t>oficio</w:t>
            </w:r>
            <w:r w:rsidRPr="00CF5E94">
              <w:rPr>
                <w:rFonts w:ascii="Verdana" w:hAnsi="Verdana" w:cs="Arial"/>
                <w:color w:val="000000"/>
                <w:lang w:eastAsia="es-CO"/>
              </w:rPr>
              <w:t xml:space="preserve"> por el cual se rechaza la solicitud </w:t>
            </w:r>
          </w:p>
        </w:tc>
        <w:tc>
          <w:tcPr>
            <w:tcW w:w="567" w:type="dxa"/>
            <w:tcBorders>
              <w:bottom w:val="single" w:sz="4" w:space="0" w:color="auto"/>
            </w:tcBorders>
          </w:tcPr>
          <w:p w14:paraId="223DD3E5" w14:textId="77777777" w:rsidR="0000580D" w:rsidRPr="00CF5E94" w:rsidRDefault="0000580D" w:rsidP="0000580D">
            <w:pPr>
              <w:rPr>
                <w:rFonts w:ascii="Verdana" w:hAnsi="Verdana" w:cs="Arial"/>
                <w:highlight w:val="yellow"/>
              </w:rPr>
            </w:pPr>
            <w:r w:rsidRPr="00CF5E94">
              <w:rPr>
                <w:rFonts w:ascii="Verdana" w:hAnsi="Verdana" w:cs="Arial"/>
              </w:rPr>
              <w:t>SI</w:t>
            </w:r>
          </w:p>
        </w:tc>
        <w:tc>
          <w:tcPr>
            <w:tcW w:w="1559" w:type="dxa"/>
            <w:tcBorders>
              <w:bottom w:val="single" w:sz="4" w:space="0" w:color="auto"/>
            </w:tcBorders>
            <w:shd w:val="clear" w:color="auto" w:fill="auto"/>
            <w:tcMar>
              <w:top w:w="57" w:type="dxa"/>
              <w:left w:w="113" w:type="dxa"/>
              <w:bottom w:w="57" w:type="dxa"/>
            </w:tcMar>
          </w:tcPr>
          <w:p w14:paraId="38F6BB41" w14:textId="30B28E7F" w:rsidR="0000580D" w:rsidRPr="00CF5E94" w:rsidRDefault="0000580D" w:rsidP="0000580D">
            <w:pPr>
              <w:rPr>
                <w:rFonts w:ascii="Verdana" w:hAnsi="Verdana" w:cs="Arial"/>
                <w:color w:val="000000"/>
                <w:highlight w:val="yellow"/>
                <w:lang w:eastAsia="es-CO"/>
              </w:rPr>
            </w:pPr>
            <w:r w:rsidRPr="00CF5E94">
              <w:rPr>
                <w:rFonts w:ascii="Verdana" w:hAnsi="Verdana" w:cs="Arial"/>
              </w:rPr>
              <w:t xml:space="preserve">Coordinación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6C7A75E4" w14:textId="6478E59B" w:rsidR="0000580D" w:rsidRPr="00CF5E94" w:rsidRDefault="0000580D" w:rsidP="0000580D">
            <w:pPr>
              <w:jc w:val="both"/>
              <w:rPr>
                <w:rFonts w:ascii="Verdana" w:hAnsi="Verdana" w:cs="Arial"/>
                <w:color w:val="000000"/>
                <w:highlight w:val="yellow"/>
                <w:lang w:eastAsia="es-CO"/>
              </w:rPr>
            </w:pPr>
            <w:r w:rsidRPr="00CF5E94">
              <w:rPr>
                <w:rFonts w:ascii="Verdana" w:hAnsi="Verdana" w:cs="Arial"/>
                <w:color w:val="000000"/>
                <w:lang w:eastAsia="es-CO"/>
              </w:rPr>
              <w:t xml:space="preserve">El Coordinador </w:t>
            </w:r>
            <w:r>
              <w:rPr>
                <w:rFonts w:ascii="Verdana" w:hAnsi="Verdana" w:cs="Arial"/>
              </w:rPr>
              <w:t>del FONPET,</w:t>
            </w:r>
            <w:r w:rsidRPr="00CF5E94">
              <w:rPr>
                <w:rFonts w:ascii="Verdana" w:hAnsi="Verdana" w:cs="Arial"/>
              </w:rPr>
              <w:t xml:space="preserve"> </w:t>
            </w:r>
            <w:r w:rsidRPr="00CF5E94">
              <w:rPr>
                <w:rFonts w:ascii="Verdana" w:hAnsi="Verdana" w:cs="Arial"/>
                <w:color w:val="000000"/>
                <w:lang w:eastAsia="es-CO"/>
              </w:rPr>
              <w:t xml:space="preserve">revisa y firma electrónicamente el </w:t>
            </w:r>
            <w:r>
              <w:rPr>
                <w:rFonts w:ascii="Verdana" w:hAnsi="Verdana" w:cs="Arial"/>
                <w:color w:val="000000"/>
                <w:lang w:eastAsia="es-CO"/>
              </w:rPr>
              <w:t>oficio</w:t>
            </w:r>
            <w:r w:rsidRPr="00CF5E94">
              <w:rPr>
                <w:rFonts w:ascii="Verdana" w:hAnsi="Verdana" w:cs="Arial"/>
                <w:color w:val="000000"/>
                <w:lang w:eastAsia="es-CO"/>
              </w:rPr>
              <w:t xml:space="preserve"> de rechazo.</w:t>
            </w:r>
          </w:p>
        </w:tc>
        <w:tc>
          <w:tcPr>
            <w:tcW w:w="1677" w:type="dxa"/>
            <w:tcBorders>
              <w:bottom w:val="single" w:sz="4" w:space="0" w:color="auto"/>
            </w:tcBorders>
            <w:tcMar>
              <w:top w:w="57" w:type="dxa"/>
              <w:left w:w="113" w:type="dxa"/>
              <w:bottom w:w="57" w:type="dxa"/>
            </w:tcMar>
          </w:tcPr>
          <w:p w14:paraId="31099E65" w14:textId="77777777" w:rsidR="0000580D" w:rsidRPr="00CF5E94" w:rsidRDefault="0000580D" w:rsidP="0000580D">
            <w:pPr>
              <w:rPr>
                <w:rFonts w:ascii="Verdana" w:hAnsi="Verdana" w:cs="Arial"/>
                <w:color w:val="000000"/>
                <w:highlight w:val="yellow"/>
              </w:rPr>
            </w:pPr>
            <w:r w:rsidRPr="00CF5E94">
              <w:rPr>
                <w:rFonts w:ascii="Verdana" w:hAnsi="Verdana" w:cs="Arial"/>
                <w:color w:val="000000"/>
              </w:rPr>
              <w:t>Sistema de Información Electrónica y Digital (SIED)</w:t>
            </w:r>
          </w:p>
        </w:tc>
      </w:tr>
      <w:tr w:rsidR="0000580D" w:rsidRPr="00CF5E94" w14:paraId="2222D1C6"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165A1EEE" w14:textId="08C6162C" w:rsidR="0000580D" w:rsidRPr="00CF5E94" w:rsidRDefault="0000580D" w:rsidP="0000580D">
            <w:pPr>
              <w:rPr>
                <w:rFonts w:ascii="Verdana" w:hAnsi="Verdana" w:cs="Arial"/>
                <w:highlight w:val="yellow"/>
              </w:rPr>
            </w:pPr>
            <w:r>
              <w:rPr>
                <w:rFonts w:ascii="Verdana" w:hAnsi="Verdana" w:cs="Arial"/>
              </w:rPr>
              <w:t>9</w:t>
            </w:r>
          </w:p>
        </w:tc>
        <w:tc>
          <w:tcPr>
            <w:tcW w:w="1422" w:type="dxa"/>
            <w:tcBorders>
              <w:bottom w:val="single" w:sz="4" w:space="0" w:color="auto"/>
            </w:tcBorders>
            <w:tcMar>
              <w:top w:w="57" w:type="dxa"/>
              <w:left w:w="113" w:type="dxa"/>
              <w:bottom w:w="57" w:type="dxa"/>
            </w:tcMar>
          </w:tcPr>
          <w:p w14:paraId="1A613CBF" w14:textId="77777777" w:rsidR="0000580D" w:rsidRPr="00CF5E94" w:rsidRDefault="0000580D" w:rsidP="0000580D">
            <w:pPr>
              <w:rPr>
                <w:rFonts w:ascii="Verdana" w:hAnsi="Verdana" w:cs="Arial"/>
                <w:color w:val="000000"/>
                <w:highlight w:val="yellow"/>
                <w:lang w:val="es-MX"/>
              </w:rPr>
            </w:pPr>
          </w:p>
        </w:tc>
        <w:tc>
          <w:tcPr>
            <w:tcW w:w="1560" w:type="dxa"/>
            <w:tcBorders>
              <w:bottom w:val="single" w:sz="4" w:space="0" w:color="auto"/>
            </w:tcBorders>
            <w:shd w:val="clear" w:color="auto" w:fill="auto"/>
            <w:tcMar>
              <w:top w:w="57" w:type="dxa"/>
              <w:left w:w="113" w:type="dxa"/>
              <w:bottom w:w="57" w:type="dxa"/>
            </w:tcMar>
          </w:tcPr>
          <w:p w14:paraId="1F642C47" w14:textId="1810246A" w:rsidR="0000580D" w:rsidRPr="00CF5E94" w:rsidRDefault="0000580D" w:rsidP="0000580D">
            <w:pPr>
              <w:rPr>
                <w:rFonts w:ascii="Verdana" w:hAnsi="Verdana" w:cs="Arial"/>
                <w:color w:val="000000"/>
                <w:highlight w:val="yellow"/>
                <w:lang w:eastAsia="es-CO"/>
              </w:rPr>
            </w:pPr>
            <w:r w:rsidRPr="00CF5E94">
              <w:rPr>
                <w:rFonts w:ascii="Verdana" w:hAnsi="Verdana" w:cs="Arial"/>
                <w:color w:val="000000"/>
                <w:lang w:eastAsia="es-CO"/>
              </w:rPr>
              <w:t xml:space="preserve">Radicar y enviar </w:t>
            </w:r>
            <w:r>
              <w:rPr>
                <w:rFonts w:ascii="Verdana" w:hAnsi="Verdana" w:cs="Arial"/>
                <w:color w:val="000000"/>
                <w:lang w:eastAsia="es-CO"/>
              </w:rPr>
              <w:t>oficio</w:t>
            </w:r>
            <w:r w:rsidRPr="00CF5E94">
              <w:rPr>
                <w:rFonts w:ascii="Verdana" w:hAnsi="Verdana" w:cs="Arial"/>
                <w:color w:val="000000"/>
                <w:lang w:eastAsia="es-CO"/>
              </w:rPr>
              <w:t xml:space="preserve"> por el cual se rechaza la solicitud </w:t>
            </w:r>
          </w:p>
        </w:tc>
        <w:tc>
          <w:tcPr>
            <w:tcW w:w="567" w:type="dxa"/>
            <w:tcBorders>
              <w:bottom w:val="single" w:sz="4" w:space="0" w:color="auto"/>
            </w:tcBorders>
          </w:tcPr>
          <w:p w14:paraId="61035ECE" w14:textId="77777777" w:rsidR="0000580D" w:rsidRPr="00CF5E94" w:rsidRDefault="0000580D" w:rsidP="0000580D">
            <w:pPr>
              <w:rPr>
                <w:rFonts w:ascii="Verdana" w:hAnsi="Verdana" w:cs="Arial"/>
                <w:color w:val="000000"/>
                <w:highlight w:val="yellow"/>
                <w:lang w:eastAsia="es-CO"/>
              </w:rPr>
            </w:pPr>
          </w:p>
        </w:tc>
        <w:tc>
          <w:tcPr>
            <w:tcW w:w="1559" w:type="dxa"/>
            <w:tcBorders>
              <w:bottom w:val="single" w:sz="4" w:space="0" w:color="auto"/>
            </w:tcBorders>
            <w:shd w:val="clear" w:color="auto" w:fill="auto"/>
            <w:tcMar>
              <w:top w:w="57" w:type="dxa"/>
              <w:left w:w="113" w:type="dxa"/>
              <w:bottom w:w="57" w:type="dxa"/>
            </w:tcMar>
          </w:tcPr>
          <w:p w14:paraId="5958FBD2" w14:textId="0A287FD7" w:rsidR="0000580D" w:rsidRPr="00CF5E94" w:rsidRDefault="0000580D" w:rsidP="0000580D">
            <w:pPr>
              <w:rPr>
                <w:rFonts w:ascii="Verdana" w:hAnsi="Verdana" w:cs="Arial"/>
                <w:highlight w:val="yellow"/>
              </w:rPr>
            </w:pPr>
            <w:r>
              <w:rPr>
                <w:rFonts w:ascii="Verdana" w:hAnsi="Verdana" w:cs="Arial"/>
              </w:rPr>
              <w:t>La persona asignada del FONPET</w:t>
            </w:r>
          </w:p>
        </w:tc>
        <w:tc>
          <w:tcPr>
            <w:tcW w:w="2835" w:type="dxa"/>
            <w:tcBorders>
              <w:bottom w:val="single" w:sz="4" w:space="0" w:color="auto"/>
            </w:tcBorders>
            <w:tcMar>
              <w:top w:w="57" w:type="dxa"/>
              <w:left w:w="113" w:type="dxa"/>
              <w:bottom w:w="57" w:type="dxa"/>
            </w:tcMar>
          </w:tcPr>
          <w:p w14:paraId="45C19236" w14:textId="162CA502" w:rsidR="0000580D" w:rsidRPr="00CF5E94" w:rsidRDefault="0000580D" w:rsidP="0000580D">
            <w:pPr>
              <w:jc w:val="both"/>
              <w:rPr>
                <w:rFonts w:ascii="Verdana" w:hAnsi="Verdana" w:cs="Arial"/>
                <w:color w:val="000000"/>
                <w:highlight w:val="yellow"/>
                <w:lang w:eastAsia="es-CO"/>
              </w:rPr>
            </w:pPr>
            <w:r>
              <w:rPr>
                <w:rFonts w:ascii="Verdana" w:hAnsi="Verdana" w:cs="Arial"/>
                <w:color w:val="000000"/>
                <w:lang w:eastAsia="es-CO"/>
              </w:rPr>
              <w:t xml:space="preserve">La persona asignada del FONPET, </w:t>
            </w:r>
            <w:r w:rsidRPr="00CF5E94">
              <w:rPr>
                <w:rFonts w:ascii="Verdana" w:hAnsi="Verdana" w:cs="Arial"/>
                <w:color w:val="000000"/>
                <w:lang w:eastAsia="es-CO"/>
              </w:rPr>
              <w:t xml:space="preserve">una vez firmado el </w:t>
            </w:r>
            <w:r>
              <w:rPr>
                <w:rFonts w:ascii="Verdana" w:hAnsi="Verdana" w:cs="Arial"/>
                <w:color w:val="000000"/>
                <w:lang w:eastAsia="es-CO"/>
              </w:rPr>
              <w:t>oficio</w:t>
            </w:r>
            <w:r w:rsidRPr="00CF5E94">
              <w:rPr>
                <w:rFonts w:ascii="Verdana" w:hAnsi="Verdana" w:cs="Arial"/>
                <w:color w:val="000000"/>
                <w:lang w:eastAsia="es-CO"/>
              </w:rPr>
              <w:t xml:space="preserve"> de rechazo de solicitud procede a radicarlo en el </w:t>
            </w:r>
            <w:r w:rsidRPr="00CF5E94">
              <w:rPr>
                <w:rFonts w:ascii="Verdana" w:hAnsi="Verdana" w:cs="Arial"/>
                <w:color w:val="000000"/>
              </w:rPr>
              <w:t>SIED y se envía a la entidad</w:t>
            </w:r>
            <w:r>
              <w:rPr>
                <w:rFonts w:ascii="Verdana" w:hAnsi="Verdana" w:cs="Arial"/>
                <w:color w:val="000000"/>
              </w:rPr>
              <w:t xml:space="preserve"> territorial, a través de correo electrónico certificado</w:t>
            </w:r>
            <w:r w:rsidRPr="00CF5E94">
              <w:rPr>
                <w:rFonts w:ascii="Verdana" w:hAnsi="Verdana" w:cs="Arial"/>
                <w:color w:val="000000"/>
              </w:rPr>
              <w:t>.</w:t>
            </w:r>
          </w:p>
        </w:tc>
        <w:tc>
          <w:tcPr>
            <w:tcW w:w="1677" w:type="dxa"/>
            <w:tcBorders>
              <w:bottom w:val="single" w:sz="4" w:space="0" w:color="auto"/>
            </w:tcBorders>
            <w:tcMar>
              <w:top w:w="57" w:type="dxa"/>
              <w:left w:w="113" w:type="dxa"/>
              <w:bottom w:w="57" w:type="dxa"/>
            </w:tcMar>
          </w:tcPr>
          <w:p w14:paraId="4A00F77A" w14:textId="77777777" w:rsidR="0000580D" w:rsidRPr="00CF5E94" w:rsidRDefault="0000580D" w:rsidP="0000580D">
            <w:pPr>
              <w:rPr>
                <w:rFonts w:ascii="Verdana" w:hAnsi="Verdana" w:cs="Arial"/>
                <w:color w:val="000000"/>
                <w:highlight w:val="yellow"/>
              </w:rPr>
            </w:pPr>
            <w:r w:rsidRPr="00CF5E94">
              <w:rPr>
                <w:rFonts w:ascii="Verdana" w:hAnsi="Verdana" w:cs="Arial"/>
                <w:color w:val="000000"/>
              </w:rPr>
              <w:t>Sistema de Información Electrónica y Digital (SIED)</w:t>
            </w:r>
          </w:p>
        </w:tc>
      </w:tr>
      <w:tr w:rsidR="0000580D" w:rsidRPr="00CF5E94" w14:paraId="36F75225" w14:textId="77777777" w:rsidTr="00CC289B">
        <w:trPr>
          <w:trHeight w:val="699"/>
        </w:trPr>
        <w:tc>
          <w:tcPr>
            <w:tcW w:w="571" w:type="dxa"/>
            <w:tcBorders>
              <w:bottom w:val="single" w:sz="4" w:space="0" w:color="auto"/>
            </w:tcBorders>
            <w:shd w:val="clear" w:color="auto" w:fill="auto"/>
            <w:tcMar>
              <w:top w:w="57" w:type="dxa"/>
              <w:left w:w="113" w:type="dxa"/>
              <w:bottom w:w="57" w:type="dxa"/>
            </w:tcMar>
          </w:tcPr>
          <w:p w14:paraId="2CD6533A" w14:textId="324D55C0" w:rsidR="0000580D" w:rsidRPr="00CF5E94" w:rsidRDefault="0000580D" w:rsidP="0000580D">
            <w:pPr>
              <w:rPr>
                <w:rFonts w:ascii="Verdana" w:hAnsi="Verdana" w:cs="Arial"/>
              </w:rPr>
            </w:pPr>
            <w:r>
              <w:rPr>
                <w:rFonts w:ascii="Verdana" w:hAnsi="Verdana" w:cs="Arial"/>
              </w:rPr>
              <w:t>10</w:t>
            </w:r>
          </w:p>
        </w:tc>
        <w:tc>
          <w:tcPr>
            <w:tcW w:w="1422" w:type="dxa"/>
            <w:tcBorders>
              <w:bottom w:val="single" w:sz="4" w:space="0" w:color="auto"/>
            </w:tcBorders>
            <w:tcMar>
              <w:top w:w="57" w:type="dxa"/>
              <w:left w:w="113" w:type="dxa"/>
              <w:bottom w:w="57" w:type="dxa"/>
            </w:tcMar>
          </w:tcPr>
          <w:p w14:paraId="354397AF"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7D1EF694" w14:textId="49C2F121" w:rsidR="0000580D" w:rsidRPr="00CF5E94" w:rsidRDefault="0000580D" w:rsidP="0000580D">
            <w:pPr>
              <w:rPr>
                <w:rFonts w:ascii="Verdana" w:hAnsi="Verdana"/>
              </w:rPr>
            </w:pPr>
            <w:r>
              <w:rPr>
                <w:rFonts w:ascii="Verdana" w:hAnsi="Verdana" w:cs="Arial"/>
                <w:lang w:eastAsia="es-CO"/>
              </w:rPr>
              <w:t xml:space="preserve">Finalizar </w:t>
            </w:r>
            <w:r w:rsidRPr="00CF5E94">
              <w:rPr>
                <w:rFonts w:ascii="Verdana" w:hAnsi="Verdana" w:cs="Arial"/>
                <w:lang w:eastAsia="es-CO"/>
              </w:rPr>
              <w:t>el expediente</w:t>
            </w:r>
            <w:r w:rsidRPr="00CF5E94">
              <w:rPr>
                <w:rFonts w:ascii="Verdana" w:hAnsi="Verdana" w:cs="Arial"/>
              </w:rPr>
              <w:t xml:space="preserve"> </w:t>
            </w:r>
          </w:p>
        </w:tc>
        <w:tc>
          <w:tcPr>
            <w:tcW w:w="567" w:type="dxa"/>
            <w:tcBorders>
              <w:bottom w:val="single" w:sz="4" w:space="0" w:color="auto"/>
            </w:tcBorders>
          </w:tcPr>
          <w:p w14:paraId="27E67C16" w14:textId="77777777" w:rsidR="0000580D" w:rsidRPr="00CF5E94" w:rsidRDefault="0000580D" w:rsidP="0000580D">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50331642" w14:textId="1BF3EB98" w:rsidR="0000580D" w:rsidRPr="00CF5E94" w:rsidRDefault="0000580D" w:rsidP="0000580D">
            <w:pPr>
              <w:rPr>
                <w:rFonts w:ascii="Verdana" w:hAnsi="Verdana"/>
              </w:rPr>
            </w:pPr>
            <w:r>
              <w:rPr>
                <w:rFonts w:ascii="Verdana" w:hAnsi="Verdana" w:cs="Arial"/>
              </w:rPr>
              <w:t>Persona asignada del FONPET</w:t>
            </w:r>
          </w:p>
        </w:tc>
        <w:tc>
          <w:tcPr>
            <w:tcW w:w="2835" w:type="dxa"/>
            <w:tcBorders>
              <w:bottom w:val="single" w:sz="4" w:space="0" w:color="auto"/>
            </w:tcBorders>
            <w:tcMar>
              <w:top w:w="57" w:type="dxa"/>
              <w:left w:w="113" w:type="dxa"/>
              <w:bottom w:w="57" w:type="dxa"/>
            </w:tcMar>
          </w:tcPr>
          <w:p w14:paraId="52E9B9A4" w14:textId="2200A289" w:rsidR="0000580D" w:rsidRPr="00CF5E94" w:rsidRDefault="0000580D" w:rsidP="0000580D">
            <w:pPr>
              <w:spacing w:after="120"/>
              <w:jc w:val="both"/>
              <w:rPr>
                <w:rFonts w:ascii="Verdana" w:hAnsi="Verdana"/>
              </w:rPr>
            </w:pPr>
            <w:r>
              <w:rPr>
                <w:rFonts w:ascii="Verdana" w:hAnsi="Verdana" w:cs="Arial"/>
              </w:rPr>
              <w:t>La persona asignada del FONPET, finaliza el expediente, con sus respectivos soportes documentales.</w:t>
            </w:r>
          </w:p>
        </w:tc>
        <w:tc>
          <w:tcPr>
            <w:tcW w:w="1677" w:type="dxa"/>
            <w:tcBorders>
              <w:bottom w:val="single" w:sz="4" w:space="0" w:color="auto"/>
            </w:tcBorders>
            <w:tcMar>
              <w:top w:w="57" w:type="dxa"/>
              <w:left w:w="113" w:type="dxa"/>
              <w:bottom w:w="57" w:type="dxa"/>
            </w:tcMar>
          </w:tcPr>
          <w:p w14:paraId="6B83B659" w14:textId="77777777" w:rsidR="0000580D" w:rsidRPr="00CF5E94" w:rsidRDefault="0000580D" w:rsidP="0000580D">
            <w:pPr>
              <w:rPr>
                <w:rFonts w:ascii="Verdana" w:hAnsi="Verdana"/>
              </w:rPr>
            </w:pPr>
            <w:r w:rsidRPr="00CF5E94">
              <w:rPr>
                <w:rFonts w:ascii="Verdana" w:hAnsi="Verdana" w:cs="Arial"/>
                <w:color w:val="000000"/>
              </w:rPr>
              <w:t>Sistema de Información Electrónica y Digital (SIED)</w:t>
            </w:r>
          </w:p>
        </w:tc>
      </w:tr>
      <w:tr w:rsidR="0000580D" w:rsidRPr="00CF5E94" w14:paraId="360FA162" w14:textId="77777777" w:rsidTr="00CC289B">
        <w:trPr>
          <w:trHeight w:val="699"/>
        </w:trPr>
        <w:tc>
          <w:tcPr>
            <w:tcW w:w="571" w:type="dxa"/>
            <w:tcBorders>
              <w:bottom w:val="single" w:sz="4" w:space="0" w:color="auto"/>
            </w:tcBorders>
            <w:shd w:val="clear" w:color="auto" w:fill="auto"/>
            <w:tcMar>
              <w:top w:w="57" w:type="dxa"/>
              <w:left w:w="113" w:type="dxa"/>
              <w:bottom w:w="57" w:type="dxa"/>
            </w:tcMar>
          </w:tcPr>
          <w:p w14:paraId="491718CD" w14:textId="77777777" w:rsidR="0000580D" w:rsidRDefault="0000580D" w:rsidP="0000580D">
            <w:pPr>
              <w:rPr>
                <w:rFonts w:ascii="Verdana" w:hAnsi="Verdana" w:cs="Arial"/>
              </w:rPr>
            </w:pPr>
            <w:r>
              <w:rPr>
                <w:rFonts w:ascii="Verdana" w:hAnsi="Verdana" w:cs="Arial"/>
              </w:rPr>
              <w:t>11</w:t>
            </w:r>
          </w:p>
        </w:tc>
        <w:tc>
          <w:tcPr>
            <w:tcW w:w="1422" w:type="dxa"/>
            <w:tcBorders>
              <w:bottom w:val="single" w:sz="4" w:space="0" w:color="auto"/>
            </w:tcBorders>
            <w:tcMar>
              <w:top w:w="57" w:type="dxa"/>
              <w:left w:w="113" w:type="dxa"/>
              <w:bottom w:w="57" w:type="dxa"/>
            </w:tcMar>
          </w:tcPr>
          <w:p w14:paraId="161F55A1"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4B24BD35" w14:textId="77777777" w:rsidR="0000580D" w:rsidRPr="00CF5E94" w:rsidDel="00A40134" w:rsidRDefault="0000580D" w:rsidP="0000580D">
            <w:pPr>
              <w:rPr>
                <w:rFonts w:ascii="Verdana" w:hAnsi="Verdana" w:cs="Arial"/>
                <w:lang w:eastAsia="es-CO"/>
              </w:rPr>
            </w:pPr>
            <w:r w:rsidRPr="00CF5E94">
              <w:rPr>
                <w:rFonts w:ascii="Verdana" w:hAnsi="Verdana" w:cs="Arial"/>
              </w:rPr>
              <w:t xml:space="preserve">Verificación de valores para la autorización de Pago </w:t>
            </w:r>
            <w:r w:rsidRPr="00CF5E94">
              <w:rPr>
                <w:rFonts w:ascii="Verdana" w:hAnsi="Verdana"/>
                <w:lang w:val="es-ES_tradnl"/>
              </w:rPr>
              <w:t xml:space="preserve">Nómina de pensionados </w:t>
            </w:r>
          </w:p>
        </w:tc>
        <w:tc>
          <w:tcPr>
            <w:tcW w:w="567" w:type="dxa"/>
            <w:tcBorders>
              <w:bottom w:val="single" w:sz="4" w:space="0" w:color="auto"/>
            </w:tcBorders>
          </w:tcPr>
          <w:p w14:paraId="5B7B6B2D"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28CB7DC8" w14:textId="4A223066" w:rsidR="0000580D" w:rsidRPr="00CF5E94" w:rsidDel="004A6C09" w:rsidRDefault="0000580D" w:rsidP="0000580D">
            <w:pPr>
              <w:rPr>
                <w:rFonts w:ascii="Verdana" w:hAnsi="Verdana" w:cs="Arial"/>
              </w:rPr>
            </w:pPr>
            <w:r>
              <w:rPr>
                <w:rFonts w:ascii="Verdana" w:hAnsi="Verdana" w:cs="Arial"/>
              </w:rPr>
              <w:t>Persona asignada del FONPET</w:t>
            </w:r>
          </w:p>
        </w:tc>
        <w:tc>
          <w:tcPr>
            <w:tcW w:w="2835" w:type="dxa"/>
            <w:tcBorders>
              <w:bottom w:val="single" w:sz="4" w:space="0" w:color="auto"/>
            </w:tcBorders>
            <w:tcMar>
              <w:top w:w="57" w:type="dxa"/>
              <w:left w:w="113" w:type="dxa"/>
              <w:bottom w:w="57" w:type="dxa"/>
            </w:tcMar>
          </w:tcPr>
          <w:p w14:paraId="21A532BB" w14:textId="3C2DA851" w:rsidR="0000580D" w:rsidRPr="00CF5E94" w:rsidDel="00A40134" w:rsidRDefault="0000580D" w:rsidP="0000580D">
            <w:pPr>
              <w:spacing w:after="120"/>
              <w:jc w:val="both"/>
              <w:rPr>
                <w:rFonts w:ascii="Verdana" w:hAnsi="Verdana" w:cs="Arial"/>
              </w:rPr>
            </w:pPr>
            <w:r>
              <w:rPr>
                <w:rFonts w:ascii="Verdana" w:hAnsi="Verdana" w:cs="Arial"/>
              </w:rPr>
              <w:t xml:space="preserve">La persona asignada del FONPET, </w:t>
            </w:r>
            <w:r w:rsidRPr="00CF5E94">
              <w:rPr>
                <w:rFonts w:ascii="Verdana" w:hAnsi="Verdana" w:cs="Arial"/>
              </w:rPr>
              <w:t>verifica</w:t>
            </w:r>
            <w:r w:rsidRPr="00CF5E94">
              <w:rPr>
                <w:rFonts w:ascii="Verdana" w:hAnsi="Verdana" w:cs="Arial"/>
                <w:color w:val="000000"/>
                <w:lang w:val="es-CO" w:eastAsia="es-CO"/>
              </w:rPr>
              <w:t xml:space="preserve"> el valor </w:t>
            </w:r>
            <w:r w:rsidRPr="00CF5E94">
              <w:rPr>
                <w:rFonts w:ascii="Verdana" w:hAnsi="Verdana" w:cs="Arial"/>
                <w:lang w:val="es-CO" w:eastAsia="es-CO"/>
              </w:rPr>
              <w:t xml:space="preserve">a autorizar </w:t>
            </w:r>
            <w:r>
              <w:rPr>
                <w:rFonts w:ascii="Verdana" w:hAnsi="Verdana" w:cs="Arial"/>
                <w:lang w:val="es-CO" w:eastAsia="es-CO"/>
              </w:rPr>
              <w:t xml:space="preserve">según </w:t>
            </w:r>
            <w:r w:rsidRPr="00CF5E94">
              <w:rPr>
                <w:rFonts w:ascii="Verdana" w:hAnsi="Verdana" w:cs="Arial"/>
                <w:lang w:val="es-CO" w:eastAsia="es-CO"/>
              </w:rPr>
              <w:t xml:space="preserve">el porcentaje de cobertura del pasivo </w:t>
            </w:r>
            <w:r>
              <w:rPr>
                <w:rFonts w:ascii="Verdana" w:hAnsi="Verdana" w:cs="Arial"/>
                <w:lang w:val="es-CO" w:eastAsia="es-CO"/>
              </w:rPr>
              <w:t xml:space="preserve">pensional, </w:t>
            </w:r>
            <w:r w:rsidRPr="00CF5E94">
              <w:rPr>
                <w:rFonts w:ascii="Verdana" w:hAnsi="Verdana" w:cs="Arial"/>
                <w:lang w:val="es-CO" w:eastAsia="es-CO"/>
              </w:rPr>
              <w:t xml:space="preserve">en el Sector Propósito General </w:t>
            </w:r>
            <w:r>
              <w:rPr>
                <w:rFonts w:ascii="Verdana" w:hAnsi="Verdana" w:cs="Arial"/>
                <w:lang w:val="es-CO" w:eastAsia="es-CO"/>
              </w:rPr>
              <w:t>y la fecha de corte que aplique, de acuerdo con la</w:t>
            </w:r>
            <w:r w:rsidRPr="00CF5E94">
              <w:rPr>
                <w:rFonts w:ascii="Verdana" w:hAnsi="Verdana" w:cs="Arial"/>
                <w:lang w:val="es-CO" w:eastAsia="es-CO"/>
              </w:rPr>
              <w:t xml:space="preserve"> normatividad aplicable vigente</w:t>
            </w:r>
            <w:r>
              <w:rPr>
                <w:rFonts w:ascii="Verdana" w:hAnsi="Verdana" w:cs="Arial"/>
                <w:lang w:val="es-CO" w:eastAsia="es-CO"/>
              </w:rPr>
              <w:t xml:space="preserve"> y se envía al SUPPT, para las validaciones correspondientes.</w:t>
            </w:r>
          </w:p>
        </w:tc>
        <w:tc>
          <w:tcPr>
            <w:tcW w:w="1677" w:type="dxa"/>
            <w:tcBorders>
              <w:bottom w:val="single" w:sz="4" w:space="0" w:color="auto"/>
            </w:tcBorders>
            <w:tcMar>
              <w:top w:w="57" w:type="dxa"/>
              <w:left w:w="113" w:type="dxa"/>
              <w:bottom w:w="57" w:type="dxa"/>
            </w:tcMar>
          </w:tcPr>
          <w:p w14:paraId="33E3AAC9" w14:textId="77777777" w:rsidR="0000580D"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01276F41" w14:textId="77777777" w:rsidR="0000580D" w:rsidRDefault="0000580D" w:rsidP="0000580D">
            <w:pPr>
              <w:rPr>
                <w:rFonts w:ascii="Verdana" w:hAnsi="Verdana" w:cs="Arial"/>
                <w:color w:val="000000"/>
              </w:rPr>
            </w:pPr>
          </w:p>
          <w:p w14:paraId="60E3D03A" w14:textId="77777777" w:rsidR="0000580D" w:rsidRDefault="0000580D" w:rsidP="0000580D">
            <w:pPr>
              <w:rPr>
                <w:rFonts w:ascii="Verdana" w:hAnsi="Verdana" w:cs="Arial"/>
              </w:rPr>
            </w:pPr>
            <w:r w:rsidRPr="00CF5E94">
              <w:rPr>
                <w:rFonts w:ascii="Verdana" w:hAnsi="Verdana" w:cs="Arial"/>
              </w:rPr>
              <w:t>Sistema único de Pasivos Pensionales (SUPPT)</w:t>
            </w:r>
          </w:p>
          <w:p w14:paraId="5997F7F0" w14:textId="52D10B62" w:rsidR="0000580D" w:rsidRPr="00CF5E94" w:rsidRDefault="0000580D" w:rsidP="0000580D">
            <w:pPr>
              <w:rPr>
                <w:rFonts w:ascii="Verdana" w:hAnsi="Verdana" w:cs="Arial"/>
                <w:color w:val="000000"/>
              </w:rPr>
            </w:pPr>
          </w:p>
        </w:tc>
      </w:tr>
      <w:tr w:rsidR="0000580D" w:rsidRPr="00CF5E94" w14:paraId="32D29149" w14:textId="77777777" w:rsidTr="00CC289B">
        <w:trPr>
          <w:trHeight w:val="699"/>
        </w:trPr>
        <w:tc>
          <w:tcPr>
            <w:tcW w:w="571" w:type="dxa"/>
            <w:tcBorders>
              <w:bottom w:val="single" w:sz="4" w:space="0" w:color="auto"/>
            </w:tcBorders>
            <w:shd w:val="clear" w:color="auto" w:fill="auto"/>
            <w:tcMar>
              <w:top w:w="57" w:type="dxa"/>
              <w:left w:w="113" w:type="dxa"/>
              <w:bottom w:w="57" w:type="dxa"/>
            </w:tcMar>
          </w:tcPr>
          <w:p w14:paraId="10AEF55C" w14:textId="77777777" w:rsidR="0000580D" w:rsidRDefault="0000580D" w:rsidP="0000580D">
            <w:pPr>
              <w:rPr>
                <w:rFonts w:ascii="Verdana" w:hAnsi="Verdana" w:cs="Arial"/>
              </w:rPr>
            </w:pPr>
            <w:r>
              <w:rPr>
                <w:rFonts w:ascii="Verdana" w:hAnsi="Verdana" w:cs="Arial"/>
              </w:rPr>
              <w:lastRenderedPageBreak/>
              <w:t>12</w:t>
            </w:r>
          </w:p>
        </w:tc>
        <w:tc>
          <w:tcPr>
            <w:tcW w:w="1422" w:type="dxa"/>
            <w:tcBorders>
              <w:bottom w:val="single" w:sz="4" w:space="0" w:color="auto"/>
            </w:tcBorders>
            <w:tcMar>
              <w:top w:w="57" w:type="dxa"/>
              <w:left w:w="113" w:type="dxa"/>
              <w:bottom w:w="57" w:type="dxa"/>
            </w:tcMar>
          </w:tcPr>
          <w:p w14:paraId="23078C36"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739AB986" w14:textId="4FDA2645" w:rsidR="0000580D" w:rsidRPr="00CF5E94" w:rsidRDefault="0000580D" w:rsidP="0000580D">
            <w:pPr>
              <w:rPr>
                <w:rFonts w:ascii="Verdana" w:hAnsi="Verdana" w:cs="Arial"/>
              </w:rPr>
            </w:pPr>
            <w:r w:rsidRPr="00CF5E94">
              <w:rPr>
                <w:rFonts w:ascii="Verdana" w:hAnsi="Verdana" w:cs="Arial"/>
              </w:rPr>
              <w:t>V</w:t>
            </w:r>
            <w:r>
              <w:rPr>
                <w:rFonts w:ascii="Verdana" w:hAnsi="Verdana" w:cs="Arial"/>
              </w:rPr>
              <w:t>alidación</w:t>
            </w:r>
            <w:r w:rsidRPr="00CF5E94">
              <w:rPr>
                <w:rFonts w:ascii="Verdana" w:hAnsi="Verdana" w:cs="Arial"/>
              </w:rPr>
              <w:t xml:space="preserve"> de valores para la autorización de Pago </w:t>
            </w:r>
            <w:r w:rsidRPr="00CF5E94">
              <w:rPr>
                <w:rFonts w:ascii="Verdana" w:hAnsi="Verdana"/>
                <w:lang w:val="es-ES_tradnl"/>
              </w:rPr>
              <w:t>Nómina de pensionados</w:t>
            </w:r>
          </w:p>
        </w:tc>
        <w:tc>
          <w:tcPr>
            <w:tcW w:w="567" w:type="dxa"/>
            <w:tcBorders>
              <w:bottom w:val="single" w:sz="4" w:space="0" w:color="auto"/>
            </w:tcBorders>
          </w:tcPr>
          <w:p w14:paraId="11CC3594" w14:textId="77777777" w:rsidR="0000580D" w:rsidRPr="00CF5E94" w:rsidRDefault="0000580D" w:rsidP="0000580D">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623037D2" w14:textId="2A69BDB9" w:rsidR="0000580D" w:rsidRPr="00CF5E94" w:rsidRDefault="0000580D" w:rsidP="0000580D">
            <w:pPr>
              <w:rPr>
                <w:rFonts w:ascii="Verdana" w:hAnsi="Verdana" w:cs="Arial"/>
              </w:rPr>
            </w:pPr>
            <w:r>
              <w:rPr>
                <w:rFonts w:ascii="Verdana" w:hAnsi="Verdana"/>
              </w:rPr>
              <w:t>Revisor 1 del FONPET</w:t>
            </w:r>
          </w:p>
        </w:tc>
        <w:tc>
          <w:tcPr>
            <w:tcW w:w="2835" w:type="dxa"/>
            <w:tcBorders>
              <w:bottom w:val="single" w:sz="4" w:space="0" w:color="auto"/>
            </w:tcBorders>
            <w:tcMar>
              <w:top w:w="57" w:type="dxa"/>
              <w:left w:w="113" w:type="dxa"/>
              <w:bottom w:w="57" w:type="dxa"/>
            </w:tcMar>
          </w:tcPr>
          <w:p w14:paraId="6EDA50F2" w14:textId="676B264B" w:rsidR="0000580D" w:rsidRPr="00CF5E94" w:rsidRDefault="0000580D" w:rsidP="0000580D">
            <w:pPr>
              <w:spacing w:after="120"/>
              <w:jc w:val="both"/>
              <w:rPr>
                <w:rFonts w:ascii="Verdana" w:hAnsi="Verdana" w:cs="Arial"/>
              </w:rPr>
            </w:pPr>
            <w:r>
              <w:rPr>
                <w:rFonts w:ascii="Verdana" w:hAnsi="Verdana"/>
              </w:rPr>
              <w:t xml:space="preserve">El revisor 1 del FONPET, genera </w:t>
            </w:r>
            <w:r>
              <w:rPr>
                <w:rFonts w:ascii="Verdana" w:hAnsi="Verdana"/>
                <w:color w:val="000000"/>
                <w:lang w:eastAsia="es-CO"/>
              </w:rPr>
              <w:t xml:space="preserve">el listado electrónico desde el BI, validando el (los) valor (es) </w:t>
            </w:r>
            <w:r>
              <w:rPr>
                <w:rFonts w:ascii="Verdana" w:hAnsi="Verdana"/>
                <w:lang w:eastAsia="es-CO"/>
              </w:rPr>
              <w:t>a autorizar y   revisa</w:t>
            </w:r>
            <w:r>
              <w:rPr>
                <w:rFonts w:ascii="Verdana" w:hAnsi="Verdana"/>
                <w:color w:val="000000"/>
                <w:lang w:eastAsia="es-CO"/>
              </w:rPr>
              <w:t xml:space="preserve"> la (s) solicitud (es) verificadas por la persona asignada del FONPET, verifica la disponibilidad de los recursos en el SIF, y posteriormente remite a la persona asignada del FONPET, el listado con las solicitudes procedentes para autorizar.</w:t>
            </w:r>
          </w:p>
        </w:tc>
        <w:tc>
          <w:tcPr>
            <w:tcW w:w="1677" w:type="dxa"/>
            <w:tcBorders>
              <w:bottom w:val="single" w:sz="4" w:space="0" w:color="auto"/>
            </w:tcBorders>
            <w:tcMar>
              <w:top w:w="57" w:type="dxa"/>
              <w:left w:w="113" w:type="dxa"/>
              <w:bottom w:w="57" w:type="dxa"/>
            </w:tcMar>
          </w:tcPr>
          <w:p w14:paraId="48605610" w14:textId="0ADCBD36" w:rsidR="0000580D" w:rsidRPr="00CF5E94" w:rsidRDefault="0000580D" w:rsidP="0000580D">
            <w:pPr>
              <w:rPr>
                <w:rFonts w:ascii="Verdana" w:hAnsi="Verdana" w:cs="Arial"/>
              </w:rPr>
            </w:pPr>
            <w:r>
              <w:rPr>
                <w:rFonts w:ascii="Verdana" w:hAnsi="Verdana" w:cs="Arial"/>
                <w:color w:val="000000"/>
              </w:rPr>
              <w:t>B</w:t>
            </w:r>
            <w:r w:rsidRPr="00DA53C2">
              <w:rPr>
                <w:rFonts w:ascii="Verdana" w:hAnsi="Verdana" w:cs="Arial"/>
                <w:color w:val="000000"/>
              </w:rPr>
              <w:t>usiness intelligence</w:t>
            </w:r>
            <w:r>
              <w:rPr>
                <w:rFonts w:ascii="Verdana" w:hAnsi="Verdana" w:cs="Arial"/>
                <w:color w:val="000000"/>
              </w:rPr>
              <w:t xml:space="preserve"> (BI)</w:t>
            </w:r>
          </w:p>
        </w:tc>
      </w:tr>
      <w:tr w:rsidR="0000580D" w:rsidRPr="00CF5E94" w14:paraId="7CCFDD62" w14:textId="77777777" w:rsidTr="00CC289B">
        <w:trPr>
          <w:trHeight w:val="1380"/>
        </w:trPr>
        <w:tc>
          <w:tcPr>
            <w:tcW w:w="571" w:type="dxa"/>
            <w:tcBorders>
              <w:bottom w:val="single" w:sz="4" w:space="0" w:color="auto"/>
            </w:tcBorders>
            <w:shd w:val="clear" w:color="auto" w:fill="auto"/>
            <w:tcMar>
              <w:top w:w="57" w:type="dxa"/>
              <w:left w:w="113" w:type="dxa"/>
              <w:bottom w:w="57" w:type="dxa"/>
            </w:tcMar>
          </w:tcPr>
          <w:p w14:paraId="1FB588EF" w14:textId="25369DD5" w:rsidR="0000580D" w:rsidRPr="00CF5E94" w:rsidRDefault="0000580D" w:rsidP="0000580D">
            <w:pPr>
              <w:rPr>
                <w:rFonts w:ascii="Verdana" w:hAnsi="Verdana" w:cs="Arial"/>
              </w:rPr>
            </w:pPr>
            <w:r w:rsidRPr="00CF5E94">
              <w:rPr>
                <w:rFonts w:ascii="Verdana" w:hAnsi="Verdana" w:cs="Arial"/>
              </w:rPr>
              <w:t>1</w:t>
            </w:r>
            <w:r>
              <w:rPr>
                <w:rFonts w:ascii="Verdana" w:hAnsi="Verdana" w:cs="Arial"/>
              </w:rPr>
              <w:t>3</w:t>
            </w:r>
          </w:p>
        </w:tc>
        <w:tc>
          <w:tcPr>
            <w:tcW w:w="1422" w:type="dxa"/>
            <w:tcBorders>
              <w:bottom w:val="single" w:sz="4" w:space="0" w:color="auto"/>
            </w:tcBorders>
            <w:tcMar>
              <w:top w:w="57" w:type="dxa"/>
              <w:left w:w="113" w:type="dxa"/>
              <w:bottom w:w="57" w:type="dxa"/>
            </w:tcMar>
          </w:tcPr>
          <w:p w14:paraId="1252FDFC" w14:textId="77777777" w:rsidR="0000580D" w:rsidRPr="00CF5E94" w:rsidRDefault="0000580D" w:rsidP="0000580D">
            <w:pPr>
              <w:rPr>
                <w:rFonts w:ascii="Verdana" w:hAnsi="Verdana" w:cs="Arial"/>
                <w:strike/>
                <w:color w:val="000000"/>
                <w:lang w:val="es-MX"/>
              </w:rPr>
            </w:pPr>
          </w:p>
        </w:tc>
        <w:tc>
          <w:tcPr>
            <w:tcW w:w="1560" w:type="dxa"/>
            <w:tcBorders>
              <w:bottom w:val="single" w:sz="4" w:space="0" w:color="auto"/>
            </w:tcBorders>
            <w:shd w:val="clear" w:color="auto" w:fill="auto"/>
            <w:tcMar>
              <w:top w:w="57" w:type="dxa"/>
              <w:left w:w="113" w:type="dxa"/>
              <w:bottom w:w="57" w:type="dxa"/>
            </w:tcMar>
          </w:tcPr>
          <w:p w14:paraId="14E67920" w14:textId="7577F6E4"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Viabilizaci</w:t>
            </w:r>
            <w:r>
              <w:rPr>
                <w:rFonts w:ascii="Verdana" w:hAnsi="Verdana" w:cs="Arial"/>
                <w:color w:val="000000"/>
                <w:lang w:eastAsia="es-CO"/>
              </w:rPr>
              <w:t>ó</w:t>
            </w:r>
            <w:r w:rsidRPr="00CF5E94">
              <w:rPr>
                <w:rFonts w:ascii="Verdana" w:hAnsi="Verdana" w:cs="Arial"/>
                <w:color w:val="000000"/>
                <w:lang w:eastAsia="es-CO"/>
              </w:rPr>
              <w:t xml:space="preserve">n de las entidades a autorizar para el pago </w:t>
            </w:r>
            <w:r w:rsidRPr="00CF5E94">
              <w:rPr>
                <w:rFonts w:ascii="Verdana" w:hAnsi="Verdana"/>
                <w:lang w:val="es-ES_tradnl"/>
              </w:rPr>
              <w:t>Nómina de Pensionados</w:t>
            </w:r>
          </w:p>
        </w:tc>
        <w:tc>
          <w:tcPr>
            <w:tcW w:w="567" w:type="dxa"/>
            <w:tcBorders>
              <w:bottom w:val="single" w:sz="4" w:space="0" w:color="auto"/>
            </w:tcBorders>
          </w:tcPr>
          <w:p w14:paraId="68C18C86"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6438F0F4" w14:textId="5E0854F3" w:rsidR="0000580D" w:rsidRPr="00CF5E94" w:rsidRDefault="0000580D" w:rsidP="0000580D">
            <w:pPr>
              <w:rPr>
                <w:rFonts w:ascii="Verdana" w:hAnsi="Verdana" w:cs="Arial"/>
                <w:color w:val="000000"/>
                <w:lang w:eastAsia="es-CO"/>
              </w:rPr>
            </w:pPr>
            <w:r>
              <w:rPr>
                <w:rFonts w:ascii="Verdana" w:hAnsi="Verdana" w:cs="Arial"/>
              </w:rPr>
              <w:t xml:space="preserve">Persona asignada del FONPET </w:t>
            </w:r>
          </w:p>
        </w:tc>
        <w:tc>
          <w:tcPr>
            <w:tcW w:w="2835" w:type="dxa"/>
            <w:tcBorders>
              <w:bottom w:val="single" w:sz="4" w:space="0" w:color="auto"/>
            </w:tcBorders>
            <w:tcMar>
              <w:top w:w="57" w:type="dxa"/>
              <w:left w:w="113" w:type="dxa"/>
              <w:bottom w:w="57" w:type="dxa"/>
            </w:tcMar>
          </w:tcPr>
          <w:p w14:paraId="7780BFA4" w14:textId="4934000B" w:rsidR="0000580D" w:rsidRDefault="0000580D" w:rsidP="0000580D">
            <w:pPr>
              <w:jc w:val="both"/>
              <w:rPr>
                <w:rFonts w:ascii="Verdana" w:hAnsi="Verdana" w:cs="Arial"/>
              </w:rPr>
            </w:pPr>
            <w:r>
              <w:rPr>
                <w:rFonts w:ascii="Verdana" w:hAnsi="Verdana" w:cs="Arial"/>
              </w:rPr>
              <w:t xml:space="preserve">La persona asignada del FONPET, registra la fuente asignada por parte del revisor 1 </w:t>
            </w:r>
            <w:r w:rsidRPr="00CF5E94">
              <w:rPr>
                <w:rFonts w:ascii="Verdana" w:hAnsi="Verdana" w:cs="Arial"/>
              </w:rPr>
              <w:t xml:space="preserve">en el SUPPT </w:t>
            </w:r>
            <w:r>
              <w:rPr>
                <w:rFonts w:ascii="Verdana" w:hAnsi="Verdana" w:cs="Arial"/>
              </w:rPr>
              <w:t xml:space="preserve">y viabiliza </w:t>
            </w:r>
            <w:r w:rsidRPr="00CF5E94">
              <w:rPr>
                <w:rFonts w:ascii="Verdana" w:hAnsi="Verdana" w:cs="Arial"/>
              </w:rPr>
              <w:t>las solicitudes procedentes para pago</w:t>
            </w:r>
            <w:r>
              <w:rPr>
                <w:rFonts w:ascii="Verdana" w:hAnsi="Verdana" w:cs="Arial"/>
              </w:rPr>
              <w:t xml:space="preserve"> nómina de pensionados.</w:t>
            </w:r>
          </w:p>
          <w:p w14:paraId="6D0CD05D" w14:textId="6D9FBCFE" w:rsidR="0000580D" w:rsidRPr="00CF5E94" w:rsidRDefault="0000580D" w:rsidP="0000580D">
            <w:pPr>
              <w:jc w:val="both"/>
              <w:rPr>
                <w:rFonts w:ascii="Verdana" w:hAnsi="Verdana" w:cs="Arial"/>
              </w:rPr>
            </w:pPr>
          </w:p>
        </w:tc>
        <w:tc>
          <w:tcPr>
            <w:tcW w:w="1677" w:type="dxa"/>
            <w:tcBorders>
              <w:bottom w:val="single" w:sz="4" w:space="0" w:color="auto"/>
            </w:tcBorders>
            <w:tcMar>
              <w:top w:w="57" w:type="dxa"/>
              <w:left w:w="113" w:type="dxa"/>
              <w:bottom w:w="57" w:type="dxa"/>
            </w:tcMar>
          </w:tcPr>
          <w:p w14:paraId="78374E9D" w14:textId="77777777" w:rsidR="0000580D" w:rsidRPr="00CF5E94" w:rsidRDefault="0000580D" w:rsidP="0000580D">
            <w:pPr>
              <w:rPr>
                <w:rFonts w:ascii="Verdana" w:hAnsi="Verdana" w:cs="Arial"/>
              </w:rPr>
            </w:pPr>
            <w:r w:rsidRPr="00CF5E94">
              <w:rPr>
                <w:rFonts w:ascii="Verdana" w:hAnsi="Verdana" w:cs="Arial"/>
              </w:rPr>
              <w:t>Sistema único de Pasivos Pensionales (SUPPT)</w:t>
            </w:r>
          </w:p>
        </w:tc>
      </w:tr>
      <w:tr w:rsidR="0000580D" w:rsidRPr="00CF5E94" w14:paraId="13839877" w14:textId="77777777" w:rsidTr="00FE71EF">
        <w:trPr>
          <w:trHeight w:val="790"/>
        </w:trPr>
        <w:tc>
          <w:tcPr>
            <w:tcW w:w="571" w:type="dxa"/>
            <w:tcBorders>
              <w:bottom w:val="single" w:sz="4" w:space="0" w:color="auto"/>
            </w:tcBorders>
            <w:shd w:val="clear" w:color="auto" w:fill="auto"/>
            <w:tcMar>
              <w:top w:w="57" w:type="dxa"/>
              <w:left w:w="113" w:type="dxa"/>
              <w:bottom w:w="57" w:type="dxa"/>
            </w:tcMar>
          </w:tcPr>
          <w:p w14:paraId="4D6CFEA6" w14:textId="43758528" w:rsidR="0000580D" w:rsidRPr="00CF5E94" w:rsidRDefault="0000580D" w:rsidP="0000580D">
            <w:pPr>
              <w:rPr>
                <w:rFonts w:ascii="Verdana" w:hAnsi="Verdana" w:cs="Arial"/>
              </w:rPr>
            </w:pPr>
            <w:r>
              <w:rPr>
                <w:rFonts w:ascii="Verdana" w:hAnsi="Verdana" w:cs="Arial"/>
              </w:rPr>
              <w:t>14</w:t>
            </w:r>
          </w:p>
        </w:tc>
        <w:tc>
          <w:tcPr>
            <w:tcW w:w="1422" w:type="dxa"/>
            <w:tcBorders>
              <w:bottom w:val="single" w:sz="4" w:space="0" w:color="auto"/>
            </w:tcBorders>
            <w:tcMar>
              <w:top w:w="57" w:type="dxa"/>
              <w:left w:w="113" w:type="dxa"/>
              <w:bottom w:w="57" w:type="dxa"/>
            </w:tcMar>
          </w:tcPr>
          <w:p w14:paraId="6971FE7E" w14:textId="77777777" w:rsidR="0000580D" w:rsidRPr="00CF5E94" w:rsidRDefault="0000580D" w:rsidP="0000580D">
            <w:pPr>
              <w:rPr>
                <w:rFonts w:ascii="Verdana" w:hAnsi="Verdana" w:cs="Arial"/>
                <w:strike/>
                <w:color w:val="000000"/>
                <w:lang w:val="es-MX"/>
              </w:rPr>
            </w:pPr>
          </w:p>
        </w:tc>
        <w:tc>
          <w:tcPr>
            <w:tcW w:w="1560" w:type="dxa"/>
            <w:tcBorders>
              <w:bottom w:val="single" w:sz="4" w:space="0" w:color="auto"/>
            </w:tcBorders>
            <w:shd w:val="clear" w:color="auto" w:fill="auto"/>
            <w:tcMar>
              <w:top w:w="57" w:type="dxa"/>
              <w:left w:w="113" w:type="dxa"/>
              <w:bottom w:w="57" w:type="dxa"/>
            </w:tcMar>
          </w:tcPr>
          <w:p w14:paraId="553D1FF5" w14:textId="0E823B0F" w:rsidR="0000580D" w:rsidRPr="00CF5E94" w:rsidRDefault="0000580D" w:rsidP="0000580D">
            <w:pPr>
              <w:rPr>
                <w:rFonts w:ascii="Verdana" w:hAnsi="Verdana" w:cs="Arial"/>
                <w:color w:val="000000"/>
                <w:lang w:eastAsia="es-CO"/>
              </w:rPr>
            </w:pPr>
            <w:r>
              <w:rPr>
                <w:rFonts w:ascii="Verdana" w:hAnsi="Verdana" w:cs="Arial"/>
                <w:color w:val="000000"/>
                <w:lang w:eastAsia="es-CO"/>
              </w:rPr>
              <w:t xml:space="preserve">Verificación </w:t>
            </w:r>
            <w:r w:rsidRPr="00CF5E94">
              <w:rPr>
                <w:rFonts w:ascii="Verdana" w:hAnsi="Verdana" w:cs="Arial"/>
                <w:color w:val="000000"/>
                <w:lang w:eastAsia="es-CO"/>
              </w:rPr>
              <w:t xml:space="preserve">de las entidades a autorizar para para el pago </w:t>
            </w:r>
            <w:r w:rsidRPr="00CF5E94">
              <w:rPr>
                <w:rFonts w:ascii="Verdana" w:hAnsi="Verdana"/>
                <w:lang w:val="es-ES_tradnl"/>
              </w:rPr>
              <w:t>Nómina de Pensionados</w:t>
            </w:r>
          </w:p>
        </w:tc>
        <w:tc>
          <w:tcPr>
            <w:tcW w:w="567" w:type="dxa"/>
            <w:tcBorders>
              <w:bottom w:val="single" w:sz="4" w:space="0" w:color="auto"/>
            </w:tcBorders>
          </w:tcPr>
          <w:p w14:paraId="24FFE155" w14:textId="77777777" w:rsidR="0000580D" w:rsidRPr="00CF5E94" w:rsidRDefault="0000580D" w:rsidP="0000580D">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07743FDE" w14:textId="7169FA33" w:rsidR="0000580D" w:rsidRPr="00CF5E94" w:rsidRDefault="0000580D" w:rsidP="0000580D">
            <w:pPr>
              <w:rPr>
                <w:rFonts w:ascii="Verdana" w:hAnsi="Verdana" w:cs="Arial"/>
              </w:rPr>
            </w:pPr>
            <w:r>
              <w:rPr>
                <w:rFonts w:ascii="Verdana" w:hAnsi="Verdana"/>
              </w:rPr>
              <w:t>Revisor 1 del FONPET</w:t>
            </w:r>
          </w:p>
        </w:tc>
        <w:tc>
          <w:tcPr>
            <w:tcW w:w="2835" w:type="dxa"/>
            <w:tcBorders>
              <w:bottom w:val="single" w:sz="4" w:space="0" w:color="auto"/>
            </w:tcBorders>
            <w:tcMar>
              <w:top w:w="57" w:type="dxa"/>
              <w:left w:w="113" w:type="dxa"/>
              <w:bottom w:w="57" w:type="dxa"/>
            </w:tcMar>
          </w:tcPr>
          <w:p w14:paraId="11C2CDCA" w14:textId="14A8F57F" w:rsidR="0000580D" w:rsidRPr="00CF5E94" w:rsidRDefault="0000580D" w:rsidP="0000580D">
            <w:pPr>
              <w:jc w:val="both"/>
              <w:rPr>
                <w:rFonts w:ascii="Verdana" w:hAnsi="Verdana" w:cs="Arial"/>
              </w:rPr>
            </w:pPr>
            <w:r w:rsidRPr="00CF5E94">
              <w:rPr>
                <w:rFonts w:ascii="Verdana" w:hAnsi="Verdana" w:cs="Arial"/>
              </w:rPr>
              <w:t xml:space="preserve">El </w:t>
            </w:r>
            <w:r>
              <w:rPr>
                <w:rFonts w:ascii="Verdana" w:hAnsi="Verdana" w:cs="Arial"/>
              </w:rPr>
              <w:t xml:space="preserve">revisor 1 del FONPET, </w:t>
            </w:r>
            <w:r w:rsidRPr="00B95CC7">
              <w:rPr>
                <w:rFonts w:ascii="Verdana" w:hAnsi="Verdana" w:cs="Arial"/>
                <w:color w:val="000000"/>
                <w:lang w:eastAsia="es-CO"/>
              </w:rPr>
              <w:t xml:space="preserve">verifica </w:t>
            </w:r>
            <w:r>
              <w:rPr>
                <w:rFonts w:ascii="Verdana" w:hAnsi="Verdana" w:cs="Arial"/>
                <w:color w:val="000000"/>
                <w:lang w:eastAsia="es-CO"/>
              </w:rPr>
              <w:t>las</w:t>
            </w:r>
            <w:r w:rsidRPr="00CF5E94">
              <w:rPr>
                <w:rFonts w:ascii="Verdana" w:hAnsi="Verdana" w:cs="Arial"/>
                <w:color w:val="000000"/>
                <w:lang w:eastAsia="es-CO"/>
              </w:rPr>
              <w:t xml:space="preserve"> solicitudes viabilizadas por </w:t>
            </w:r>
            <w:r>
              <w:rPr>
                <w:rFonts w:ascii="Verdana" w:hAnsi="Verdana" w:cs="Arial"/>
                <w:color w:val="000000"/>
                <w:lang w:eastAsia="es-CO"/>
              </w:rPr>
              <w:t>la persona asignada del FONPET</w:t>
            </w:r>
            <w:r w:rsidRPr="00CF5E94">
              <w:rPr>
                <w:rFonts w:ascii="Verdana" w:hAnsi="Verdana" w:cs="Arial"/>
                <w:color w:val="000000"/>
                <w:lang w:eastAsia="es-CO"/>
              </w:rPr>
              <w:t xml:space="preserve">, </w:t>
            </w:r>
            <w:r>
              <w:rPr>
                <w:rFonts w:ascii="Verdana" w:hAnsi="Verdana" w:cs="Arial"/>
                <w:color w:val="000000"/>
                <w:lang w:eastAsia="es-CO"/>
              </w:rPr>
              <w:t xml:space="preserve">según el </w:t>
            </w:r>
            <w:r w:rsidRPr="00CF5E94">
              <w:rPr>
                <w:rFonts w:ascii="Verdana" w:hAnsi="Verdana" w:cs="Arial"/>
                <w:color w:val="000000"/>
                <w:lang w:eastAsia="es-CO"/>
              </w:rPr>
              <w:t xml:space="preserve">listado </w:t>
            </w:r>
            <w:r>
              <w:rPr>
                <w:rFonts w:ascii="Verdana" w:hAnsi="Verdana" w:cs="Arial"/>
                <w:color w:val="000000"/>
                <w:lang w:eastAsia="es-CO"/>
              </w:rPr>
              <w:t xml:space="preserve">electrónico </w:t>
            </w:r>
            <w:r w:rsidRPr="00CF5E94">
              <w:rPr>
                <w:rFonts w:ascii="Verdana" w:hAnsi="Verdana" w:cs="Arial"/>
                <w:color w:val="000000"/>
                <w:lang w:eastAsia="es-CO"/>
              </w:rPr>
              <w:t>remitido</w:t>
            </w:r>
            <w:r>
              <w:rPr>
                <w:rFonts w:ascii="Verdana" w:hAnsi="Verdana" w:cs="Arial"/>
                <w:color w:val="000000"/>
                <w:lang w:eastAsia="es-CO"/>
              </w:rPr>
              <w:t>,</w:t>
            </w:r>
            <w:r w:rsidRPr="00CF5E94">
              <w:rPr>
                <w:rFonts w:ascii="Verdana" w:hAnsi="Verdana" w:cs="Arial"/>
                <w:color w:val="000000"/>
                <w:lang w:eastAsia="es-CO"/>
              </w:rPr>
              <w:t xml:space="preserve"> posteriormente </w:t>
            </w:r>
            <w:r>
              <w:rPr>
                <w:rFonts w:ascii="Verdana" w:hAnsi="Verdana" w:cs="Arial"/>
                <w:color w:val="000000"/>
                <w:lang w:eastAsia="es-CO"/>
              </w:rPr>
              <w:t xml:space="preserve">pre </w:t>
            </w:r>
            <w:r w:rsidRPr="00CF5E94">
              <w:rPr>
                <w:rFonts w:ascii="Verdana" w:hAnsi="Verdana" w:cs="Arial"/>
                <w:color w:val="000000"/>
                <w:lang w:eastAsia="es-CO"/>
              </w:rPr>
              <w:t>aprueba</w:t>
            </w:r>
            <w:r>
              <w:rPr>
                <w:rFonts w:ascii="Verdana" w:hAnsi="Verdana" w:cs="Arial"/>
                <w:color w:val="000000"/>
                <w:lang w:eastAsia="es-CO"/>
              </w:rPr>
              <w:t xml:space="preserve"> las solicitudes y remite al Coordinador</w:t>
            </w:r>
            <w:r>
              <w:rPr>
                <w:rFonts w:ascii="Verdana" w:hAnsi="Verdana" w:cs="Arial"/>
              </w:rPr>
              <w:t>.</w:t>
            </w:r>
          </w:p>
        </w:tc>
        <w:tc>
          <w:tcPr>
            <w:tcW w:w="1677" w:type="dxa"/>
            <w:tcBorders>
              <w:bottom w:val="single" w:sz="4" w:space="0" w:color="auto"/>
            </w:tcBorders>
            <w:tcMar>
              <w:top w:w="57" w:type="dxa"/>
              <w:left w:w="113" w:type="dxa"/>
              <w:bottom w:w="57" w:type="dxa"/>
            </w:tcMar>
          </w:tcPr>
          <w:p w14:paraId="795D8350" w14:textId="77777777" w:rsidR="0000580D" w:rsidRPr="00CF5E94" w:rsidRDefault="0000580D" w:rsidP="0000580D">
            <w:pPr>
              <w:rPr>
                <w:rFonts w:ascii="Verdana" w:hAnsi="Verdana" w:cs="Arial"/>
                <w:color w:val="000000"/>
                <w:lang w:eastAsia="es-CO"/>
              </w:rPr>
            </w:pPr>
            <w:r w:rsidRPr="00CF5E94">
              <w:rPr>
                <w:rFonts w:ascii="Verdana" w:hAnsi="Verdana" w:cs="Arial"/>
              </w:rPr>
              <w:t>Sistema único de Pasivos Pensionales (SUPPT)</w:t>
            </w:r>
          </w:p>
        </w:tc>
      </w:tr>
      <w:tr w:rsidR="0000580D" w:rsidRPr="00CF5E94" w14:paraId="22123BF7" w14:textId="77777777" w:rsidTr="002E4DFD">
        <w:trPr>
          <w:trHeight w:val="507"/>
        </w:trPr>
        <w:tc>
          <w:tcPr>
            <w:tcW w:w="571" w:type="dxa"/>
            <w:tcBorders>
              <w:bottom w:val="single" w:sz="4" w:space="0" w:color="auto"/>
            </w:tcBorders>
            <w:shd w:val="clear" w:color="auto" w:fill="auto"/>
            <w:tcMar>
              <w:top w:w="57" w:type="dxa"/>
              <w:left w:w="113" w:type="dxa"/>
              <w:bottom w:w="57" w:type="dxa"/>
            </w:tcMar>
          </w:tcPr>
          <w:p w14:paraId="3A7CBF35" w14:textId="1BE35A91" w:rsidR="0000580D" w:rsidRPr="00CF5E94" w:rsidRDefault="0000580D" w:rsidP="0000580D">
            <w:pPr>
              <w:rPr>
                <w:rFonts w:ascii="Verdana" w:hAnsi="Verdana" w:cs="Arial"/>
              </w:rPr>
            </w:pPr>
            <w:r w:rsidRPr="00CF5E94">
              <w:rPr>
                <w:rFonts w:ascii="Verdana" w:hAnsi="Verdana" w:cs="Arial"/>
              </w:rPr>
              <w:t>1</w:t>
            </w:r>
            <w:r>
              <w:rPr>
                <w:rFonts w:ascii="Verdana" w:hAnsi="Verdana" w:cs="Arial"/>
              </w:rPr>
              <w:t>5</w:t>
            </w:r>
          </w:p>
        </w:tc>
        <w:tc>
          <w:tcPr>
            <w:tcW w:w="1422" w:type="dxa"/>
            <w:tcBorders>
              <w:bottom w:val="single" w:sz="4" w:space="0" w:color="auto"/>
            </w:tcBorders>
            <w:tcMar>
              <w:top w:w="57" w:type="dxa"/>
              <w:left w:w="113" w:type="dxa"/>
              <w:bottom w:w="57" w:type="dxa"/>
            </w:tcMar>
          </w:tcPr>
          <w:p w14:paraId="5EC03403" w14:textId="77777777" w:rsidR="0000580D" w:rsidRPr="00CF5E94" w:rsidRDefault="0000580D" w:rsidP="0000580D">
            <w:pPr>
              <w:rPr>
                <w:rFonts w:ascii="Verdana" w:hAnsi="Verdana" w:cs="Arial"/>
                <w:strike/>
                <w:color w:val="000000"/>
                <w:lang w:val="es-MX"/>
              </w:rPr>
            </w:pPr>
          </w:p>
        </w:tc>
        <w:tc>
          <w:tcPr>
            <w:tcW w:w="1560" w:type="dxa"/>
            <w:tcBorders>
              <w:bottom w:val="single" w:sz="4" w:space="0" w:color="auto"/>
            </w:tcBorders>
            <w:shd w:val="clear" w:color="auto" w:fill="auto"/>
            <w:tcMar>
              <w:top w:w="57" w:type="dxa"/>
              <w:left w:w="113" w:type="dxa"/>
              <w:bottom w:w="57" w:type="dxa"/>
            </w:tcMar>
          </w:tcPr>
          <w:p w14:paraId="0E98362D" w14:textId="6D10FFC8" w:rsidR="0000580D" w:rsidRPr="00CF5E94" w:rsidRDefault="0000580D" w:rsidP="0000580D">
            <w:pPr>
              <w:rPr>
                <w:rFonts w:ascii="Verdana" w:hAnsi="Verdana" w:cs="Arial"/>
                <w:color w:val="000000"/>
                <w:lang w:eastAsia="es-CO"/>
              </w:rPr>
            </w:pPr>
            <w:r>
              <w:rPr>
                <w:rFonts w:ascii="Verdana" w:hAnsi="Verdana" w:cs="Arial"/>
                <w:color w:val="000000"/>
                <w:lang w:eastAsia="es-CO"/>
              </w:rPr>
              <w:t xml:space="preserve">Preaprobación </w:t>
            </w:r>
            <w:r w:rsidRPr="00CF5E94">
              <w:rPr>
                <w:rFonts w:ascii="Verdana" w:hAnsi="Verdana" w:cs="Arial"/>
                <w:color w:val="000000"/>
                <w:lang w:eastAsia="es-CO"/>
              </w:rPr>
              <w:t xml:space="preserve">de las </w:t>
            </w:r>
            <w:r>
              <w:rPr>
                <w:rFonts w:ascii="Verdana" w:hAnsi="Verdana" w:cs="Arial"/>
                <w:color w:val="000000"/>
                <w:lang w:eastAsia="es-CO"/>
              </w:rPr>
              <w:t>solicitudes</w:t>
            </w:r>
            <w:r w:rsidRPr="00CF5E94">
              <w:rPr>
                <w:rFonts w:ascii="Verdana" w:hAnsi="Verdana" w:cs="Arial"/>
                <w:color w:val="000000"/>
                <w:lang w:eastAsia="es-CO"/>
              </w:rPr>
              <w:t xml:space="preserve"> para el pago de </w:t>
            </w:r>
            <w:r w:rsidRPr="00CF5E94">
              <w:rPr>
                <w:rFonts w:ascii="Verdana" w:hAnsi="Verdana"/>
                <w:lang w:val="es-ES_tradnl"/>
              </w:rPr>
              <w:t>Nómina de Pensionados</w:t>
            </w:r>
          </w:p>
        </w:tc>
        <w:tc>
          <w:tcPr>
            <w:tcW w:w="567" w:type="dxa"/>
            <w:tcBorders>
              <w:bottom w:val="single" w:sz="4" w:space="0" w:color="auto"/>
            </w:tcBorders>
          </w:tcPr>
          <w:p w14:paraId="00632316" w14:textId="0008189B" w:rsidR="0000580D" w:rsidRPr="00CF5E94" w:rsidRDefault="0000580D" w:rsidP="0000580D">
            <w:pPr>
              <w:rPr>
                <w:rFonts w:ascii="Verdana" w:hAnsi="Verdana" w:cs="Arial"/>
                <w:color w:val="000000"/>
                <w:lang w:eastAsia="es-CO"/>
              </w:rPr>
            </w:pPr>
            <w:r>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7645A216" w14:textId="4E1CD58D" w:rsidR="0000580D" w:rsidRPr="00CF5E94" w:rsidRDefault="0000580D" w:rsidP="0000580D">
            <w:pPr>
              <w:rPr>
                <w:rFonts w:ascii="Verdana" w:hAnsi="Verdana" w:cs="Arial"/>
                <w:color w:val="000000"/>
                <w:lang w:eastAsia="es-CO"/>
              </w:rPr>
            </w:pPr>
            <w:r w:rsidRPr="00CF5E94">
              <w:rPr>
                <w:rFonts w:ascii="Verdana" w:hAnsi="Verdana" w:cs="Arial"/>
              </w:rPr>
              <w:t xml:space="preserve">Coordinación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68680E71" w14:textId="7094F3ED" w:rsidR="0000580D" w:rsidRPr="00CF5E94" w:rsidRDefault="0000580D" w:rsidP="0000580D">
            <w:pPr>
              <w:jc w:val="both"/>
              <w:rPr>
                <w:rFonts w:ascii="Verdana" w:hAnsi="Verdana" w:cs="Arial"/>
              </w:rPr>
            </w:pPr>
            <w:r w:rsidRPr="00CF5E94">
              <w:rPr>
                <w:rFonts w:ascii="Verdana" w:hAnsi="Verdana" w:cs="Arial"/>
              </w:rPr>
              <w:t xml:space="preserve">El Coordinador </w:t>
            </w:r>
            <w:r>
              <w:rPr>
                <w:rFonts w:ascii="Verdana" w:hAnsi="Verdana" w:cs="Arial"/>
              </w:rPr>
              <w:t xml:space="preserve">del FONPET, </w:t>
            </w:r>
            <w:r w:rsidRPr="00CF5E94">
              <w:rPr>
                <w:rFonts w:ascii="Verdana" w:hAnsi="Verdana" w:cs="Arial"/>
              </w:rPr>
              <w:t xml:space="preserve">revisa y </w:t>
            </w:r>
            <w:r>
              <w:rPr>
                <w:rFonts w:ascii="Verdana" w:hAnsi="Verdana" w:cs="Arial"/>
              </w:rPr>
              <w:t>pre aprueba</w:t>
            </w:r>
            <w:r w:rsidRPr="00CF5E94">
              <w:rPr>
                <w:rFonts w:ascii="Verdana" w:hAnsi="Verdana" w:cs="Arial"/>
              </w:rPr>
              <w:t xml:space="preserve"> las solicitudes viables para generación de planilla de autorización de </w:t>
            </w:r>
            <w:r w:rsidRPr="00CF5E94">
              <w:rPr>
                <w:rFonts w:ascii="Verdana" w:hAnsi="Verdana" w:cs="Arial"/>
                <w:color w:val="000000"/>
                <w:lang w:eastAsia="es-CO"/>
              </w:rPr>
              <w:t xml:space="preserve">pago de </w:t>
            </w:r>
            <w:r w:rsidRPr="00CF5E94">
              <w:rPr>
                <w:rFonts w:ascii="Verdana" w:hAnsi="Verdana"/>
                <w:lang w:val="es-ES_tradnl"/>
              </w:rPr>
              <w:t>Nómina de Pensionados</w:t>
            </w:r>
            <w:r>
              <w:rPr>
                <w:rFonts w:ascii="Verdana" w:hAnsi="Verdana"/>
                <w:lang w:val="es-ES_tradnl"/>
              </w:rPr>
              <w:t>.</w:t>
            </w:r>
          </w:p>
        </w:tc>
        <w:tc>
          <w:tcPr>
            <w:tcW w:w="1677" w:type="dxa"/>
            <w:tcBorders>
              <w:bottom w:val="single" w:sz="4" w:space="0" w:color="auto"/>
            </w:tcBorders>
            <w:tcMar>
              <w:top w:w="57" w:type="dxa"/>
              <w:left w:w="113" w:type="dxa"/>
              <w:bottom w:w="57" w:type="dxa"/>
            </w:tcMar>
          </w:tcPr>
          <w:p w14:paraId="7AFEF537" w14:textId="13B35B30" w:rsidR="0000580D" w:rsidRPr="00CF5E94" w:rsidRDefault="0000580D" w:rsidP="0000580D">
            <w:pPr>
              <w:rPr>
                <w:rFonts w:ascii="Verdana" w:hAnsi="Verdana" w:cs="Arial"/>
              </w:rPr>
            </w:pPr>
            <w:r w:rsidRPr="00CF5E94">
              <w:rPr>
                <w:rFonts w:ascii="Verdana" w:hAnsi="Verdana" w:cs="Arial"/>
              </w:rPr>
              <w:t>Sistema único de Pasivos Pensionales (SUPPT)</w:t>
            </w:r>
          </w:p>
        </w:tc>
      </w:tr>
      <w:tr w:rsidR="0000580D" w:rsidRPr="00CF5E94" w14:paraId="31E79E0E" w14:textId="77777777" w:rsidTr="00CC289B">
        <w:trPr>
          <w:trHeight w:val="1380"/>
        </w:trPr>
        <w:tc>
          <w:tcPr>
            <w:tcW w:w="571" w:type="dxa"/>
            <w:tcBorders>
              <w:bottom w:val="single" w:sz="4" w:space="0" w:color="auto"/>
            </w:tcBorders>
            <w:shd w:val="clear" w:color="auto" w:fill="auto"/>
            <w:tcMar>
              <w:top w:w="57" w:type="dxa"/>
              <w:left w:w="113" w:type="dxa"/>
              <w:bottom w:w="57" w:type="dxa"/>
            </w:tcMar>
          </w:tcPr>
          <w:p w14:paraId="3093254F" w14:textId="1CD7AEFE" w:rsidR="0000580D" w:rsidRPr="00CF5E94" w:rsidRDefault="0000580D" w:rsidP="0000580D">
            <w:pPr>
              <w:rPr>
                <w:rFonts w:ascii="Verdana" w:hAnsi="Verdana" w:cs="Arial"/>
              </w:rPr>
            </w:pPr>
            <w:r>
              <w:rPr>
                <w:rFonts w:ascii="Verdana" w:hAnsi="Verdana" w:cs="Arial"/>
              </w:rPr>
              <w:lastRenderedPageBreak/>
              <w:t>16</w:t>
            </w:r>
          </w:p>
        </w:tc>
        <w:tc>
          <w:tcPr>
            <w:tcW w:w="1422" w:type="dxa"/>
            <w:tcBorders>
              <w:bottom w:val="single" w:sz="4" w:space="0" w:color="auto"/>
            </w:tcBorders>
            <w:tcMar>
              <w:top w:w="57" w:type="dxa"/>
              <w:left w:w="113" w:type="dxa"/>
              <w:bottom w:w="57" w:type="dxa"/>
            </w:tcMar>
          </w:tcPr>
          <w:p w14:paraId="180B127B" w14:textId="77777777" w:rsidR="0000580D" w:rsidRPr="00CF5E94" w:rsidRDefault="0000580D" w:rsidP="0000580D">
            <w:pPr>
              <w:rPr>
                <w:rFonts w:ascii="Verdana" w:hAnsi="Verdana" w:cs="Arial"/>
                <w:strike/>
                <w:color w:val="000000"/>
                <w:lang w:val="es-MX"/>
              </w:rPr>
            </w:pPr>
          </w:p>
        </w:tc>
        <w:tc>
          <w:tcPr>
            <w:tcW w:w="1560" w:type="dxa"/>
            <w:tcBorders>
              <w:bottom w:val="single" w:sz="4" w:space="0" w:color="auto"/>
            </w:tcBorders>
            <w:shd w:val="clear" w:color="auto" w:fill="auto"/>
            <w:tcMar>
              <w:top w:w="57" w:type="dxa"/>
              <w:left w:w="113" w:type="dxa"/>
              <w:bottom w:w="57" w:type="dxa"/>
            </w:tcMar>
          </w:tcPr>
          <w:p w14:paraId="7BD0B6CC" w14:textId="77777777" w:rsidR="0000580D" w:rsidRPr="00CF5E94" w:rsidRDefault="0000580D" w:rsidP="0000580D">
            <w:pPr>
              <w:rPr>
                <w:rFonts w:ascii="Verdana" w:hAnsi="Verdana" w:cs="Arial"/>
                <w:color w:val="000000"/>
                <w:lang w:eastAsia="es-CO"/>
              </w:rPr>
            </w:pPr>
            <w:r>
              <w:rPr>
                <w:rFonts w:ascii="Verdana" w:hAnsi="Verdana" w:cs="Arial"/>
                <w:color w:val="000000"/>
                <w:lang w:eastAsia="es-CO"/>
              </w:rPr>
              <w:t xml:space="preserve">Elaboración de memorando </w:t>
            </w:r>
          </w:p>
        </w:tc>
        <w:tc>
          <w:tcPr>
            <w:tcW w:w="567" w:type="dxa"/>
            <w:tcBorders>
              <w:bottom w:val="single" w:sz="4" w:space="0" w:color="auto"/>
            </w:tcBorders>
          </w:tcPr>
          <w:p w14:paraId="1101A035" w14:textId="52756E09" w:rsidR="0000580D" w:rsidRPr="00CF5E94" w:rsidRDefault="0000580D" w:rsidP="0000580D">
            <w:pPr>
              <w:rPr>
                <w:rFonts w:ascii="Verdana" w:hAnsi="Verdana" w:cs="Arial"/>
                <w:color w:val="000000"/>
                <w:lang w:eastAsia="es-CO"/>
              </w:rPr>
            </w:pPr>
            <w:r>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066BBA8B" w14:textId="1D5EC323" w:rsidR="0000580D" w:rsidRPr="00CF5E94" w:rsidRDefault="0000580D" w:rsidP="0000580D">
            <w:pPr>
              <w:rPr>
                <w:rFonts w:ascii="Verdana" w:hAnsi="Verdana" w:cs="Arial"/>
              </w:rPr>
            </w:pPr>
            <w:r w:rsidRPr="00CF5E94">
              <w:rPr>
                <w:rFonts w:ascii="Verdana" w:hAnsi="Verdana" w:cs="Arial"/>
              </w:rPr>
              <w:t xml:space="preserve">Coordinador </w:t>
            </w:r>
            <w:r>
              <w:rPr>
                <w:rFonts w:ascii="Verdana" w:hAnsi="Verdana" w:cs="Arial"/>
              </w:rPr>
              <w:t>del FONPET</w:t>
            </w:r>
          </w:p>
        </w:tc>
        <w:tc>
          <w:tcPr>
            <w:tcW w:w="2835" w:type="dxa"/>
            <w:tcBorders>
              <w:bottom w:val="single" w:sz="4" w:space="0" w:color="auto"/>
            </w:tcBorders>
            <w:tcMar>
              <w:top w:w="57" w:type="dxa"/>
              <w:left w:w="113" w:type="dxa"/>
              <w:bottom w:w="57" w:type="dxa"/>
            </w:tcMar>
          </w:tcPr>
          <w:p w14:paraId="6DE01D31" w14:textId="14780846" w:rsidR="0000580D" w:rsidRPr="00CF5E94" w:rsidRDefault="0000580D" w:rsidP="0000580D">
            <w:pPr>
              <w:jc w:val="both"/>
              <w:rPr>
                <w:rFonts w:ascii="Verdana" w:hAnsi="Verdana" w:cs="Arial"/>
              </w:rPr>
            </w:pPr>
            <w:r w:rsidRPr="00CF5E94">
              <w:rPr>
                <w:rFonts w:ascii="Verdana" w:hAnsi="Verdana" w:cs="Arial"/>
              </w:rPr>
              <w:t xml:space="preserve">El Coordinador del </w:t>
            </w:r>
            <w:r>
              <w:rPr>
                <w:rFonts w:ascii="Verdana" w:hAnsi="Verdana" w:cs="Arial"/>
              </w:rPr>
              <w:t>FONPET,</w:t>
            </w:r>
            <w:r w:rsidRPr="00CF5E94">
              <w:rPr>
                <w:rFonts w:ascii="Verdana" w:hAnsi="Verdana" w:cs="Arial"/>
              </w:rPr>
              <w:t xml:space="preserve"> </w:t>
            </w:r>
            <w:r>
              <w:rPr>
                <w:rFonts w:ascii="Verdana" w:hAnsi="Verdana" w:cs="Arial"/>
                <w:color w:val="000000"/>
                <w:lang w:eastAsia="es-CO"/>
              </w:rPr>
              <w:t xml:space="preserve">proyecta y carga memorando dirigido al </w:t>
            </w:r>
            <w:r w:rsidRPr="00CF5E94">
              <w:rPr>
                <w:rFonts w:ascii="Verdana" w:hAnsi="Verdana" w:cs="Arial"/>
              </w:rPr>
              <w:t>Director de la DGRESS</w:t>
            </w:r>
            <w:r>
              <w:rPr>
                <w:rFonts w:ascii="Verdana" w:hAnsi="Verdana" w:cs="Arial"/>
              </w:rPr>
              <w:t xml:space="preserve"> </w:t>
            </w:r>
            <w:r>
              <w:rPr>
                <w:rFonts w:ascii="Verdana" w:hAnsi="Verdana" w:cs="Arial"/>
                <w:color w:val="000000"/>
                <w:lang w:eastAsia="es-CO"/>
              </w:rPr>
              <w:t>certificando que se cumplió con el procedimiento establecido, el c</w:t>
            </w:r>
            <w:r>
              <w:rPr>
                <w:rFonts w:ascii="Verdana" w:hAnsi="Verdana" w:cs="Arial"/>
              </w:rPr>
              <w:t xml:space="preserve">ual </w:t>
            </w:r>
            <w:r>
              <w:rPr>
                <w:rFonts w:ascii="Verdana" w:hAnsi="Verdana" w:cs="Arial"/>
                <w:color w:val="000000"/>
                <w:lang w:eastAsia="es-CO"/>
              </w:rPr>
              <w:t xml:space="preserve">contiene los soportes documentales aplicables para esta devolución. </w:t>
            </w:r>
          </w:p>
        </w:tc>
        <w:tc>
          <w:tcPr>
            <w:tcW w:w="1677" w:type="dxa"/>
            <w:tcBorders>
              <w:bottom w:val="single" w:sz="4" w:space="0" w:color="auto"/>
            </w:tcBorders>
            <w:tcMar>
              <w:top w:w="57" w:type="dxa"/>
              <w:left w:w="113" w:type="dxa"/>
              <w:bottom w:w="57" w:type="dxa"/>
            </w:tcMar>
          </w:tcPr>
          <w:p w14:paraId="49CCD191"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p w14:paraId="51908FC0" w14:textId="77777777" w:rsidR="0000580D" w:rsidRPr="00CF5E94" w:rsidRDefault="0000580D" w:rsidP="0000580D">
            <w:pPr>
              <w:rPr>
                <w:rFonts w:ascii="Verdana" w:hAnsi="Verdana" w:cs="Arial"/>
                <w:color w:val="000000"/>
                <w:lang w:eastAsia="es-CO"/>
              </w:rPr>
            </w:pPr>
          </w:p>
        </w:tc>
      </w:tr>
      <w:tr w:rsidR="0000580D" w:rsidRPr="00CF5E94" w14:paraId="4D52A60A" w14:textId="77777777" w:rsidTr="00CC289B">
        <w:trPr>
          <w:trHeight w:val="575"/>
        </w:trPr>
        <w:tc>
          <w:tcPr>
            <w:tcW w:w="571" w:type="dxa"/>
            <w:tcBorders>
              <w:bottom w:val="single" w:sz="4" w:space="0" w:color="auto"/>
            </w:tcBorders>
            <w:shd w:val="clear" w:color="auto" w:fill="auto"/>
            <w:tcMar>
              <w:top w:w="57" w:type="dxa"/>
              <w:left w:w="113" w:type="dxa"/>
              <w:bottom w:w="57" w:type="dxa"/>
            </w:tcMar>
          </w:tcPr>
          <w:p w14:paraId="5654C525" w14:textId="333B27BE" w:rsidR="0000580D" w:rsidRPr="00CF5E94" w:rsidRDefault="0000580D" w:rsidP="0000580D">
            <w:pPr>
              <w:rPr>
                <w:rFonts w:ascii="Verdana" w:hAnsi="Verdana" w:cs="Arial"/>
                <w:strike/>
              </w:rPr>
            </w:pPr>
            <w:r>
              <w:rPr>
                <w:rFonts w:ascii="Verdana" w:hAnsi="Verdana" w:cs="Arial"/>
              </w:rPr>
              <w:t>17</w:t>
            </w:r>
          </w:p>
        </w:tc>
        <w:tc>
          <w:tcPr>
            <w:tcW w:w="1422" w:type="dxa"/>
            <w:tcBorders>
              <w:bottom w:val="single" w:sz="4" w:space="0" w:color="auto"/>
            </w:tcBorders>
            <w:tcMar>
              <w:top w:w="57" w:type="dxa"/>
              <w:left w:w="113" w:type="dxa"/>
              <w:bottom w:w="57" w:type="dxa"/>
            </w:tcMar>
          </w:tcPr>
          <w:p w14:paraId="0D1BF1B7" w14:textId="77777777" w:rsidR="0000580D" w:rsidRPr="00CF5E94" w:rsidRDefault="0000580D" w:rsidP="0000580D">
            <w:pPr>
              <w:rPr>
                <w:rFonts w:ascii="Verdana" w:hAnsi="Verdana" w:cs="Arial"/>
                <w:strike/>
                <w:color w:val="000000"/>
                <w:lang w:val="es-MX"/>
              </w:rPr>
            </w:pPr>
          </w:p>
        </w:tc>
        <w:tc>
          <w:tcPr>
            <w:tcW w:w="1560" w:type="dxa"/>
            <w:tcBorders>
              <w:bottom w:val="single" w:sz="4" w:space="0" w:color="auto"/>
            </w:tcBorders>
            <w:shd w:val="clear" w:color="auto" w:fill="auto"/>
            <w:tcMar>
              <w:top w:w="57" w:type="dxa"/>
              <w:left w:w="113" w:type="dxa"/>
              <w:bottom w:w="57" w:type="dxa"/>
            </w:tcMar>
          </w:tcPr>
          <w:p w14:paraId="0414A1B9" w14:textId="7F707D69" w:rsidR="0000580D" w:rsidRPr="00CF5E94" w:rsidRDefault="0000580D" w:rsidP="0000580D">
            <w:pPr>
              <w:rPr>
                <w:rFonts w:ascii="Verdana" w:hAnsi="Verdana" w:cs="Arial"/>
                <w:strike/>
              </w:rPr>
            </w:pPr>
            <w:r w:rsidRPr="00CF5E94">
              <w:rPr>
                <w:rFonts w:ascii="Verdana" w:hAnsi="Verdana" w:cs="Arial"/>
                <w:color w:val="000000"/>
                <w:lang w:eastAsia="es-CO"/>
              </w:rPr>
              <w:t xml:space="preserve">Generación y revisión planilla única de autorización </w:t>
            </w:r>
            <w:r w:rsidRPr="00CF5E94">
              <w:rPr>
                <w:rFonts w:ascii="Verdana" w:hAnsi="Verdana" w:cs="Arial"/>
              </w:rPr>
              <w:t>Mis.3.11. Pro2.Fr21</w:t>
            </w:r>
            <w:r w:rsidRPr="00CF5E94">
              <w:rPr>
                <w:rFonts w:ascii="Verdana" w:hAnsi="Verdana" w:cs="Arial"/>
                <w:color w:val="000000"/>
                <w:lang w:eastAsia="es-CO"/>
              </w:rPr>
              <w:t xml:space="preserve">. </w:t>
            </w:r>
          </w:p>
        </w:tc>
        <w:tc>
          <w:tcPr>
            <w:tcW w:w="567" w:type="dxa"/>
            <w:tcBorders>
              <w:bottom w:val="single" w:sz="4" w:space="0" w:color="auto"/>
            </w:tcBorders>
          </w:tcPr>
          <w:p w14:paraId="268CD814"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044A2EA4" w14:textId="65401D05" w:rsidR="0000580D" w:rsidRPr="00CF5E94" w:rsidRDefault="0000580D" w:rsidP="0000580D">
            <w:pPr>
              <w:rPr>
                <w:rFonts w:ascii="Verdana" w:hAnsi="Verdana" w:cs="Arial"/>
                <w:strike/>
                <w:color w:val="000000"/>
                <w:lang w:eastAsia="es-CO"/>
              </w:rPr>
            </w:pPr>
            <w:r w:rsidRPr="00CF5E94">
              <w:rPr>
                <w:rFonts w:ascii="Verdana" w:hAnsi="Verdana" w:cs="Arial"/>
              </w:rPr>
              <w:t xml:space="preserve">Director </w:t>
            </w:r>
            <w:r>
              <w:rPr>
                <w:rFonts w:ascii="Verdana" w:hAnsi="Verdana" w:cs="Arial"/>
              </w:rPr>
              <w:t xml:space="preserve">de la </w:t>
            </w:r>
            <w:r w:rsidRPr="00CF5E94">
              <w:rPr>
                <w:rFonts w:ascii="Verdana" w:hAnsi="Verdana" w:cs="Arial"/>
              </w:rPr>
              <w:t>DGRESS</w:t>
            </w:r>
          </w:p>
        </w:tc>
        <w:tc>
          <w:tcPr>
            <w:tcW w:w="2835" w:type="dxa"/>
            <w:tcBorders>
              <w:bottom w:val="single" w:sz="4" w:space="0" w:color="auto"/>
            </w:tcBorders>
            <w:tcMar>
              <w:top w:w="57" w:type="dxa"/>
              <w:left w:w="113" w:type="dxa"/>
              <w:bottom w:w="57" w:type="dxa"/>
            </w:tcMar>
          </w:tcPr>
          <w:p w14:paraId="2CEC05F9" w14:textId="3B1177B3" w:rsidR="0000580D" w:rsidRPr="00CF5E94" w:rsidRDefault="0000580D" w:rsidP="0000580D">
            <w:pPr>
              <w:jc w:val="both"/>
              <w:rPr>
                <w:rFonts w:ascii="Verdana" w:hAnsi="Verdana" w:cs="Arial"/>
                <w:color w:val="000000"/>
                <w:lang w:eastAsia="es-CO"/>
              </w:rPr>
            </w:pPr>
            <w:r w:rsidRPr="00CF5E94">
              <w:rPr>
                <w:rFonts w:ascii="Verdana" w:hAnsi="Verdana" w:cs="Arial"/>
                <w:color w:val="000000"/>
                <w:lang w:eastAsia="es-CO"/>
              </w:rPr>
              <w:t>El Director de la DGRESS</w:t>
            </w:r>
            <w:r>
              <w:rPr>
                <w:rFonts w:ascii="Verdana" w:hAnsi="Verdana" w:cs="Arial"/>
                <w:color w:val="000000"/>
                <w:lang w:eastAsia="es-CO"/>
              </w:rPr>
              <w:t>,</w:t>
            </w:r>
            <w:r w:rsidRPr="00CF5E94">
              <w:rPr>
                <w:rFonts w:ascii="Verdana" w:hAnsi="Verdana" w:cs="Arial"/>
                <w:color w:val="000000"/>
                <w:lang w:eastAsia="es-CO"/>
              </w:rPr>
              <w:t xml:space="preserve"> ordena al SUPPT</w:t>
            </w:r>
            <w:r>
              <w:rPr>
                <w:rFonts w:ascii="Verdana" w:hAnsi="Verdana" w:cs="Arial"/>
                <w:color w:val="000000"/>
                <w:lang w:eastAsia="es-CO"/>
              </w:rPr>
              <w:t>,</w:t>
            </w:r>
            <w:r w:rsidRPr="00CF5E94">
              <w:rPr>
                <w:rFonts w:ascii="Verdana" w:hAnsi="Verdana" w:cs="Arial"/>
                <w:color w:val="000000"/>
                <w:lang w:eastAsia="es-CO"/>
              </w:rPr>
              <w:t xml:space="preserve"> la generación de la planilla de autorización de pago de </w:t>
            </w:r>
            <w:r w:rsidRPr="00CF5E94">
              <w:rPr>
                <w:rFonts w:ascii="Verdana" w:hAnsi="Verdana"/>
                <w:lang w:val="es-ES_tradnl"/>
              </w:rPr>
              <w:t xml:space="preserve">Nómina de Pensionados </w:t>
            </w:r>
          </w:p>
          <w:p w14:paraId="75ADE45D" w14:textId="77777777" w:rsidR="0000580D" w:rsidRPr="00CF5E94" w:rsidRDefault="0000580D" w:rsidP="0000580D">
            <w:pPr>
              <w:jc w:val="both"/>
              <w:rPr>
                <w:rFonts w:ascii="Verdana" w:hAnsi="Verdana" w:cs="Arial"/>
                <w:color w:val="000000"/>
                <w:lang w:eastAsia="es-CO"/>
              </w:rPr>
            </w:pPr>
          </w:p>
          <w:p w14:paraId="2B1ECBDB" w14:textId="4D469AF6" w:rsidR="0000580D" w:rsidRPr="00CF5E94" w:rsidRDefault="0000580D" w:rsidP="0000580D">
            <w:pPr>
              <w:jc w:val="both"/>
              <w:rPr>
                <w:rFonts w:ascii="Verdana" w:hAnsi="Verdana" w:cs="Arial"/>
                <w:strike/>
              </w:rPr>
            </w:pPr>
            <w:r w:rsidRPr="00CF5E94">
              <w:rPr>
                <w:rFonts w:ascii="Verdana" w:hAnsi="Verdana" w:cs="Arial"/>
                <w:color w:val="000000"/>
                <w:lang w:eastAsia="es-CO"/>
              </w:rPr>
              <w:t>El Director de la DGRESS</w:t>
            </w:r>
            <w:r>
              <w:rPr>
                <w:rFonts w:ascii="Verdana" w:hAnsi="Verdana" w:cs="Arial"/>
                <w:color w:val="000000"/>
                <w:lang w:eastAsia="es-CO"/>
              </w:rPr>
              <w:t>,</w:t>
            </w:r>
            <w:r w:rsidRPr="00CF5E94">
              <w:rPr>
                <w:rFonts w:ascii="Verdana" w:hAnsi="Verdana" w:cs="Arial"/>
                <w:color w:val="000000"/>
                <w:lang w:eastAsia="es-CO"/>
              </w:rPr>
              <w:t xml:space="preserve"> revisa que la planilla generada contenga todos los registros previamente viabilizados y aprobados y una vez acepta, el SUPPT asigna el Número consecutivo de la planilla y de cada autorización contenida en ella.</w:t>
            </w:r>
          </w:p>
        </w:tc>
        <w:tc>
          <w:tcPr>
            <w:tcW w:w="1677" w:type="dxa"/>
            <w:tcBorders>
              <w:bottom w:val="single" w:sz="4" w:space="0" w:color="auto"/>
            </w:tcBorders>
            <w:tcMar>
              <w:top w:w="57" w:type="dxa"/>
              <w:left w:w="113" w:type="dxa"/>
              <w:bottom w:w="57" w:type="dxa"/>
            </w:tcMar>
          </w:tcPr>
          <w:p w14:paraId="577F6500" w14:textId="314651C3" w:rsidR="0000580D" w:rsidRPr="00CF5E94" w:rsidRDefault="0000580D" w:rsidP="0000580D">
            <w:pPr>
              <w:rPr>
                <w:rFonts w:ascii="Verdana" w:hAnsi="Verdana" w:cs="Arial"/>
                <w:color w:val="000000"/>
              </w:rPr>
            </w:pPr>
            <w:r w:rsidRPr="00CF5E94">
              <w:rPr>
                <w:rFonts w:ascii="Verdana" w:hAnsi="Verdana" w:cs="Arial"/>
              </w:rPr>
              <w:t>Sistema único de Pasivos Pensionales (SUPPT)</w:t>
            </w:r>
          </w:p>
        </w:tc>
      </w:tr>
      <w:tr w:rsidR="0000580D" w:rsidRPr="00CF5E94" w14:paraId="0D925641" w14:textId="77777777" w:rsidTr="00CC289B">
        <w:trPr>
          <w:trHeight w:val="575"/>
        </w:trPr>
        <w:tc>
          <w:tcPr>
            <w:tcW w:w="571" w:type="dxa"/>
            <w:tcBorders>
              <w:bottom w:val="single" w:sz="4" w:space="0" w:color="auto"/>
            </w:tcBorders>
            <w:shd w:val="clear" w:color="auto" w:fill="auto"/>
            <w:tcMar>
              <w:top w:w="57" w:type="dxa"/>
              <w:left w:w="113" w:type="dxa"/>
              <w:bottom w:w="57" w:type="dxa"/>
            </w:tcMar>
          </w:tcPr>
          <w:p w14:paraId="76B89CD4" w14:textId="1ECC1C34" w:rsidR="0000580D" w:rsidRPr="00CF5E94" w:rsidRDefault="0000580D" w:rsidP="0000580D">
            <w:pPr>
              <w:rPr>
                <w:rFonts w:ascii="Verdana" w:hAnsi="Verdana" w:cs="Arial"/>
              </w:rPr>
            </w:pPr>
            <w:r w:rsidRPr="00CF5E94">
              <w:rPr>
                <w:rFonts w:ascii="Verdana" w:hAnsi="Verdana" w:cs="Arial"/>
              </w:rPr>
              <w:t>1</w:t>
            </w:r>
            <w:r>
              <w:rPr>
                <w:rFonts w:ascii="Verdana" w:hAnsi="Verdana" w:cs="Arial"/>
              </w:rPr>
              <w:t>8</w:t>
            </w:r>
          </w:p>
        </w:tc>
        <w:tc>
          <w:tcPr>
            <w:tcW w:w="1422" w:type="dxa"/>
            <w:tcBorders>
              <w:bottom w:val="single" w:sz="4" w:space="0" w:color="auto"/>
            </w:tcBorders>
            <w:tcMar>
              <w:top w:w="57" w:type="dxa"/>
              <w:left w:w="113" w:type="dxa"/>
              <w:bottom w:w="57" w:type="dxa"/>
            </w:tcMar>
          </w:tcPr>
          <w:p w14:paraId="236570FF" w14:textId="77777777" w:rsidR="0000580D" w:rsidRPr="00CF5E94" w:rsidRDefault="0000580D" w:rsidP="0000580D">
            <w:pPr>
              <w:rPr>
                <w:rFonts w:ascii="Verdana" w:hAnsi="Verdana" w:cs="Arial"/>
                <w:strike/>
                <w:color w:val="000000"/>
                <w:lang w:val="es-MX"/>
              </w:rPr>
            </w:pPr>
          </w:p>
        </w:tc>
        <w:tc>
          <w:tcPr>
            <w:tcW w:w="1560" w:type="dxa"/>
            <w:tcBorders>
              <w:bottom w:val="single" w:sz="4" w:space="0" w:color="auto"/>
            </w:tcBorders>
            <w:shd w:val="clear" w:color="auto" w:fill="auto"/>
            <w:tcMar>
              <w:top w:w="57" w:type="dxa"/>
              <w:left w:w="113" w:type="dxa"/>
              <w:bottom w:w="57" w:type="dxa"/>
            </w:tcMar>
          </w:tcPr>
          <w:p w14:paraId="05ACA368" w14:textId="23E5B50B"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 xml:space="preserve">Autorización de la planillas Mis.3.11.Pro2.Fr21. Panilla Única Devoluciones  </w:t>
            </w:r>
          </w:p>
        </w:tc>
        <w:tc>
          <w:tcPr>
            <w:tcW w:w="567" w:type="dxa"/>
            <w:tcBorders>
              <w:bottom w:val="single" w:sz="4" w:space="0" w:color="auto"/>
            </w:tcBorders>
          </w:tcPr>
          <w:p w14:paraId="4B058C2C"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2EDF4116" w14:textId="17DBCD52" w:rsidR="0000580D" w:rsidRPr="00CF5E94" w:rsidRDefault="0000580D" w:rsidP="0000580D">
            <w:pPr>
              <w:rPr>
                <w:rFonts w:ascii="Verdana" w:hAnsi="Verdana" w:cs="Arial"/>
              </w:rPr>
            </w:pPr>
            <w:r w:rsidRPr="00CF5E94">
              <w:rPr>
                <w:rFonts w:ascii="Verdana" w:hAnsi="Verdana" w:cs="Arial"/>
              </w:rPr>
              <w:t>Director de la DGRESS</w:t>
            </w:r>
          </w:p>
        </w:tc>
        <w:tc>
          <w:tcPr>
            <w:tcW w:w="2835" w:type="dxa"/>
            <w:tcBorders>
              <w:bottom w:val="single" w:sz="4" w:space="0" w:color="auto"/>
            </w:tcBorders>
            <w:tcMar>
              <w:top w:w="57" w:type="dxa"/>
              <w:left w:w="113" w:type="dxa"/>
              <w:bottom w:w="57" w:type="dxa"/>
            </w:tcMar>
          </w:tcPr>
          <w:p w14:paraId="45D0BF4F" w14:textId="66365172" w:rsidR="0000580D" w:rsidRPr="00CF5E94" w:rsidRDefault="0000580D" w:rsidP="0000580D">
            <w:pPr>
              <w:jc w:val="both"/>
              <w:rPr>
                <w:rFonts w:ascii="Verdana" w:hAnsi="Verdana" w:cs="Arial"/>
                <w:color w:val="000000"/>
                <w:lang w:eastAsia="es-CO"/>
              </w:rPr>
            </w:pPr>
            <w:r w:rsidRPr="00CF5E94">
              <w:rPr>
                <w:rFonts w:ascii="Verdana" w:hAnsi="Verdana" w:cs="Arial"/>
                <w:color w:val="000000"/>
                <w:lang w:eastAsia="es-CO"/>
              </w:rPr>
              <w:t xml:space="preserve">El </w:t>
            </w:r>
            <w:r>
              <w:rPr>
                <w:rFonts w:ascii="Verdana" w:hAnsi="Verdana" w:cs="Arial"/>
                <w:color w:val="000000"/>
                <w:lang w:eastAsia="es-CO"/>
              </w:rPr>
              <w:t xml:space="preserve">Director </w:t>
            </w:r>
            <w:r w:rsidRPr="00CF5E94">
              <w:rPr>
                <w:rFonts w:ascii="Verdana" w:hAnsi="Verdana" w:cs="Arial"/>
                <w:color w:val="000000"/>
                <w:lang w:eastAsia="es-CO"/>
              </w:rPr>
              <w:t>de la DGRESS</w:t>
            </w:r>
            <w:r>
              <w:rPr>
                <w:rFonts w:ascii="Verdana" w:hAnsi="Verdana" w:cs="Arial"/>
                <w:color w:val="000000"/>
                <w:lang w:eastAsia="es-CO"/>
              </w:rPr>
              <w:t xml:space="preserve">, </w:t>
            </w:r>
            <w:r w:rsidRPr="00CF5E94">
              <w:rPr>
                <w:rFonts w:ascii="Verdana" w:hAnsi="Verdana" w:cs="Arial"/>
                <w:color w:val="000000"/>
                <w:lang w:eastAsia="es-CO"/>
              </w:rPr>
              <w:t xml:space="preserve">verifica que se haya generado la planilla Mis.3.11.Pro2.Fr21. </w:t>
            </w:r>
            <w:r w:rsidRPr="00CF5E94">
              <w:rPr>
                <w:rFonts w:ascii="Verdana" w:hAnsi="Verdana" w:cs="Arial"/>
              </w:rPr>
              <w:t>Solicitud devolución pago nómina de pensionados</w:t>
            </w:r>
            <w:r w:rsidRPr="00CF5E94">
              <w:rPr>
                <w:rFonts w:ascii="Verdana" w:hAnsi="Verdana" w:cs="Arial"/>
                <w:color w:val="000000"/>
                <w:lang w:eastAsia="es-CO"/>
              </w:rPr>
              <w:t xml:space="preserve"> en el SUPPT</w:t>
            </w:r>
            <w:r w:rsidRPr="00CF5E94">
              <w:rPr>
                <w:rFonts w:ascii="Verdana" w:hAnsi="Verdana" w:cs="Arial"/>
              </w:rPr>
              <w:t xml:space="preserve"> y autoriza el paso de las mismas </w:t>
            </w:r>
            <w:r>
              <w:rPr>
                <w:rFonts w:ascii="Verdana" w:hAnsi="Verdana" w:cs="Arial"/>
              </w:rPr>
              <w:t xml:space="preserve">para firma </w:t>
            </w:r>
            <w:r w:rsidRPr="00CF5E94">
              <w:rPr>
                <w:rFonts w:ascii="Verdana" w:hAnsi="Verdana" w:cs="Arial"/>
              </w:rPr>
              <w:t xml:space="preserve">al </w:t>
            </w:r>
            <w:r>
              <w:rPr>
                <w:rFonts w:ascii="Verdana" w:hAnsi="Verdana" w:cs="Arial"/>
              </w:rPr>
              <w:t>S</w:t>
            </w:r>
            <w:r w:rsidRPr="00CF5E94">
              <w:rPr>
                <w:rFonts w:ascii="Verdana" w:hAnsi="Verdana" w:cs="Arial"/>
                <w:color w:val="000000"/>
              </w:rPr>
              <w:t>IED</w:t>
            </w:r>
            <w:r w:rsidRPr="00CF5E94">
              <w:rPr>
                <w:rFonts w:ascii="Verdana" w:hAnsi="Verdana" w:cs="Arial"/>
              </w:rPr>
              <w:t>.</w:t>
            </w:r>
          </w:p>
        </w:tc>
        <w:tc>
          <w:tcPr>
            <w:tcW w:w="1677" w:type="dxa"/>
            <w:tcBorders>
              <w:bottom w:val="single" w:sz="4" w:space="0" w:color="auto"/>
            </w:tcBorders>
            <w:tcMar>
              <w:top w:w="57" w:type="dxa"/>
              <w:left w:w="113" w:type="dxa"/>
              <w:bottom w:w="57" w:type="dxa"/>
            </w:tcMar>
          </w:tcPr>
          <w:p w14:paraId="74481D20" w14:textId="530DBF10" w:rsidR="0000580D" w:rsidRPr="00CF5E94" w:rsidRDefault="0000580D" w:rsidP="0000580D">
            <w:pPr>
              <w:rPr>
                <w:rFonts w:ascii="Verdana" w:hAnsi="Verdana" w:cs="Arial"/>
                <w:color w:val="000000"/>
                <w:lang w:eastAsia="es-CO"/>
              </w:rPr>
            </w:pPr>
            <w:r w:rsidRPr="00CF5E94">
              <w:rPr>
                <w:rFonts w:ascii="Verdana" w:hAnsi="Verdana" w:cs="Arial"/>
                <w:color w:val="000000"/>
              </w:rPr>
              <w:t>Sistema de Información Electrónica y Digital (SIED)</w:t>
            </w:r>
          </w:p>
        </w:tc>
      </w:tr>
      <w:tr w:rsidR="0000580D" w:rsidRPr="00CF5E94" w14:paraId="6BA3CFA5"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4203B861" w14:textId="0A096569" w:rsidR="0000580D" w:rsidRPr="00CF5E94" w:rsidRDefault="0000580D" w:rsidP="0000580D">
            <w:pPr>
              <w:rPr>
                <w:rFonts w:ascii="Verdana" w:hAnsi="Verdana" w:cs="Arial"/>
              </w:rPr>
            </w:pPr>
            <w:r w:rsidRPr="00CF5E94">
              <w:rPr>
                <w:rFonts w:ascii="Verdana" w:hAnsi="Verdana" w:cs="Arial"/>
              </w:rPr>
              <w:t>1</w:t>
            </w:r>
            <w:r>
              <w:rPr>
                <w:rFonts w:ascii="Verdana" w:hAnsi="Verdana" w:cs="Arial"/>
              </w:rPr>
              <w:t>9</w:t>
            </w:r>
          </w:p>
        </w:tc>
        <w:tc>
          <w:tcPr>
            <w:tcW w:w="1422" w:type="dxa"/>
            <w:tcBorders>
              <w:bottom w:val="single" w:sz="4" w:space="0" w:color="auto"/>
            </w:tcBorders>
            <w:tcMar>
              <w:top w:w="57" w:type="dxa"/>
              <w:left w:w="113" w:type="dxa"/>
              <w:bottom w:w="57" w:type="dxa"/>
            </w:tcMar>
          </w:tcPr>
          <w:p w14:paraId="23C546FE"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62414B5F" w14:textId="2584165B" w:rsidR="0000580D" w:rsidRPr="00CF5E94" w:rsidRDefault="0000580D" w:rsidP="0000580D">
            <w:pPr>
              <w:rPr>
                <w:rFonts w:ascii="Verdana" w:hAnsi="Verdana" w:cs="Arial"/>
              </w:rPr>
            </w:pPr>
            <w:r w:rsidRPr="00CF5E94">
              <w:rPr>
                <w:rFonts w:ascii="Verdana" w:hAnsi="Verdana" w:cs="Arial"/>
                <w:color w:val="000000"/>
                <w:lang w:eastAsia="es-CO"/>
              </w:rPr>
              <w:t xml:space="preserve">Firma de la planilla Mis.3.11.Pro2.Fr21. Panilla Única Devoluciones </w:t>
            </w:r>
          </w:p>
        </w:tc>
        <w:tc>
          <w:tcPr>
            <w:tcW w:w="567" w:type="dxa"/>
            <w:tcBorders>
              <w:bottom w:val="single" w:sz="4" w:space="0" w:color="auto"/>
            </w:tcBorders>
          </w:tcPr>
          <w:p w14:paraId="7DF57830"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SI</w:t>
            </w:r>
          </w:p>
        </w:tc>
        <w:tc>
          <w:tcPr>
            <w:tcW w:w="1559" w:type="dxa"/>
            <w:tcBorders>
              <w:bottom w:val="single" w:sz="4" w:space="0" w:color="auto"/>
            </w:tcBorders>
            <w:shd w:val="clear" w:color="auto" w:fill="auto"/>
            <w:tcMar>
              <w:top w:w="57" w:type="dxa"/>
              <w:left w:w="113" w:type="dxa"/>
              <w:bottom w:w="57" w:type="dxa"/>
            </w:tcMar>
          </w:tcPr>
          <w:p w14:paraId="4D10D33B" w14:textId="24B6B690" w:rsidR="0000580D" w:rsidRPr="00CF5E94" w:rsidRDefault="0000580D" w:rsidP="0000580D">
            <w:pPr>
              <w:rPr>
                <w:rFonts w:ascii="Verdana" w:hAnsi="Verdana" w:cs="Arial"/>
              </w:rPr>
            </w:pPr>
            <w:r w:rsidRPr="00CF5E94">
              <w:rPr>
                <w:rFonts w:ascii="Verdana" w:hAnsi="Verdana" w:cs="Arial"/>
              </w:rPr>
              <w:t>Director de la DGRESS</w:t>
            </w:r>
          </w:p>
        </w:tc>
        <w:tc>
          <w:tcPr>
            <w:tcW w:w="2835" w:type="dxa"/>
            <w:tcBorders>
              <w:bottom w:val="single" w:sz="4" w:space="0" w:color="auto"/>
            </w:tcBorders>
            <w:tcMar>
              <w:top w:w="57" w:type="dxa"/>
              <w:left w:w="113" w:type="dxa"/>
              <w:bottom w:w="57" w:type="dxa"/>
            </w:tcMar>
          </w:tcPr>
          <w:p w14:paraId="198459C6" w14:textId="4CA29F88" w:rsidR="0000580D" w:rsidRPr="00CF5E94" w:rsidRDefault="0000580D" w:rsidP="0000580D">
            <w:pPr>
              <w:jc w:val="both"/>
              <w:rPr>
                <w:rFonts w:ascii="Verdana" w:hAnsi="Verdana" w:cs="Arial"/>
              </w:rPr>
            </w:pPr>
            <w:r w:rsidRPr="00CF5E94">
              <w:rPr>
                <w:rFonts w:ascii="Verdana" w:hAnsi="Verdana" w:cs="Arial"/>
                <w:color w:val="000000"/>
                <w:lang w:eastAsia="es-CO"/>
              </w:rPr>
              <w:t xml:space="preserve">El Director de la </w:t>
            </w:r>
            <w:r w:rsidRPr="00CF5E94">
              <w:rPr>
                <w:rFonts w:ascii="Verdana" w:hAnsi="Verdana" w:cs="Arial"/>
              </w:rPr>
              <w:t>DGRESS</w:t>
            </w:r>
            <w:r>
              <w:rPr>
                <w:rFonts w:ascii="Verdana" w:hAnsi="Verdana" w:cs="Arial"/>
              </w:rPr>
              <w:t>,</w:t>
            </w:r>
            <w:r w:rsidRPr="00CF5E94">
              <w:rPr>
                <w:rFonts w:ascii="Verdana" w:hAnsi="Verdana" w:cs="Arial"/>
                <w:color w:val="000000"/>
                <w:lang w:eastAsia="es-CO"/>
              </w:rPr>
              <w:t xml:space="preserve"> firma electrónicamente en el </w:t>
            </w:r>
            <w:r w:rsidRPr="00CF5E94">
              <w:rPr>
                <w:rFonts w:ascii="Verdana" w:hAnsi="Verdana" w:cs="Arial"/>
                <w:color w:val="000000"/>
              </w:rPr>
              <w:t>SIED</w:t>
            </w:r>
            <w:r w:rsidRPr="00CF5E94">
              <w:rPr>
                <w:rFonts w:ascii="Verdana" w:hAnsi="Verdana" w:cs="Arial"/>
                <w:color w:val="000000"/>
                <w:lang w:eastAsia="es-CO"/>
              </w:rPr>
              <w:t xml:space="preserve"> la</w:t>
            </w:r>
            <w:r>
              <w:rPr>
                <w:rFonts w:ascii="Verdana" w:hAnsi="Verdana" w:cs="Arial"/>
                <w:color w:val="000000"/>
                <w:lang w:eastAsia="es-CO"/>
              </w:rPr>
              <w:t xml:space="preserve"> (s) </w:t>
            </w:r>
            <w:r w:rsidRPr="00CF5E94">
              <w:rPr>
                <w:rFonts w:ascii="Verdana" w:hAnsi="Verdana" w:cs="Arial"/>
                <w:color w:val="000000"/>
                <w:lang w:eastAsia="es-CO"/>
              </w:rPr>
              <w:t>planilla</w:t>
            </w:r>
            <w:r>
              <w:rPr>
                <w:rFonts w:ascii="Verdana" w:hAnsi="Verdana" w:cs="Arial"/>
                <w:color w:val="000000"/>
                <w:lang w:eastAsia="es-CO"/>
              </w:rPr>
              <w:t xml:space="preserve"> (s)</w:t>
            </w:r>
            <w:r w:rsidRPr="00CF5E94">
              <w:rPr>
                <w:rFonts w:ascii="Verdana" w:hAnsi="Verdana" w:cs="Arial"/>
                <w:color w:val="000000"/>
                <w:lang w:eastAsia="es-CO"/>
              </w:rPr>
              <w:t xml:space="preserve"> de autorización de giro </w:t>
            </w:r>
            <w:r>
              <w:rPr>
                <w:rFonts w:ascii="Verdana" w:hAnsi="Verdana" w:cs="Arial"/>
                <w:color w:val="000000"/>
                <w:lang w:eastAsia="es-CO"/>
              </w:rPr>
              <w:t xml:space="preserve">generada (s) </w:t>
            </w:r>
            <w:r w:rsidRPr="00CF5E94">
              <w:rPr>
                <w:rFonts w:ascii="Verdana" w:hAnsi="Verdana" w:cs="Arial"/>
              </w:rPr>
              <w:t xml:space="preserve">desde </w:t>
            </w:r>
            <w:r w:rsidRPr="00CF5E94">
              <w:rPr>
                <w:rFonts w:ascii="Verdana" w:hAnsi="Verdana"/>
              </w:rPr>
              <w:t>SUPPT</w:t>
            </w:r>
            <w:r>
              <w:rPr>
                <w:rFonts w:ascii="Verdana" w:hAnsi="Verdana" w:cs="Arial"/>
                <w:color w:val="000000"/>
                <w:lang w:eastAsia="es-CO"/>
              </w:rPr>
              <w:t xml:space="preserve"> </w:t>
            </w:r>
            <w:r w:rsidRPr="00CF5E94">
              <w:rPr>
                <w:rFonts w:ascii="Verdana" w:hAnsi="Verdana" w:cs="Arial"/>
                <w:color w:val="000000"/>
                <w:lang w:eastAsia="es-CO"/>
              </w:rPr>
              <w:t xml:space="preserve">para </w:t>
            </w:r>
            <w:r>
              <w:rPr>
                <w:rFonts w:ascii="Verdana" w:hAnsi="Verdana" w:cs="Arial"/>
                <w:color w:val="000000"/>
                <w:lang w:eastAsia="es-CO"/>
              </w:rPr>
              <w:t xml:space="preserve">el pago el </w:t>
            </w:r>
            <w:r>
              <w:rPr>
                <w:rFonts w:ascii="Verdana" w:hAnsi="Verdana" w:cs="Arial"/>
                <w:color w:val="000000"/>
                <w:lang w:eastAsia="es-CO"/>
              </w:rPr>
              <w:lastRenderedPageBreak/>
              <w:t>pago de nómina de pensionados</w:t>
            </w:r>
            <w:r>
              <w:rPr>
                <w:rFonts w:ascii="Verdana" w:hAnsi="Verdana"/>
              </w:rPr>
              <w:t>,</w:t>
            </w:r>
            <w:r>
              <w:rPr>
                <w:rFonts w:ascii="Verdana" w:hAnsi="Verdana" w:cs="Arial"/>
              </w:rPr>
              <w:t xml:space="preserve"> giro que se realiza a </w:t>
            </w:r>
            <w:r w:rsidRPr="00CF5E94">
              <w:rPr>
                <w:rFonts w:ascii="Verdana" w:hAnsi="Verdana"/>
              </w:rPr>
              <w:t>través de</w:t>
            </w:r>
            <w:r>
              <w:rPr>
                <w:rFonts w:ascii="Verdana" w:hAnsi="Verdana"/>
              </w:rPr>
              <w:t xml:space="preserve"> la Dirección General de Crédito Público y Tesoro Nacional y/o el Mecanismo Único</w:t>
            </w:r>
            <w:r w:rsidRPr="00CF5E94">
              <w:rPr>
                <w:rFonts w:ascii="Verdana" w:hAnsi="Verdana"/>
              </w:rPr>
              <w:t xml:space="preserve"> de Gestión</w:t>
            </w:r>
            <w:r>
              <w:rPr>
                <w:rFonts w:ascii="Verdana" w:hAnsi="Verdana"/>
              </w:rPr>
              <w:t>.</w:t>
            </w:r>
          </w:p>
        </w:tc>
        <w:tc>
          <w:tcPr>
            <w:tcW w:w="1677" w:type="dxa"/>
            <w:tcBorders>
              <w:bottom w:val="single" w:sz="4" w:space="0" w:color="auto"/>
            </w:tcBorders>
            <w:tcMar>
              <w:top w:w="57" w:type="dxa"/>
              <w:left w:w="113" w:type="dxa"/>
              <w:bottom w:w="57" w:type="dxa"/>
            </w:tcMar>
          </w:tcPr>
          <w:p w14:paraId="0574C485" w14:textId="77777777" w:rsidR="0000580D" w:rsidRPr="00CF5E94" w:rsidRDefault="0000580D" w:rsidP="0000580D">
            <w:pPr>
              <w:rPr>
                <w:rFonts w:ascii="Verdana" w:hAnsi="Verdana" w:cs="Arial"/>
                <w:color w:val="000000"/>
              </w:rPr>
            </w:pPr>
            <w:r w:rsidRPr="00CF5E94">
              <w:rPr>
                <w:rFonts w:ascii="Verdana" w:hAnsi="Verdana" w:cs="Arial"/>
                <w:color w:val="000000"/>
              </w:rPr>
              <w:lastRenderedPageBreak/>
              <w:t>Sistema de Información Electrónica y Digital (SIED)</w:t>
            </w:r>
          </w:p>
        </w:tc>
      </w:tr>
      <w:tr w:rsidR="0000580D" w:rsidRPr="00CF5E94" w14:paraId="611A480F"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0661E907" w14:textId="1D77EF20" w:rsidR="0000580D" w:rsidRPr="00CF5E94" w:rsidRDefault="0000580D" w:rsidP="0000580D">
            <w:pPr>
              <w:rPr>
                <w:rFonts w:ascii="Verdana" w:hAnsi="Verdana" w:cs="Arial"/>
              </w:rPr>
            </w:pPr>
            <w:r>
              <w:rPr>
                <w:rFonts w:ascii="Verdana" w:hAnsi="Verdana" w:cs="Arial"/>
              </w:rPr>
              <w:t>20</w:t>
            </w:r>
          </w:p>
        </w:tc>
        <w:tc>
          <w:tcPr>
            <w:tcW w:w="1422" w:type="dxa"/>
            <w:tcBorders>
              <w:bottom w:val="single" w:sz="4" w:space="0" w:color="auto"/>
            </w:tcBorders>
            <w:tcMar>
              <w:top w:w="57" w:type="dxa"/>
              <w:left w:w="113" w:type="dxa"/>
              <w:bottom w:w="57" w:type="dxa"/>
            </w:tcMar>
          </w:tcPr>
          <w:p w14:paraId="75355D39"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1B464FF1" w14:textId="1D1D61D7" w:rsidR="0000580D" w:rsidRPr="00CF5E94" w:rsidRDefault="0000580D" w:rsidP="0000580D">
            <w:pPr>
              <w:rPr>
                <w:rFonts w:ascii="Verdana" w:hAnsi="Verdana" w:cs="Arial"/>
              </w:rPr>
            </w:pPr>
            <w:r w:rsidRPr="00CF5E94">
              <w:rPr>
                <w:rFonts w:ascii="Verdana" w:hAnsi="Verdana" w:cs="Arial"/>
                <w:color w:val="000000"/>
                <w:lang w:eastAsia="es-CO"/>
              </w:rPr>
              <w:t xml:space="preserve">Radicación y envío de planilla Mis.3.11.Pro2.Fr21. Panilla Única Devoluciones  </w:t>
            </w:r>
          </w:p>
        </w:tc>
        <w:tc>
          <w:tcPr>
            <w:tcW w:w="567" w:type="dxa"/>
            <w:tcBorders>
              <w:bottom w:val="single" w:sz="4" w:space="0" w:color="auto"/>
            </w:tcBorders>
          </w:tcPr>
          <w:p w14:paraId="73758A51" w14:textId="77777777" w:rsidR="0000580D" w:rsidRPr="00CF5E94" w:rsidRDefault="0000580D" w:rsidP="0000580D">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7F484759" w14:textId="646261B4" w:rsidR="0000580D" w:rsidRPr="00CF5E94" w:rsidRDefault="0000580D" w:rsidP="0000580D">
            <w:pPr>
              <w:rPr>
                <w:rFonts w:ascii="Verdana" w:hAnsi="Verdana" w:cs="Arial"/>
              </w:rPr>
            </w:pPr>
            <w:r w:rsidRPr="00CF5E94">
              <w:rPr>
                <w:rFonts w:ascii="Verdana" w:hAnsi="Verdana" w:cs="Arial"/>
              </w:rPr>
              <w:t xml:space="preserve">Director de </w:t>
            </w:r>
            <w:r>
              <w:rPr>
                <w:rFonts w:ascii="Verdana" w:hAnsi="Verdana" w:cs="Arial"/>
              </w:rPr>
              <w:t xml:space="preserve">la </w:t>
            </w:r>
            <w:r w:rsidRPr="00CF5E94">
              <w:rPr>
                <w:rFonts w:ascii="Verdana" w:hAnsi="Verdana" w:cs="Arial"/>
              </w:rPr>
              <w:t>DGRESS</w:t>
            </w:r>
          </w:p>
        </w:tc>
        <w:tc>
          <w:tcPr>
            <w:tcW w:w="2835" w:type="dxa"/>
            <w:tcBorders>
              <w:bottom w:val="single" w:sz="4" w:space="0" w:color="auto"/>
            </w:tcBorders>
            <w:tcMar>
              <w:top w:w="57" w:type="dxa"/>
              <w:left w:w="113" w:type="dxa"/>
              <w:bottom w:w="57" w:type="dxa"/>
            </w:tcMar>
          </w:tcPr>
          <w:p w14:paraId="12E62057" w14:textId="5A6FC0CA" w:rsidR="0000580D" w:rsidRPr="00CF5E94" w:rsidRDefault="0000580D" w:rsidP="0000580D">
            <w:pPr>
              <w:jc w:val="both"/>
              <w:rPr>
                <w:rFonts w:ascii="Verdana" w:hAnsi="Verdana" w:cs="Arial"/>
              </w:rPr>
            </w:pPr>
            <w:r w:rsidRPr="00CF5E94">
              <w:rPr>
                <w:rFonts w:ascii="Verdana" w:hAnsi="Verdana" w:cs="Arial"/>
                <w:color w:val="000000"/>
                <w:lang w:eastAsia="es-CO"/>
              </w:rPr>
              <w:t xml:space="preserve">El Director </w:t>
            </w:r>
            <w:r w:rsidRPr="00CF5E94">
              <w:rPr>
                <w:rFonts w:ascii="Verdana" w:hAnsi="Verdana" w:cs="Arial"/>
              </w:rPr>
              <w:t>de la DGRESS</w:t>
            </w:r>
            <w:r>
              <w:rPr>
                <w:rFonts w:ascii="Verdana" w:hAnsi="Verdana" w:cs="Arial"/>
              </w:rPr>
              <w:t>,</w:t>
            </w:r>
            <w:r w:rsidRPr="00CF5E94">
              <w:rPr>
                <w:rFonts w:ascii="Verdana" w:hAnsi="Verdana" w:cs="Arial"/>
                <w:color w:val="000000"/>
                <w:lang w:eastAsia="es-CO"/>
              </w:rPr>
              <w:t xml:space="preserve"> procede a radicarla en el </w:t>
            </w:r>
            <w:r w:rsidRPr="00CF5E94">
              <w:rPr>
                <w:rFonts w:ascii="Verdana" w:hAnsi="Verdana" w:cs="Arial"/>
                <w:color w:val="000000"/>
              </w:rPr>
              <w:t>SIED</w:t>
            </w:r>
            <w:r w:rsidRPr="00CF5E94">
              <w:rPr>
                <w:rFonts w:ascii="Verdana" w:hAnsi="Verdana" w:cs="Arial"/>
                <w:color w:val="000000"/>
                <w:lang w:eastAsia="es-CO"/>
              </w:rPr>
              <w:t xml:space="preserve">, </w:t>
            </w:r>
            <w:r>
              <w:rPr>
                <w:rFonts w:ascii="Verdana" w:hAnsi="Verdana" w:cs="Arial"/>
                <w:color w:val="000000"/>
                <w:lang w:eastAsia="es-CO"/>
              </w:rPr>
              <w:t>enviándola vía</w:t>
            </w:r>
            <w:r w:rsidRPr="00CF5E94">
              <w:rPr>
                <w:rFonts w:ascii="Verdana" w:hAnsi="Verdana" w:cs="Arial"/>
                <w:color w:val="000000"/>
                <w:lang w:eastAsia="es-CO"/>
              </w:rPr>
              <w:t xml:space="preserve"> correo electrónico certificado</w:t>
            </w:r>
            <w:r>
              <w:rPr>
                <w:rFonts w:ascii="Verdana" w:hAnsi="Verdana" w:cs="Arial"/>
              </w:rPr>
              <w:t xml:space="preserve"> giro que se realiza a </w:t>
            </w:r>
            <w:r>
              <w:rPr>
                <w:rFonts w:ascii="Verdana" w:hAnsi="Verdana"/>
              </w:rPr>
              <w:t>través de la Dirección General de Crédito Público y Tesoro Nacional y/o el Mecanismo Único de Gestión</w:t>
            </w:r>
            <w:r w:rsidRPr="00CF5E94">
              <w:rPr>
                <w:rFonts w:ascii="Verdana" w:hAnsi="Verdana" w:cs="Arial"/>
                <w:color w:val="000000"/>
                <w:lang w:eastAsia="es-CO"/>
              </w:rPr>
              <w:t>.</w:t>
            </w:r>
          </w:p>
        </w:tc>
        <w:tc>
          <w:tcPr>
            <w:tcW w:w="1677" w:type="dxa"/>
            <w:tcBorders>
              <w:bottom w:val="single" w:sz="4" w:space="0" w:color="auto"/>
            </w:tcBorders>
            <w:tcMar>
              <w:top w:w="57" w:type="dxa"/>
              <w:left w:w="113" w:type="dxa"/>
              <w:bottom w:w="57" w:type="dxa"/>
            </w:tcMar>
          </w:tcPr>
          <w:p w14:paraId="21735896"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tc>
      </w:tr>
      <w:tr w:rsidR="0000580D" w:rsidRPr="00CF5E94" w14:paraId="1E72F3D1" w14:textId="77777777" w:rsidTr="00CC289B">
        <w:trPr>
          <w:trHeight w:val="545"/>
        </w:trPr>
        <w:tc>
          <w:tcPr>
            <w:tcW w:w="571" w:type="dxa"/>
            <w:tcBorders>
              <w:bottom w:val="single" w:sz="4" w:space="0" w:color="auto"/>
            </w:tcBorders>
            <w:shd w:val="clear" w:color="auto" w:fill="auto"/>
            <w:tcMar>
              <w:top w:w="57" w:type="dxa"/>
              <w:left w:w="113" w:type="dxa"/>
              <w:bottom w:w="57" w:type="dxa"/>
            </w:tcMar>
          </w:tcPr>
          <w:p w14:paraId="484B51EC" w14:textId="368CC94D" w:rsidR="0000580D" w:rsidRPr="00CF5E94" w:rsidRDefault="0000580D" w:rsidP="0000580D">
            <w:pPr>
              <w:rPr>
                <w:rFonts w:ascii="Verdana" w:hAnsi="Verdana" w:cs="Arial"/>
              </w:rPr>
            </w:pPr>
            <w:r>
              <w:rPr>
                <w:rFonts w:ascii="Verdana" w:hAnsi="Verdana" w:cs="Arial"/>
              </w:rPr>
              <w:t>21</w:t>
            </w:r>
          </w:p>
        </w:tc>
        <w:tc>
          <w:tcPr>
            <w:tcW w:w="1422" w:type="dxa"/>
            <w:tcBorders>
              <w:bottom w:val="single" w:sz="4" w:space="0" w:color="auto"/>
            </w:tcBorders>
            <w:tcMar>
              <w:top w:w="57" w:type="dxa"/>
              <w:left w:w="113" w:type="dxa"/>
              <w:bottom w:w="57" w:type="dxa"/>
            </w:tcMar>
          </w:tcPr>
          <w:p w14:paraId="0C92A8D9"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716445B3" w14:textId="77777777" w:rsidR="0000580D" w:rsidRPr="00CF5E94" w:rsidRDefault="0000580D" w:rsidP="0000580D">
            <w:pPr>
              <w:rPr>
                <w:rFonts w:ascii="Verdana" w:hAnsi="Verdana" w:cs="Arial"/>
                <w:color w:val="000000"/>
                <w:lang w:eastAsia="es-CO"/>
              </w:rPr>
            </w:pPr>
            <w:r w:rsidRPr="00CF5E94">
              <w:rPr>
                <w:rFonts w:ascii="Verdana" w:hAnsi="Verdana" w:cs="Arial"/>
                <w:color w:val="000000"/>
                <w:lang w:eastAsia="es-CO"/>
              </w:rPr>
              <w:t>Verificación en el SIF el giro de los recursos autorizados</w:t>
            </w:r>
          </w:p>
        </w:tc>
        <w:tc>
          <w:tcPr>
            <w:tcW w:w="567" w:type="dxa"/>
            <w:tcBorders>
              <w:bottom w:val="single" w:sz="4" w:space="0" w:color="auto"/>
            </w:tcBorders>
          </w:tcPr>
          <w:p w14:paraId="2ED2DF10" w14:textId="77777777" w:rsidR="0000580D" w:rsidRPr="00CF5E94" w:rsidRDefault="0000580D" w:rsidP="0000580D">
            <w:pPr>
              <w:rPr>
                <w:rFonts w:ascii="Verdana" w:hAnsi="Verdana" w:cs="Arial"/>
                <w:color w:val="000000"/>
                <w:lang w:eastAsia="es-CO"/>
              </w:rPr>
            </w:pPr>
            <w:r w:rsidRPr="00CF5E94">
              <w:rPr>
                <w:rFonts w:ascii="Verdana" w:hAnsi="Verdana" w:cs="Arial"/>
              </w:rPr>
              <w:t>SI</w:t>
            </w:r>
          </w:p>
        </w:tc>
        <w:tc>
          <w:tcPr>
            <w:tcW w:w="1559" w:type="dxa"/>
            <w:tcBorders>
              <w:bottom w:val="single" w:sz="4" w:space="0" w:color="auto"/>
            </w:tcBorders>
            <w:shd w:val="clear" w:color="auto" w:fill="auto"/>
            <w:tcMar>
              <w:top w:w="57" w:type="dxa"/>
              <w:left w:w="113" w:type="dxa"/>
              <w:bottom w:w="57" w:type="dxa"/>
            </w:tcMar>
          </w:tcPr>
          <w:p w14:paraId="6AC4262D" w14:textId="2F320273" w:rsidR="0000580D" w:rsidRPr="00CF5E94" w:rsidRDefault="0000580D" w:rsidP="0000580D">
            <w:pPr>
              <w:rPr>
                <w:rFonts w:ascii="Verdana" w:hAnsi="Verdana" w:cs="Arial"/>
              </w:rPr>
            </w:pPr>
            <w:r>
              <w:rPr>
                <w:rFonts w:ascii="Verdana" w:hAnsi="Verdana" w:cs="Arial"/>
                <w:color w:val="000000"/>
                <w:lang w:eastAsia="es-CO"/>
              </w:rPr>
              <w:t>Persona asignada de la DGRESS</w:t>
            </w:r>
          </w:p>
        </w:tc>
        <w:tc>
          <w:tcPr>
            <w:tcW w:w="2835" w:type="dxa"/>
            <w:tcBorders>
              <w:bottom w:val="single" w:sz="4" w:space="0" w:color="auto"/>
            </w:tcBorders>
            <w:tcMar>
              <w:top w:w="57" w:type="dxa"/>
              <w:left w:w="113" w:type="dxa"/>
              <w:bottom w:w="57" w:type="dxa"/>
            </w:tcMar>
          </w:tcPr>
          <w:p w14:paraId="01F9837D" w14:textId="296432FD" w:rsidR="0000580D" w:rsidRPr="00CF5E94" w:rsidRDefault="0000580D" w:rsidP="0000580D">
            <w:pPr>
              <w:jc w:val="both"/>
              <w:rPr>
                <w:rFonts w:ascii="Verdana" w:hAnsi="Verdana" w:cs="Arial"/>
                <w:color w:val="000000"/>
                <w:lang w:eastAsia="es-CO"/>
              </w:rPr>
            </w:pPr>
            <w:r>
              <w:rPr>
                <w:rFonts w:ascii="Verdana" w:hAnsi="Verdana" w:cs="Arial"/>
                <w:color w:val="000000"/>
                <w:lang w:eastAsia="es-CO"/>
              </w:rPr>
              <w:t xml:space="preserve">La persona asignada de la DGRESS, </w:t>
            </w:r>
            <w:r w:rsidRPr="00CF5E94">
              <w:rPr>
                <w:rFonts w:ascii="Verdana" w:hAnsi="Verdana" w:cs="Arial"/>
                <w:color w:val="000000"/>
                <w:lang w:eastAsia="es-CO"/>
              </w:rPr>
              <w:t>procede a radicar</w:t>
            </w:r>
            <w:r>
              <w:rPr>
                <w:rFonts w:ascii="Verdana" w:hAnsi="Verdana" w:cs="Arial"/>
                <w:color w:val="000000"/>
                <w:lang w:eastAsia="es-CO"/>
              </w:rPr>
              <w:t xml:space="preserve"> </w:t>
            </w:r>
            <w:r w:rsidRPr="00CF5E94">
              <w:rPr>
                <w:rFonts w:ascii="Verdana" w:hAnsi="Verdana" w:cs="Arial"/>
                <w:color w:val="000000"/>
                <w:lang w:eastAsia="es-CO"/>
              </w:rPr>
              <w:t>la</w:t>
            </w:r>
            <w:r>
              <w:rPr>
                <w:rFonts w:ascii="Verdana" w:hAnsi="Verdana" w:cs="Arial"/>
                <w:color w:val="000000"/>
                <w:lang w:eastAsia="es-CO"/>
              </w:rPr>
              <w:t>(s)</w:t>
            </w:r>
            <w:r w:rsidRPr="00CF5E94">
              <w:rPr>
                <w:rFonts w:ascii="Verdana" w:hAnsi="Verdana" w:cs="Arial"/>
                <w:color w:val="000000"/>
                <w:lang w:eastAsia="es-CO"/>
              </w:rPr>
              <w:t xml:space="preserve"> </w:t>
            </w:r>
            <w:r>
              <w:rPr>
                <w:rFonts w:ascii="Verdana" w:hAnsi="Verdana" w:cs="Arial"/>
                <w:color w:val="000000"/>
                <w:lang w:eastAsia="es-CO"/>
              </w:rPr>
              <w:t xml:space="preserve">planilla(s) </w:t>
            </w:r>
            <w:r w:rsidRPr="00CF5E94">
              <w:rPr>
                <w:rFonts w:ascii="Verdana" w:hAnsi="Verdana" w:cs="Arial"/>
                <w:color w:val="000000"/>
                <w:lang w:eastAsia="es-CO"/>
              </w:rPr>
              <w:t xml:space="preserve">en el </w:t>
            </w:r>
            <w:r w:rsidRPr="00CF5E94">
              <w:rPr>
                <w:rFonts w:ascii="Verdana" w:hAnsi="Verdana" w:cs="Arial"/>
                <w:color w:val="000000"/>
              </w:rPr>
              <w:t xml:space="preserve">SIED </w:t>
            </w:r>
            <w:r w:rsidRPr="00CF5E94">
              <w:rPr>
                <w:rFonts w:ascii="Verdana" w:hAnsi="Verdana" w:cs="Arial"/>
                <w:color w:val="000000"/>
                <w:lang w:eastAsia="es-CO"/>
              </w:rPr>
              <w:t>y gestiona su envío por correo electrónico certificado</w:t>
            </w:r>
            <w:r>
              <w:rPr>
                <w:rFonts w:ascii="Verdana" w:hAnsi="Verdana" w:cs="Arial"/>
                <w:color w:val="000000"/>
                <w:lang w:eastAsia="es-CO"/>
              </w:rPr>
              <w:t>.</w:t>
            </w:r>
          </w:p>
        </w:tc>
        <w:tc>
          <w:tcPr>
            <w:tcW w:w="1677" w:type="dxa"/>
            <w:tcBorders>
              <w:bottom w:val="single" w:sz="4" w:space="0" w:color="auto"/>
            </w:tcBorders>
            <w:tcMar>
              <w:top w:w="57" w:type="dxa"/>
              <w:left w:w="113" w:type="dxa"/>
              <w:bottom w:w="57" w:type="dxa"/>
            </w:tcMar>
          </w:tcPr>
          <w:p w14:paraId="5C35FE8B"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Fonpet (SIF)</w:t>
            </w:r>
          </w:p>
        </w:tc>
      </w:tr>
      <w:tr w:rsidR="0000580D" w:rsidRPr="00CF5E94" w14:paraId="03DE94CF" w14:textId="77777777" w:rsidTr="00CC289B">
        <w:trPr>
          <w:trHeight w:val="162"/>
        </w:trPr>
        <w:tc>
          <w:tcPr>
            <w:tcW w:w="571" w:type="dxa"/>
            <w:tcBorders>
              <w:bottom w:val="single" w:sz="4" w:space="0" w:color="auto"/>
            </w:tcBorders>
            <w:shd w:val="clear" w:color="auto" w:fill="auto"/>
            <w:tcMar>
              <w:top w:w="57" w:type="dxa"/>
              <w:left w:w="113" w:type="dxa"/>
              <w:bottom w:w="57" w:type="dxa"/>
            </w:tcMar>
          </w:tcPr>
          <w:p w14:paraId="6FE9AF45" w14:textId="517248D8" w:rsidR="0000580D" w:rsidRPr="00CF5E94" w:rsidRDefault="0000580D" w:rsidP="0000580D">
            <w:pPr>
              <w:rPr>
                <w:rFonts w:ascii="Verdana" w:hAnsi="Verdana" w:cs="Arial"/>
              </w:rPr>
            </w:pPr>
            <w:r>
              <w:rPr>
                <w:rFonts w:ascii="Verdana" w:hAnsi="Verdana" w:cs="Arial"/>
              </w:rPr>
              <w:t>22</w:t>
            </w:r>
          </w:p>
        </w:tc>
        <w:tc>
          <w:tcPr>
            <w:tcW w:w="1422" w:type="dxa"/>
            <w:tcBorders>
              <w:bottom w:val="single" w:sz="4" w:space="0" w:color="auto"/>
            </w:tcBorders>
            <w:tcMar>
              <w:top w:w="57" w:type="dxa"/>
              <w:left w:w="113" w:type="dxa"/>
              <w:bottom w:w="57" w:type="dxa"/>
            </w:tcMar>
          </w:tcPr>
          <w:p w14:paraId="72F5EB04" w14:textId="77777777" w:rsidR="0000580D" w:rsidRPr="00CF5E94" w:rsidRDefault="0000580D" w:rsidP="0000580D">
            <w:pPr>
              <w:rPr>
                <w:rFonts w:ascii="Verdana" w:hAnsi="Verdana" w:cs="Arial"/>
                <w:color w:val="000000"/>
                <w:lang w:val="es-MX"/>
              </w:rPr>
            </w:pPr>
          </w:p>
        </w:tc>
        <w:tc>
          <w:tcPr>
            <w:tcW w:w="1560" w:type="dxa"/>
            <w:tcBorders>
              <w:bottom w:val="single" w:sz="4" w:space="0" w:color="auto"/>
            </w:tcBorders>
            <w:shd w:val="clear" w:color="auto" w:fill="auto"/>
            <w:tcMar>
              <w:top w:w="57" w:type="dxa"/>
              <w:left w:w="113" w:type="dxa"/>
              <w:bottom w:w="57" w:type="dxa"/>
            </w:tcMar>
          </w:tcPr>
          <w:p w14:paraId="5F45E985" w14:textId="4277073D" w:rsidR="0000580D" w:rsidRPr="00CF5E94" w:rsidRDefault="0000580D" w:rsidP="0000580D">
            <w:pPr>
              <w:rPr>
                <w:rFonts w:ascii="Verdana" w:hAnsi="Verdana" w:cs="Arial"/>
                <w:color w:val="000000"/>
                <w:lang w:eastAsia="es-CO"/>
              </w:rPr>
            </w:pPr>
            <w:r>
              <w:rPr>
                <w:rFonts w:ascii="Verdana" w:hAnsi="Verdana" w:cs="Arial"/>
              </w:rPr>
              <w:t>Finalizar el</w:t>
            </w:r>
            <w:r w:rsidRPr="00CF5E94">
              <w:rPr>
                <w:rFonts w:ascii="Verdana" w:hAnsi="Verdana" w:cs="Arial"/>
              </w:rPr>
              <w:t xml:space="preserve"> expediente. </w:t>
            </w:r>
          </w:p>
        </w:tc>
        <w:tc>
          <w:tcPr>
            <w:tcW w:w="567" w:type="dxa"/>
            <w:tcBorders>
              <w:bottom w:val="single" w:sz="4" w:space="0" w:color="auto"/>
            </w:tcBorders>
          </w:tcPr>
          <w:p w14:paraId="181C70E8" w14:textId="77777777" w:rsidR="0000580D" w:rsidRPr="00CF5E94" w:rsidRDefault="0000580D" w:rsidP="0000580D">
            <w:pPr>
              <w:rPr>
                <w:rFonts w:ascii="Verdana" w:hAnsi="Verdana" w:cs="Arial"/>
                <w:color w:val="000000"/>
                <w:lang w:eastAsia="es-CO"/>
              </w:rPr>
            </w:pPr>
          </w:p>
        </w:tc>
        <w:tc>
          <w:tcPr>
            <w:tcW w:w="1559" w:type="dxa"/>
            <w:tcBorders>
              <w:bottom w:val="single" w:sz="4" w:space="0" w:color="auto"/>
            </w:tcBorders>
            <w:shd w:val="clear" w:color="auto" w:fill="auto"/>
            <w:tcMar>
              <w:top w:w="57" w:type="dxa"/>
              <w:left w:w="113" w:type="dxa"/>
              <w:bottom w:w="57" w:type="dxa"/>
            </w:tcMar>
          </w:tcPr>
          <w:p w14:paraId="162422BD" w14:textId="5B942D31" w:rsidR="0000580D" w:rsidRPr="00CF5E94" w:rsidRDefault="0000580D" w:rsidP="0000580D">
            <w:pPr>
              <w:rPr>
                <w:rFonts w:ascii="Verdana" w:hAnsi="Verdana" w:cs="Arial"/>
                <w:color w:val="000000"/>
                <w:lang w:eastAsia="es-CO"/>
              </w:rPr>
            </w:pPr>
            <w:r>
              <w:rPr>
                <w:rFonts w:ascii="Verdana" w:hAnsi="Verdana" w:cs="Arial"/>
              </w:rPr>
              <w:t>Persona asignada del FONPET</w:t>
            </w:r>
          </w:p>
        </w:tc>
        <w:tc>
          <w:tcPr>
            <w:tcW w:w="2835" w:type="dxa"/>
            <w:tcBorders>
              <w:bottom w:val="single" w:sz="4" w:space="0" w:color="auto"/>
            </w:tcBorders>
            <w:tcMar>
              <w:top w:w="57" w:type="dxa"/>
              <w:left w:w="113" w:type="dxa"/>
              <w:bottom w:w="57" w:type="dxa"/>
            </w:tcMar>
          </w:tcPr>
          <w:p w14:paraId="035577D1" w14:textId="3E2DE08A" w:rsidR="0000580D" w:rsidRPr="00CF5E94" w:rsidRDefault="0000580D" w:rsidP="0000580D">
            <w:pPr>
              <w:jc w:val="both"/>
              <w:rPr>
                <w:rFonts w:ascii="Verdana" w:hAnsi="Verdana" w:cs="Arial"/>
                <w:color w:val="000000"/>
                <w:lang w:eastAsia="es-CO"/>
              </w:rPr>
            </w:pPr>
            <w:r>
              <w:rPr>
                <w:rFonts w:ascii="Verdana" w:hAnsi="Verdana" w:cs="Arial"/>
              </w:rPr>
              <w:t>Una vez se confirma el pago de recursos de nómina de pensionados a la entidad territorial, se finaliza el</w:t>
            </w:r>
            <w:r w:rsidRPr="00CF5E94">
              <w:rPr>
                <w:rFonts w:ascii="Verdana" w:hAnsi="Verdana" w:cs="Arial"/>
              </w:rPr>
              <w:t xml:space="preserve"> expediente con sus respectivos soportes documentales.</w:t>
            </w:r>
          </w:p>
        </w:tc>
        <w:tc>
          <w:tcPr>
            <w:tcW w:w="1677" w:type="dxa"/>
            <w:tcBorders>
              <w:bottom w:val="single" w:sz="4" w:space="0" w:color="auto"/>
            </w:tcBorders>
            <w:tcMar>
              <w:top w:w="57" w:type="dxa"/>
              <w:left w:w="113" w:type="dxa"/>
              <w:bottom w:w="57" w:type="dxa"/>
            </w:tcMar>
          </w:tcPr>
          <w:p w14:paraId="00E24786" w14:textId="77777777" w:rsidR="0000580D" w:rsidRPr="00CF5E94" w:rsidRDefault="0000580D" w:rsidP="0000580D">
            <w:pPr>
              <w:rPr>
                <w:rFonts w:ascii="Verdana" w:hAnsi="Verdana" w:cs="Arial"/>
                <w:color w:val="000000"/>
              </w:rPr>
            </w:pPr>
            <w:r w:rsidRPr="00CF5E94">
              <w:rPr>
                <w:rFonts w:ascii="Verdana" w:hAnsi="Verdana" w:cs="Arial"/>
                <w:color w:val="000000"/>
              </w:rPr>
              <w:t>Sistema de Información Electrónica y Digital (SIED)</w:t>
            </w:r>
          </w:p>
        </w:tc>
      </w:tr>
      <w:tr w:rsidR="0000580D" w:rsidRPr="00CF5E94" w14:paraId="51A1DB4C" w14:textId="77777777" w:rsidTr="00B51FA1">
        <w:trPr>
          <w:trHeight w:val="274"/>
        </w:trPr>
        <w:tc>
          <w:tcPr>
            <w:tcW w:w="571" w:type="dxa"/>
            <w:tcBorders>
              <w:top w:val="single" w:sz="4" w:space="0" w:color="auto"/>
              <w:left w:val="single" w:sz="4" w:space="0" w:color="auto"/>
              <w:bottom w:val="single" w:sz="4" w:space="0" w:color="auto"/>
              <w:right w:val="nil"/>
            </w:tcBorders>
            <w:shd w:val="clear" w:color="auto" w:fill="auto"/>
            <w:tcMar>
              <w:top w:w="57" w:type="dxa"/>
              <w:left w:w="113" w:type="dxa"/>
              <w:bottom w:w="57" w:type="dxa"/>
            </w:tcMar>
          </w:tcPr>
          <w:p w14:paraId="6D899E8A" w14:textId="77777777" w:rsidR="0000580D" w:rsidRPr="00CF5E94" w:rsidRDefault="0000580D" w:rsidP="0000580D">
            <w:pPr>
              <w:rPr>
                <w:rFonts w:ascii="Verdana" w:hAnsi="Verdana" w:cs="Arial"/>
              </w:rPr>
            </w:pPr>
          </w:p>
        </w:tc>
        <w:tc>
          <w:tcPr>
            <w:tcW w:w="1422" w:type="dxa"/>
            <w:tcBorders>
              <w:top w:val="single" w:sz="4" w:space="0" w:color="auto"/>
              <w:left w:val="nil"/>
              <w:bottom w:val="single" w:sz="4" w:space="0" w:color="auto"/>
              <w:right w:val="nil"/>
            </w:tcBorders>
          </w:tcPr>
          <w:p w14:paraId="539410E3" w14:textId="77777777" w:rsidR="0000580D" w:rsidRPr="00CF5E94" w:rsidRDefault="0000580D" w:rsidP="0000580D">
            <w:pPr>
              <w:jc w:val="right"/>
              <w:rPr>
                <w:rFonts w:ascii="Verdana" w:hAnsi="Verdana" w:cs="Arial"/>
                <w:b/>
              </w:rPr>
            </w:pPr>
          </w:p>
        </w:tc>
        <w:tc>
          <w:tcPr>
            <w:tcW w:w="8198" w:type="dxa"/>
            <w:gridSpan w:val="5"/>
            <w:tcBorders>
              <w:top w:val="single" w:sz="4" w:space="0" w:color="auto"/>
              <w:left w:val="nil"/>
              <w:bottom w:val="single" w:sz="4" w:space="0" w:color="auto"/>
              <w:right w:val="single" w:sz="4" w:space="0" w:color="auto"/>
            </w:tcBorders>
            <w:tcMar>
              <w:top w:w="57" w:type="dxa"/>
              <w:left w:w="113" w:type="dxa"/>
              <w:bottom w:w="57" w:type="dxa"/>
            </w:tcMar>
            <w:vAlign w:val="center"/>
          </w:tcPr>
          <w:p w14:paraId="7258BEEF" w14:textId="77777777" w:rsidR="0000580D" w:rsidRPr="00CF5E94" w:rsidRDefault="0000580D" w:rsidP="0000580D">
            <w:pPr>
              <w:jc w:val="center"/>
              <w:rPr>
                <w:rFonts w:ascii="Verdana" w:hAnsi="Verdana" w:cs="Arial"/>
              </w:rPr>
            </w:pPr>
            <w:r w:rsidRPr="00CF5E94">
              <w:rPr>
                <w:rFonts w:ascii="Verdana" w:hAnsi="Verdana" w:cs="Arial"/>
                <w:b/>
              </w:rPr>
              <w:t>FIN DEL PROCEDIMIENTO</w:t>
            </w:r>
          </w:p>
        </w:tc>
      </w:tr>
    </w:tbl>
    <w:p w14:paraId="4966D1D8" w14:textId="77777777" w:rsidR="00671758" w:rsidRPr="00CF5E94" w:rsidRDefault="00671758" w:rsidP="00BA2CAE">
      <w:pPr>
        <w:ind w:left="360"/>
        <w:jc w:val="both"/>
        <w:rPr>
          <w:rFonts w:ascii="Verdana" w:hAnsi="Verdana" w:cs="Arial"/>
          <w:b/>
        </w:rPr>
      </w:pPr>
    </w:p>
    <w:p w14:paraId="63049EE4" w14:textId="66278898" w:rsidR="004B3CF0" w:rsidRDefault="004B3CF0">
      <w:pPr>
        <w:rPr>
          <w:rFonts w:ascii="Verdana" w:hAnsi="Verdana" w:cs="Arial"/>
          <w:b/>
        </w:rPr>
      </w:pPr>
      <w:r>
        <w:rPr>
          <w:rFonts w:ascii="Verdana" w:hAnsi="Verdana" w:cs="Arial"/>
          <w:b/>
        </w:rPr>
        <w:br w:type="page"/>
      </w:r>
    </w:p>
    <w:p w14:paraId="355C974F" w14:textId="77777777" w:rsidR="00F17A35" w:rsidRPr="00CF5E94" w:rsidRDefault="00F17A35" w:rsidP="00BA2CAE">
      <w:pPr>
        <w:ind w:left="360"/>
        <w:jc w:val="both"/>
        <w:rPr>
          <w:rFonts w:ascii="Verdana" w:hAnsi="Verdana" w:cs="Arial"/>
          <w:b/>
        </w:rPr>
      </w:pPr>
    </w:p>
    <w:p w14:paraId="2916C24C" w14:textId="77777777" w:rsidR="00122A70" w:rsidRPr="00CF5E94" w:rsidRDefault="00122A70" w:rsidP="00122A70">
      <w:pPr>
        <w:numPr>
          <w:ilvl w:val="0"/>
          <w:numId w:val="1"/>
        </w:numPr>
        <w:jc w:val="both"/>
        <w:rPr>
          <w:rFonts w:ascii="Verdana" w:hAnsi="Verdana" w:cs="Arial"/>
          <w:b/>
        </w:rPr>
      </w:pPr>
      <w:r w:rsidRPr="00CF5E94">
        <w:rPr>
          <w:rFonts w:ascii="Verdana" w:hAnsi="Verdana" w:cs="Arial"/>
          <w:b/>
        </w:rPr>
        <w:t>HISTORIAL DE CAMBIOS</w:t>
      </w:r>
    </w:p>
    <w:p w14:paraId="6928A071" w14:textId="77777777" w:rsidR="00122A70" w:rsidRPr="00CF5E94" w:rsidRDefault="00122A70" w:rsidP="00122A70">
      <w:pPr>
        <w:jc w:val="both"/>
        <w:rPr>
          <w:rFonts w:ascii="Verdana" w:hAnsi="Verdana" w:cs="Arial"/>
          <w:b/>
        </w:rPr>
      </w:pP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1300"/>
        <w:gridCol w:w="6071"/>
        <w:gridCol w:w="1867"/>
      </w:tblGrid>
      <w:tr w:rsidR="00122A70" w:rsidRPr="00CF5E94" w14:paraId="2F4E0232" w14:textId="77777777" w:rsidTr="009454A3">
        <w:trPr>
          <w:trHeight w:val="346"/>
          <w:tblHeader/>
        </w:trPr>
        <w:tc>
          <w:tcPr>
            <w:tcW w:w="1565" w:type="dxa"/>
            <w:shd w:val="clear" w:color="auto" w:fill="404040" w:themeFill="text1" w:themeFillTint="BF"/>
            <w:tcMar>
              <w:top w:w="57" w:type="dxa"/>
              <w:left w:w="113" w:type="dxa"/>
              <w:bottom w:w="57" w:type="dxa"/>
            </w:tcMar>
            <w:vAlign w:val="center"/>
          </w:tcPr>
          <w:p w14:paraId="56A01027" w14:textId="77777777" w:rsidR="00122A70" w:rsidRPr="009454A3" w:rsidRDefault="00122A70" w:rsidP="0012658B">
            <w:pPr>
              <w:jc w:val="center"/>
              <w:rPr>
                <w:rFonts w:ascii="Verdana" w:hAnsi="Verdana" w:cs="Arial"/>
                <w:b/>
                <w:color w:val="FFFFFF" w:themeColor="background1"/>
                <w:sz w:val="18"/>
                <w:szCs w:val="18"/>
              </w:rPr>
            </w:pPr>
            <w:r w:rsidRPr="009454A3">
              <w:rPr>
                <w:rFonts w:ascii="Verdana" w:hAnsi="Verdana" w:cs="Arial"/>
                <w:b/>
                <w:color w:val="FFFFFF" w:themeColor="background1"/>
                <w:sz w:val="18"/>
                <w:szCs w:val="18"/>
              </w:rPr>
              <w:t>FECHA</w:t>
            </w:r>
          </w:p>
        </w:tc>
        <w:tc>
          <w:tcPr>
            <w:tcW w:w="1300" w:type="dxa"/>
            <w:shd w:val="clear" w:color="auto" w:fill="404040" w:themeFill="text1" w:themeFillTint="BF"/>
            <w:tcMar>
              <w:top w:w="57" w:type="dxa"/>
              <w:left w:w="113" w:type="dxa"/>
              <w:bottom w:w="57" w:type="dxa"/>
            </w:tcMar>
            <w:vAlign w:val="center"/>
          </w:tcPr>
          <w:p w14:paraId="559880BB" w14:textId="77777777" w:rsidR="00122A70" w:rsidRPr="009454A3" w:rsidRDefault="00122A70" w:rsidP="0012658B">
            <w:pPr>
              <w:jc w:val="center"/>
              <w:rPr>
                <w:rFonts w:ascii="Verdana" w:hAnsi="Verdana" w:cs="Arial"/>
                <w:b/>
                <w:color w:val="FFFFFF" w:themeColor="background1"/>
                <w:sz w:val="18"/>
                <w:szCs w:val="18"/>
              </w:rPr>
            </w:pPr>
            <w:r w:rsidRPr="009454A3">
              <w:rPr>
                <w:rFonts w:ascii="Verdana" w:hAnsi="Verdana" w:cs="Arial"/>
                <w:b/>
                <w:color w:val="FFFFFF" w:themeColor="background1"/>
                <w:sz w:val="18"/>
                <w:szCs w:val="18"/>
              </w:rPr>
              <w:t>VERSIÓN</w:t>
            </w:r>
          </w:p>
        </w:tc>
        <w:tc>
          <w:tcPr>
            <w:tcW w:w="6071" w:type="dxa"/>
            <w:shd w:val="clear" w:color="auto" w:fill="404040" w:themeFill="text1" w:themeFillTint="BF"/>
            <w:tcMar>
              <w:top w:w="57" w:type="dxa"/>
              <w:left w:w="113" w:type="dxa"/>
              <w:bottom w:w="57" w:type="dxa"/>
            </w:tcMar>
            <w:vAlign w:val="center"/>
          </w:tcPr>
          <w:p w14:paraId="568F7A99" w14:textId="77777777" w:rsidR="00122A70" w:rsidRPr="009454A3" w:rsidRDefault="00122A70" w:rsidP="0012658B">
            <w:pPr>
              <w:jc w:val="center"/>
              <w:rPr>
                <w:rFonts w:ascii="Verdana" w:hAnsi="Verdana" w:cs="Arial"/>
                <w:b/>
                <w:color w:val="FFFFFF" w:themeColor="background1"/>
                <w:sz w:val="18"/>
                <w:szCs w:val="18"/>
              </w:rPr>
            </w:pPr>
            <w:r w:rsidRPr="009454A3">
              <w:rPr>
                <w:rFonts w:ascii="Verdana" w:hAnsi="Verdana" w:cs="Arial"/>
                <w:b/>
                <w:color w:val="FFFFFF" w:themeColor="background1"/>
                <w:sz w:val="18"/>
                <w:szCs w:val="18"/>
              </w:rPr>
              <w:t>DESCRIPCIÓN DEL CAMBIO</w:t>
            </w:r>
          </w:p>
        </w:tc>
        <w:tc>
          <w:tcPr>
            <w:tcW w:w="1867" w:type="dxa"/>
            <w:shd w:val="clear" w:color="auto" w:fill="404040" w:themeFill="text1" w:themeFillTint="BF"/>
            <w:tcMar>
              <w:top w:w="57" w:type="dxa"/>
              <w:left w:w="113" w:type="dxa"/>
              <w:bottom w:w="57" w:type="dxa"/>
            </w:tcMar>
            <w:vAlign w:val="center"/>
          </w:tcPr>
          <w:p w14:paraId="595F124D" w14:textId="4782E2EB" w:rsidR="00122A70" w:rsidRPr="009454A3" w:rsidRDefault="00782FD7" w:rsidP="0012658B">
            <w:pPr>
              <w:jc w:val="center"/>
              <w:rPr>
                <w:rFonts w:ascii="Verdana" w:hAnsi="Verdana" w:cs="Arial"/>
                <w:b/>
                <w:color w:val="FFFFFF" w:themeColor="background1"/>
                <w:sz w:val="18"/>
                <w:szCs w:val="18"/>
              </w:rPr>
            </w:pPr>
            <w:r w:rsidRPr="009454A3">
              <w:rPr>
                <w:rFonts w:ascii="Verdana" w:hAnsi="Verdana" w:cs="Arial"/>
                <w:b/>
                <w:color w:val="FFFFFF" w:themeColor="background1"/>
                <w:sz w:val="18"/>
                <w:szCs w:val="18"/>
              </w:rPr>
              <w:t>RESPONSABLE</w:t>
            </w:r>
            <w:r w:rsidR="00122A70" w:rsidRPr="009454A3">
              <w:rPr>
                <w:rFonts w:ascii="Verdana" w:hAnsi="Verdana" w:cs="Arial"/>
                <w:b/>
                <w:color w:val="FFFFFF" w:themeColor="background1"/>
                <w:sz w:val="18"/>
                <w:szCs w:val="18"/>
              </w:rPr>
              <w:t xml:space="preserve"> SUG</w:t>
            </w:r>
          </w:p>
        </w:tc>
      </w:tr>
      <w:tr w:rsidR="0099260D" w:rsidRPr="00CF5E94" w14:paraId="2EC46B92" w14:textId="77777777" w:rsidTr="009454A3">
        <w:trPr>
          <w:trHeight w:val="417"/>
        </w:trPr>
        <w:tc>
          <w:tcPr>
            <w:tcW w:w="1565" w:type="dxa"/>
            <w:shd w:val="clear" w:color="auto" w:fill="auto"/>
            <w:tcMar>
              <w:top w:w="57" w:type="dxa"/>
              <w:left w:w="113" w:type="dxa"/>
              <w:bottom w:w="57" w:type="dxa"/>
            </w:tcMar>
          </w:tcPr>
          <w:p w14:paraId="5EB6F30E" w14:textId="77777777" w:rsidR="0099260D" w:rsidRPr="009454A3" w:rsidRDefault="0099260D" w:rsidP="0099260D">
            <w:pPr>
              <w:jc w:val="center"/>
              <w:rPr>
                <w:rFonts w:ascii="Verdana" w:hAnsi="Verdana" w:cs="Arial"/>
                <w:sz w:val="18"/>
                <w:szCs w:val="18"/>
              </w:rPr>
            </w:pPr>
            <w:r w:rsidRPr="009454A3">
              <w:rPr>
                <w:rFonts w:ascii="Verdana" w:hAnsi="Verdana" w:cs="Arial"/>
                <w:sz w:val="18"/>
                <w:szCs w:val="18"/>
              </w:rPr>
              <w:t>12/11/2014</w:t>
            </w:r>
          </w:p>
        </w:tc>
        <w:tc>
          <w:tcPr>
            <w:tcW w:w="1300" w:type="dxa"/>
            <w:shd w:val="clear" w:color="auto" w:fill="auto"/>
            <w:tcMar>
              <w:top w:w="57" w:type="dxa"/>
              <w:left w:w="113" w:type="dxa"/>
              <w:bottom w:w="57" w:type="dxa"/>
            </w:tcMar>
          </w:tcPr>
          <w:p w14:paraId="2B975773" w14:textId="77777777" w:rsidR="0099260D" w:rsidRPr="009454A3" w:rsidRDefault="0099260D" w:rsidP="0099260D">
            <w:pPr>
              <w:jc w:val="center"/>
              <w:rPr>
                <w:rFonts w:ascii="Verdana" w:hAnsi="Verdana" w:cs="Arial"/>
                <w:sz w:val="18"/>
                <w:szCs w:val="18"/>
              </w:rPr>
            </w:pPr>
            <w:r w:rsidRPr="009454A3">
              <w:rPr>
                <w:rFonts w:ascii="Verdana" w:hAnsi="Verdana" w:cs="Arial"/>
                <w:sz w:val="18"/>
                <w:szCs w:val="18"/>
              </w:rPr>
              <w:t>5</w:t>
            </w:r>
          </w:p>
        </w:tc>
        <w:tc>
          <w:tcPr>
            <w:tcW w:w="6071" w:type="dxa"/>
            <w:tcMar>
              <w:top w:w="57" w:type="dxa"/>
              <w:left w:w="113" w:type="dxa"/>
              <w:bottom w:w="57" w:type="dxa"/>
            </w:tcMar>
          </w:tcPr>
          <w:p w14:paraId="680297D0" w14:textId="77777777" w:rsidR="0099260D" w:rsidRPr="009454A3" w:rsidRDefault="0099260D" w:rsidP="0099260D">
            <w:pPr>
              <w:jc w:val="both"/>
              <w:rPr>
                <w:rFonts w:ascii="Verdana" w:hAnsi="Verdana" w:cs="Arial"/>
                <w:sz w:val="18"/>
                <w:szCs w:val="18"/>
              </w:rPr>
            </w:pPr>
            <w:r w:rsidRPr="009454A3">
              <w:rPr>
                <w:rFonts w:ascii="Verdana" w:hAnsi="Verdana" w:cs="Arial"/>
                <w:sz w:val="18"/>
                <w:szCs w:val="18"/>
              </w:rPr>
              <w:t xml:space="preserve">Se ajusta la redacción de las actividades </w:t>
            </w:r>
          </w:p>
          <w:p w14:paraId="4686F9E1" w14:textId="77777777" w:rsidR="0099260D" w:rsidRPr="009454A3" w:rsidRDefault="0099260D" w:rsidP="0099260D">
            <w:pPr>
              <w:jc w:val="both"/>
              <w:rPr>
                <w:rFonts w:ascii="Verdana" w:hAnsi="Verdana" w:cs="Arial"/>
                <w:sz w:val="18"/>
                <w:szCs w:val="18"/>
              </w:rPr>
            </w:pPr>
            <w:r w:rsidRPr="009454A3">
              <w:rPr>
                <w:rFonts w:ascii="Verdana" w:hAnsi="Verdana" w:cs="Arial"/>
                <w:sz w:val="18"/>
                <w:szCs w:val="18"/>
              </w:rPr>
              <w:t>Se ajustó el nombre del subproceso y código</w:t>
            </w:r>
          </w:p>
        </w:tc>
        <w:tc>
          <w:tcPr>
            <w:tcW w:w="1867" w:type="dxa"/>
            <w:tcMar>
              <w:top w:w="57" w:type="dxa"/>
              <w:left w:w="113" w:type="dxa"/>
              <w:bottom w:w="57" w:type="dxa"/>
            </w:tcMar>
          </w:tcPr>
          <w:p w14:paraId="432CF51F" w14:textId="77777777" w:rsidR="0099260D" w:rsidRPr="009454A3" w:rsidRDefault="0099260D" w:rsidP="0099260D">
            <w:pPr>
              <w:jc w:val="center"/>
              <w:rPr>
                <w:rFonts w:ascii="Verdana" w:hAnsi="Verdana" w:cs="Arial"/>
                <w:sz w:val="18"/>
                <w:szCs w:val="18"/>
              </w:rPr>
            </w:pPr>
            <w:r w:rsidRPr="009454A3">
              <w:rPr>
                <w:rFonts w:ascii="Verdana" w:hAnsi="Verdana" w:cs="Arial"/>
                <w:sz w:val="18"/>
                <w:szCs w:val="18"/>
              </w:rPr>
              <w:t>Sandra Calderón</w:t>
            </w:r>
          </w:p>
        </w:tc>
      </w:tr>
      <w:tr w:rsidR="0099260D" w:rsidRPr="00CF5E94" w14:paraId="259208B6" w14:textId="77777777" w:rsidTr="009454A3">
        <w:trPr>
          <w:trHeight w:val="352"/>
        </w:trPr>
        <w:tc>
          <w:tcPr>
            <w:tcW w:w="1565" w:type="dxa"/>
            <w:shd w:val="clear" w:color="auto" w:fill="auto"/>
            <w:tcMar>
              <w:top w:w="57" w:type="dxa"/>
              <w:left w:w="113" w:type="dxa"/>
              <w:bottom w:w="57" w:type="dxa"/>
            </w:tcMar>
          </w:tcPr>
          <w:p w14:paraId="405F9A8E" w14:textId="77777777" w:rsidR="0099260D" w:rsidRPr="009454A3" w:rsidRDefault="0099260D" w:rsidP="0099260D">
            <w:pPr>
              <w:jc w:val="center"/>
              <w:rPr>
                <w:rFonts w:ascii="Verdana" w:hAnsi="Verdana" w:cs="Arial"/>
                <w:sz w:val="18"/>
                <w:szCs w:val="18"/>
              </w:rPr>
            </w:pPr>
            <w:r w:rsidRPr="009454A3">
              <w:rPr>
                <w:rFonts w:ascii="Verdana" w:hAnsi="Verdana" w:cs="Arial"/>
                <w:sz w:val="18"/>
                <w:szCs w:val="18"/>
              </w:rPr>
              <w:t>23/12/2015</w:t>
            </w:r>
          </w:p>
        </w:tc>
        <w:tc>
          <w:tcPr>
            <w:tcW w:w="1300" w:type="dxa"/>
            <w:shd w:val="clear" w:color="auto" w:fill="auto"/>
            <w:tcMar>
              <w:top w:w="57" w:type="dxa"/>
              <w:left w:w="113" w:type="dxa"/>
              <w:bottom w:w="57" w:type="dxa"/>
            </w:tcMar>
          </w:tcPr>
          <w:p w14:paraId="2EB8FD3F" w14:textId="77777777" w:rsidR="0099260D" w:rsidRPr="009454A3" w:rsidRDefault="0099260D" w:rsidP="0099260D">
            <w:pPr>
              <w:jc w:val="center"/>
              <w:rPr>
                <w:rFonts w:ascii="Verdana" w:hAnsi="Verdana" w:cs="Arial"/>
                <w:sz w:val="18"/>
                <w:szCs w:val="18"/>
              </w:rPr>
            </w:pPr>
            <w:r w:rsidRPr="009454A3">
              <w:rPr>
                <w:rFonts w:ascii="Verdana" w:hAnsi="Verdana" w:cs="Arial"/>
                <w:sz w:val="18"/>
                <w:szCs w:val="18"/>
              </w:rPr>
              <w:t>6</w:t>
            </w:r>
          </w:p>
        </w:tc>
        <w:tc>
          <w:tcPr>
            <w:tcW w:w="6071" w:type="dxa"/>
            <w:tcMar>
              <w:top w:w="57" w:type="dxa"/>
              <w:left w:w="113" w:type="dxa"/>
              <w:bottom w:w="57" w:type="dxa"/>
            </w:tcMar>
          </w:tcPr>
          <w:p w14:paraId="09D8348E" w14:textId="77777777" w:rsidR="0099260D" w:rsidRPr="009454A3" w:rsidRDefault="0099260D" w:rsidP="0099260D">
            <w:pPr>
              <w:jc w:val="both"/>
              <w:rPr>
                <w:rFonts w:ascii="Verdana" w:hAnsi="Verdana" w:cs="Arial"/>
                <w:sz w:val="18"/>
                <w:szCs w:val="18"/>
              </w:rPr>
            </w:pPr>
            <w:r w:rsidRPr="009454A3">
              <w:rPr>
                <w:rFonts w:ascii="Verdana" w:hAnsi="Verdana" w:cs="Arial"/>
                <w:sz w:val="18"/>
                <w:szCs w:val="18"/>
              </w:rPr>
              <w:t>Se ajustan actividades del procedimiento</w:t>
            </w:r>
          </w:p>
        </w:tc>
        <w:tc>
          <w:tcPr>
            <w:tcW w:w="1867" w:type="dxa"/>
            <w:tcMar>
              <w:top w:w="57" w:type="dxa"/>
              <w:left w:w="113" w:type="dxa"/>
              <w:bottom w:w="57" w:type="dxa"/>
            </w:tcMar>
          </w:tcPr>
          <w:p w14:paraId="4664D6D2" w14:textId="77777777" w:rsidR="0099260D" w:rsidRPr="009454A3" w:rsidRDefault="0099260D" w:rsidP="0099260D">
            <w:pPr>
              <w:jc w:val="center"/>
              <w:rPr>
                <w:rFonts w:ascii="Verdana" w:hAnsi="Verdana" w:cs="Arial"/>
                <w:sz w:val="18"/>
                <w:szCs w:val="18"/>
              </w:rPr>
            </w:pPr>
            <w:r w:rsidRPr="009454A3">
              <w:rPr>
                <w:rFonts w:ascii="Verdana" w:hAnsi="Verdana" w:cs="Arial"/>
                <w:sz w:val="18"/>
                <w:szCs w:val="18"/>
              </w:rPr>
              <w:t>Sandra Calderón</w:t>
            </w:r>
          </w:p>
        </w:tc>
      </w:tr>
      <w:tr w:rsidR="00122A70" w:rsidRPr="00CF5E94" w14:paraId="0BDB6902" w14:textId="77777777" w:rsidTr="009454A3">
        <w:trPr>
          <w:trHeight w:val="417"/>
        </w:trPr>
        <w:tc>
          <w:tcPr>
            <w:tcW w:w="1565" w:type="dxa"/>
            <w:shd w:val="clear" w:color="auto" w:fill="auto"/>
            <w:tcMar>
              <w:top w:w="57" w:type="dxa"/>
              <w:left w:w="113" w:type="dxa"/>
              <w:bottom w:w="57" w:type="dxa"/>
            </w:tcMar>
          </w:tcPr>
          <w:p w14:paraId="6E650076" w14:textId="77777777" w:rsidR="00122A70" w:rsidRPr="009454A3" w:rsidRDefault="00440DB7" w:rsidP="00440DB7">
            <w:pPr>
              <w:jc w:val="center"/>
              <w:rPr>
                <w:rFonts w:ascii="Verdana" w:hAnsi="Verdana" w:cs="Arial"/>
                <w:sz w:val="18"/>
                <w:szCs w:val="18"/>
              </w:rPr>
            </w:pPr>
            <w:r w:rsidRPr="009454A3">
              <w:rPr>
                <w:rFonts w:ascii="Verdana" w:hAnsi="Verdana" w:cs="Arial"/>
                <w:sz w:val="18"/>
                <w:szCs w:val="18"/>
              </w:rPr>
              <w:t>01/10/2018</w:t>
            </w:r>
          </w:p>
        </w:tc>
        <w:tc>
          <w:tcPr>
            <w:tcW w:w="1300" w:type="dxa"/>
            <w:shd w:val="clear" w:color="auto" w:fill="auto"/>
            <w:tcMar>
              <w:top w:w="57" w:type="dxa"/>
              <w:left w:w="113" w:type="dxa"/>
              <w:bottom w:w="57" w:type="dxa"/>
            </w:tcMar>
          </w:tcPr>
          <w:p w14:paraId="33CFA09C" w14:textId="77777777" w:rsidR="00122A70" w:rsidRPr="009454A3" w:rsidRDefault="00440DB7" w:rsidP="00122A70">
            <w:pPr>
              <w:jc w:val="center"/>
              <w:rPr>
                <w:rFonts w:ascii="Verdana" w:hAnsi="Verdana" w:cs="Arial"/>
                <w:sz w:val="18"/>
                <w:szCs w:val="18"/>
              </w:rPr>
            </w:pPr>
            <w:r w:rsidRPr="009454A3">
              <w:rPr>
                <w:rFonts w:ascii="Verdana" w:hAnsi="Verdana" w:cs="Arial"/>
                <w:sz w:val="18"/>
                <w:szCs w:val="18"/>
              </w:rPr>
              <w:t>7</w:t>
            </w:r>
          </w:p>
        </w:tc>
        <w:tc>
          <w:tcPr>
            <w:tcW w:w="6071" w:type="dxa"/>
            <w:tcMar>
              <w:top w:w="57" w:type="dxa"/>
              <w:left w:w="113" w:type="dxa"/>
              <w:bottom w:w="57" w:type="dxa"/>
            </w:tcMar>
          </w:tcPr>
          <w:p w14:paraId="3F515052" w14:textId="77777777" w:rsidR="00440DB7" w:rsidRPr="009454A3" w:rsidRDefault="00122A70" w:rsidP="00440DB7">
            <w:pPr>
              <w:jc w:val="both"/>
              <w:rPr>
                <w:rFonts w:ascii="Verdana" w:hAnsi="Verdana" w:cs="Arial"/>
                <w:sz w:val="18"/>
                <w:szCs w:val="18"/>
              </w:rPr>
            </w:pPr>
            <w:r w:rsidRPr="009454A3">
              <w:rPr>
                <w:rFonts w:ascii="Verdana" w:hAnsi="Verdana" w:cs="Arial"/>
                <w:sz w:val="18"/>
                <w:szCs w:val="18"/>
              </w:rPr>
              <w:t>Se ajustan actividades del procedimiento</w:t>
            </w:r>
            <w:r w:rsidR="00440DB7" w:rsidRPr="009454A3">
              <w:rPr>
                <w:rFonts w:ascii="Verdana" w:hAnsi="Verdana" w:cs="Arial"/>
                <w:sz w:val="18"/>
                <w:szCs w:val="18"/>
              </w:rPr>
              <w:t xml:space="preserve"> </w:t>
            </w:r>
          </w:p>
          <w:p w14:paraId="2D8336DA" w14:textId="77777777" w:rsidR="00440DB7" w:rsidRPr="009454A3" w:rsidRDefault="00440DB7" w:rsidP="00440DB7">
            <w:pPr>
              <w:jc w:val="both"/>
              <w:rPr>
                <w:rFonts w:ascii="Verdana" w:hAnsi="Verdana" w:cs="Arial"/>
                <w:sz w:val="18"/>
                <w:szCs w:val="18"/>
              </w:rPr>
            </w:pPr>
            <w:r w:rsidRPr="009454A3">
              <w:rPr>
                <w:rFonts w:ascii="Verdana" w:hAnsi="Verdana" w:cs="Arial"/>
                <w:sz w:val="18"/>
                <w:szCs w:val="18"/>
              </w:rPr>
              <w:t xml:space="preserve">Se ajusta la redacción de las actividades </w:t>
            </w:r>
          </w:p>
          <w:p w14:paraId="1DDC139A" w14:textId="77777777" w:rsidR="00440DB7" w:rsidRPr="009454A3" w:rsidRDefault="00440DB7" w:rsidP="00440DB7">
            <w:pPr>
              <w:jc w:val="both"/>
              <w:rPr>
                <w:rFonts w:ascii="Verdana" w:hAnsi="Verdana" w:cs="Arial"/>
                <w:sz w:val="18"/>
                <w:szCs w:val="18"/>
              </w:rPr>
            </w:pPr>
            <w:r w:rsidRPr="009454A3">
              <w:rPr>
                <w:rFonts w:ascii="Verdana" w:hAnsi="Verdana" w:cs="Arial"/>
                <w:sz w:val="18"/>
                <w:szCs w:val="18"/>
              </w:rPr>
              <w:t xml:space="preserve">Se ajustó el nombre del subproceso y código </w:t>
            </w:r>
          </w:p>
          <w:p w14:paraId="1EE8BC96" w14:textId="77777777" w:rsidR="00440DB7" w:rsidRPr="009454A3" w:rsidRDefault="00440DB7" w:rsidP="00FD1EF2">
            <w:pPr>
              <w:jc w:val="both"/>
              <w:rPr>
                <w:rFonts w:ascii="Verdana" w:hAnsi="Verdana" w:cs="Arial"/>
                <w:sz w:val="18"/>
                <w:szCs w:val="18"/>
              </w:rPr>
            </w:pPr>
            <w:r w:rsidRPr="009454A3">
              <w:rPr>
                <w:rFonts w:ascii="Verdana" w:hAnsi="Verdana" w:cs="Arial"/>
                <w:sz w:val="18"/>
                <w:szCs w:val="18"/>
              </w:rPr>
              <w:t>Se cambian las cartas de autorización de retiros por planillas únicas de autorización de retiros</w:t>
            </w:r>
          </w:p>
        </w:tc>
        <w:tc>
          <w:tcPr>
            <w:tcW w:w="1867" w:type="dxa"/>
            <w:tcMar>
              <w:top w:w="57" w:type="dxa"/>
              <w:left w:w="113" w:type="dxa"/>
              <w:bottom w:w="57" w:type="dxa"/>
            </w:tcMar>
          </w:tcPr>
          <w:p w14:paraId="61977E76" w14:textId="77777777" w:rsidR="00122A70" w:rsidRPr="009454A3" w:rsidRDefault="00FD1EF2" w:rsidP="0012658B">
            <w:pPr>
              <w:jc w:val="center"/>
              <w:rPr>
                <w:rFonts w:ascii="Verdana" w:hAnsi="Verdana" w:cs="Arial"/>
                <w:sz w:val="18"/>
                <w:szCs w:val="18"/>
              </w:rPr>
            </w:pPr>
            <w:r w:rsidRPr="009454A3">
              <w:rPr>
                <w:rFonts w:ascii="Verdana" w:hAnsi="Verdana" w:cs="Arial"/>
                <w:sz w:val="18"/>
                <w:szCs w:val="18"/>
              </w:rPr>
              <w:t>Fernando Jose Velásquez</w:t>
            </w:r>
          </w:p>
        </w:tc>
      </w:tr>
      <w:tr w:rsidR="00D823DE" w:rsidRPr="00CF5E94" w14:paraId="00A691B3" w14:textId="77777777" w:rsidTr="009454A3">
        <w:trPr>
          <w:trHeight w:val="417"/>
        </w:trPr>
        <w:tc>
          <w:tcPr>
            <w:tcW w:w="1565" w:type="dxa"/>
            <w:shd w:val="clear" w:color="auto" w:fill="auto"/>
            <w:tcMar>
              <w:top w:w="57" w:type="dxa"/>
              <w:left w:w="113" w:type="dxa"/>
              <w:bottom w:w="57" w:type="dxa"/>
            </w:tcMar>
          </w:tcPr>
          <w:p w14:paraId="7B583A07" w14:textId="77777777" w:rsidR="00D823DE" w:rsidRPr="009454A3" w:rsidRDefault="004F4496" w:rsidP="00440DB7">
            <w:pPr>
              <w:jc w:val="center"/>
              <w:rPr>
                <w:rFonts w:ascii="Verdana" w:hAnsi="Verdana" w:cs="Arial"/>
                <w:sz w:val="18"/>
                <w:szCs w:val="18"/>
              </w:rPr>
            </w:pPr>
            <w:r w:rsidRPr="009454A3">
              <w:rPr>
                <w:rFonts w:ascii="Verdana" w:hAnsi="Verdana" w:cs="Arial"/>
                <w:sz w:val="18"/>
                <w:szCs w:val="18"/>
              </w:rPr>
              <w:t>17</w:t>
            </w:r>
            <w:r w:rsidR="00490877" w:rsidRPr="009454A3">
              <w:rPr>
                <w:rFonts w:ascii="Verdana" w:hAnsi="Verdana" w:cs="Arial"/>
                <w:sz w:val="18"/>
                <w:szCs w:val="18"/>
              </w:rPr>
              <w:t>/04/2019</w:t>
            </w:r>
          </w:p>
        </w:tc>
        <w:tc>
          <w:tcPr>
            <w:tcW w:w="1300" w:type="dxa"/>
            <w:shd w:val="clear" w:color="auto" w:fill="auto"/>
            <w:tcMar>
              <w:top w:w="57" w:type="dxa"/>
              <w:left w:w="113" w:type="dxa"/>
              <w:bottom w:w="57" w:type="dxa"/>
            </w:tcMar>
          </w:tcPr>
          <w:p w14:paraId="02B7299D" w14:textId="77777777" w:rsidR="00D823DE" w:rsidRPr="009454A3" w:rsidRDefault="00490877" w:rsidP="00122A70">
            <w:pPr>
              <w:jc w:val="center"/>
              <w:rPr>
                <w:rFonts w:ascii="Verdana" w:hAnsi="Verdana" w:cs="Arial"/>
                <w:sz w:val="18"/>
                <w:szCs w:val="18"/>
              </w:rPr>
            </w:pPr>
            <w:r w:rsidRPr="009454A3">
              <w:rPr>
                <w:rFonts w:ascii="Verdana" w:hAnsi="Verdana" w:cs="Arial"/>
                <w:sz w:val="18"/>
                <w:szCs w:val="18"/>
              </w:rPr>
              <w:t>8</w:t>
            </w:r>
          </w:p>
        </w:tc>
        <w:tc>
          <w:tcPr>
            <w:tcW w:w="6071" w:type="dxa"/>
            <w:tcMar>
              <w:top w:w="57" w:type="dxa"/>
              <w:left w:w="113" w:type="dxa"/>
              <w:bottom w:w="57" w:type="dxa"/>
            </w:tcMar>
          </w:tcPr>
          <w:p w14:paraId="47C4244E" w14:textId="77777777" w:rsidR="004F4496" w:rsidRPr="009454A3" w:rsidRDefault="004F4496" w:rsidP="004F4496">
            <w:pPr>
              <w:jc w:val="both"/>
              <w:rPr>
                <w:rFonts w:ascii="Verdana" w:hAnsi="Verdana" w:cs="Arial"/>
                <w:sz w:val="18"/>
                <w:szCs w:val="18"/>
              </w:rPr>
            </w:pPr>
            <w:r w:rsidRPr="009454A3">
              <w:rPr>
                <w:rFonts w:ascii="Verdana" w:hAnsi="Verdana" w:cs="Arial"/>
                <w:sz w:val="18"/>
                <w:szCs w:val="18"/>
              </w:rPr>
              <w:t>Se actualizaron algunas actividades del numeral 6</w:t>
            </w:r>
          </w:p>
          <w:p w14:paraId="4AB1ADFD" w14:textId="77777777" w:rsidR="004F4496" w:rsidRPr="009454A3" w:rsidRDefault="004F4496" w:rsidP="004F4496">
            <w:pPr>
              <w:jc w:val="both"/>
              <w:rPr>
                <w:rFonts w:ascii="Verdana" w:hAnsi="Verdana" w:cs="Arial"/>
                <w:sz w:val="18"/>
                <w:szCs w:val="18"/>
              </w:rPr>
            </w:pPr>
            <w:r w:rsidRPr="009454A3">
              <w:rPr>
                <w:rFonts w:ascii="Verdana" w:hAnsi="Verdana" w:cs="Arial"/>
                <w:sz w:val="18"/>
                <w:szCs w:val="18"/>
              </w:rPr>
              <w:t>Se elimina la información relacionada con normas relacionadas y políticas de operación ya que las normas relacionadas se incluyen en el Normograma del Proceso</w:t>
            </w:r>
          </w:p>
          <w:p w14:paraId="1D6C91BD" w14:textId="77777777" w:rsidR="00D823DE" w:rsidRPr="009454A3" w:rsidRDefault="004F4496" w:rsidP="00C92258">
            <w:pPr>
              <w:jc w:val="both"/>
              <w:rPr>
                <w:rFonts w:ascii="Verdana" w:hAnsi="Verdana" w:cs="Arial"/>
                <w:sz w:val="18"/>
                <w:szCs w:val="18"/>
              </w:rPr>
            </w:pPr>
            <w:r w:rsidRPr="009454A3">
              <w:rPr>
                <w:rFonts w:ascii="Verdana" w:hAnsi="Verdana" w:cs="Arial"/>
                <w:sz w:val="18"/>
                <w:szCs w:val="18"/>
              </w:rPr>
              <w:t>Se incluyen Términos y definiciones que no estaban en la versión anterior</w:t>
            </w:r>
          </w:p>
        </w:tc>
        <w:tc>
          <w:tcPr>
            <w:tcW w:w="1867" w:type="dxa"/>
            <w:tcMar>
              <w:top w:w="57" w:type="dxa"/>
              <w:left w:w="113" w:type="dxa"/>
              <w:bottom w:w="57" w:type="dxa"/>
            </w:tcMar>
          </w:tcPr>
          <w:p w14:paraId="691FB66E" w14:textId="77777777" w:rsidR="00D823DE" w:rsidRPr="009454A3" w:rsidRDefault="004F4496" w:rsidP="0012658B">
            <w:pPr>
              <w:jc w:val="center"/>
              <w:rPr>
                <w:rFonts w:ascii="Verdana" w:hAnsi="Verdana" w:cs="Arial"/>
                <w:sz w:val="18"/>
                <w:szCs w:val="18"/>
              </w:rPr>
            </w:pPr>
            <w:r w:rsidRPr="009454A3">
              <w:rPr>
                <w:rFonts w:ascii="Verdana" w:hAnsi="Verdana" w:cs="Arial"/>
                <w:sz w:val="18"/>
                <w:szCs w:val="18"/>
              </w:rPr>
              <w:t>Fernando Jose Velásquez</w:t>
            </w:r>
          </w:p>
        </w:tc>
      </w:tr>
      <w:tr w:rsidR="00B11636" w:rsidRPr="00CF5E94" w14:paraId="1586664B" w14:textId="77777777" w:rsidTr="009454A3">
        <w:trPr>
          <w:trHeight w:val="1332"/>
        </w:trPr>
        <w:tc>
          <w:tcPr>
            <w:tcW w:w="1565" w:type="dxa"/>
            <w:shd w:val="clear" w:color="auto" w:fill="auto"/>
            <w:tcMar>
              <w:top w:w="57" w:type="dxa"/>
              <w:left w:w="113" w:type="dxa"/>
              <w:bottom w:w="57" w:type="dxa"/>
            </w:tcMar>
          </w:tcPr>
          <w:p w14:paraId="11303D8C" w14:textId="77777777" w:rsidR="00B11636" w:rsidRPr="009454A3" w:rsidRDefault="00B11636" w:rsidP="00440DB7">
            <w:pPr>
              <w:jc w:val="center"/>
              <w:rPr>
                <w:rFonts w:ascii="Verdana" w:hAnsi="Verdana" w:cs="Arial"/>
                <w:sz w:val="18"/>
                <w:szCs w:val="18"/>
              </w:rPr>
            </w:pPr>
            <w:r w:rsidRPr="009454A3">
              <w:rPr>
                <w:rFonts w:ascii="Verdana" w:hAnsi="Verdana" w:cs="Arial"/>
                <w:sz w:val="18"/>
                <w:szCs w:val="18"/>
              </w:rPr>
              <w:t>15/06/2022</w:t>
            </w:r>
          </w:p>
        </w:tc>
        <w:tc>
          <w:tcPr>
            <w:tcW w:w="1300" w:type="dxa"/>
            <w:shd w:val="clear" w:color="auto" w:fill="auto"/>
            <w:tcMar>
              <w:top w:w="57" w:type="dxa"/>
              <w:left w:w="113" w:type="dxa"/>
              <w:bottom w:w="57" w:type="dxa"/>
            </w:tcMar>
          </w:tcPr>
          <w:p w14:paraId="02B5DC36" w14:textId="77777777" w:rsidR="00B11636" w:rsidRPr="009454A3" w:rsidRDefault="00B11636" w:rsidP="00122A70">
            <w:pPr>
              <w:jc w:val="center"/>
              <w:rPr>
                <w:rFonts w:ascii="Verdana" w:hAnsi="Verdana" w:cs="Arial"/>
                <w:sz w:val="18"/>
                <w:szCs w:val="18"/>
              </w:rPr>
            </w:pPr>
            <w:r w:rsidRPr="009454A3">
              <w:rPr>
                <w:rFonts w:ascii="Verdana" w:hAnsi="Verdana" w:cs="Arial"/>
                <w:sz w:val="18"/>
                <w:szCs w:val="18"/>
              </w:rPr>
              <w:t>9</w:t>
            </w:r>
          </w:p>
        </w:tc>
        <w:tc>
          <w:tcPr>
            <w:tcW w:w="6071" w:type="dxa"/>
            <w:tcMar>
              <w:top w:w="57" w:type="dxa"/>
              <w:left w:w="113" w:type="dxa"/>
              <w:bottom w:w="57" w:type="dxa"/>
            </w:tcMar>
          </w:tcPr>
          <w:p w14:paraId="15CDB303" w14:textId="77777777" w:rsidR="00B11636" w:rsidRPr="009454A3" w:rsidRDefault="00B11636" w:rsidP="00B11636">
            <w:pPr>
              <w:jc w:val="both"/>
              <w:rPr>
                <w:rFonts w:ascii="Verdana" w:hAnsi="Verdana" w:cs="Arial"/>
                <w:sz w:val="18"/>
                <w:szCs w:val="18"/>
              </w:rPr>
            </w:pPr>
            <w:r w:rsidRPr="009454A3">
              <w:rPr>
                <w:rFonts w:ascii="Verdana" w:hAnsi="Verdana" w:cs="Arial"/>
                <w:sz w:val="18"/>
                <w:szCs w:val="18"/>
              </w:rPr>
              <w:t xml:space="preserve">Se ajustan </w:t>
            </w:r>
            <w:r w:rsidR="00D36EB7" w:rsidRPr="009454A3">
              <w:rPr>
                <w:rFonts w:ascii="Verdana" w:hAnsi="Verdana" w:cs="Arial"/>
                <w:sz w:val="18"/>
                <w:szCs w:val="18"/>
              </w:rPr>
              <w:t xml:space="preserve">y actualizan </w:t>
            </w:r>
            <w:r w:rsidRPr="009454A3">
              <w:rPr>
                <w:rFonts w:ascii="Verdana" w:hAnsi="Verdana" w:cs="Arial"/>
                <w:sz w:val="18"/>
                <w:szCs w:val="18"/>
              </w:rPr>
              <w:t xml:space="preserve">las actividades del procedimiento </w:t>
            </w:r>
          </w:p>
          <w:p w14:paraId="0F593C72" w14:textId="77777777" w:rsidR="00B11636" w:rsidRPr="009454A3" w:rsidRDefault="00B11636" w:rsidP="00B11636">
            <w:pPr>
              <w:jc w:val="both"/>
              <w:rPr>
                <w:rFonts w:ascii="Verdana" w:hAnsi="Verdana" w:cs="Arial"/>
                <w:sz w:val="18"/>
                <w:szCs w:val="18"/>
              </w:rPr>
            </w:pPr>
            <w:r w:rsidRPr="009454A3">
              <w:rPr>
                <w:rFonts w:ascii="Verdana" w:hAnsi="Verdana" w:cs="Arial"/>
                <w:sz w:val="18"/>
                <w:szCs w:val="18"/>
              </w:rPr>
              <w:t xml:space="preserve">Se ajusta la redacción de las actividades </w:t>
            </w:r>
          </w:p>
          <w:p w14:paraId="6D7092AD" w14:textId="77777777" w:rsidR="004F4496" w:rsidRPr="009454A3" w:rsidRDefault="004F4496" w:rsidP="00B11636">
            <w:pPr>
              <w:jc w:val="both"/>
              <w:rPr>
                <w:rFonts w:ascii="Verdana" w:hAnsi="Verdana" w:cs="Arial"/>
                <w:color w:val="000000"/>
                <w:sz w:val="18"/>
                <w:szCs w:val="18"/>
                <w:lang w:eastAsia="es-CO"/>
              </w:rPr>
            </w:pPr>
            <w:r w:rsidRPr="009454A3">
              <w:rPr>
                <w:rFonts w:ascii="Verdana" w:hAnsi="Verdana" w:cs="Arial"/>
                <w:color w:val="000000"/>
                <w:sz w:val="18"/>
                <w:szCs w:val="18"/>
                <w:lang w:eastAsia="es-CO"/>
              </w:rPr>
              <w:t>Se ajusta</w:t>
            </w:r>
            <w:r w:rsidR="0099535C" w:rsidRPr="009454A3">
              <w:rPr>
                <w:rFonts w:ascii="Verdana" w:hAnsi="Verdana" w:cs="Arial"/>
                <w:color w:val="000000"/>
                <w:sz w:val="18"/>
                <w:szCs w:val="18"/>
                <w:lang w:eastAsia="es-CO"/>
              </w:rPr>
              <w:t>n</w:t>
            </w:r>
            <w:r w:rsidRPr="009454A3">
              <w:rPr>
                <w:rFonts w:ascii="Verdana" w:hAnsi="Verdana" w:cs="Arial"/>
                <w:color w:val="000000"/>
                <w:sz w:val="18"/>
                <w:szCs w:val="18"/>
                <w:lang w:eastAsia="es-CO"/>
              </w:rPr>
              <w:t xml:space="preserve"> </w:t>
            </w:r>
            <w:r w:rsidR="00C92258" w:rsidRPr="009454A3">
              <w:rPr>
                <w:rFonts w:ascii="Verdana" w:hAnsi="Verdana" w:cs="Arial"/>
                <w:color w:val="000000"/>
                <w:sz w:val="18"/>
                <w:szCs w:val="18"/>
                <w:lang w:eastAsia="es-CO"/>
              </w:rPr>
              <w:t>los nombres</w:t>
            </w:r>
            <w:r w:rsidR="005B527F" w:rsidRPr="009454A3">
              <w:rPr>
                <w:rFonts w:ascii="Verdana" w:hAnsi="Verdana" w:cs="Arial"/>
                <w:color w:val="000000"/>
                <w:sz w:val="18"/>
                <w:szCs w:val="18"/>
                <w:lang w:eastAsia="es-CO"/>
              </w:rPr>
              <w:t xml:space="preserve"> que se mencionan </w:t>
            </w:r>
            <w:r w:rsidR="0099535C" w:rsidRPr="009454A3">
              <w:rPr>
                <w:rFonts w:ascii="Verdana" w:hAnsi="Verdana" w:cs="Arial"/>
                <w:color w:val="000000"/>
                <w:sz w:val="18"/>
                <w:szCs w:val="18"/>
                <w:lang w:eastAsia="es-CO"/>
              </w:rPr>
              <w:t xml:space="preserve">en </w:t>
            </w:r>
            <w:r w:rsidR="005B527F" w:rsidRPr="009454A3">
              <w:rPr>
                <w:rFonts w:ascii="Verdana" w:hAnsi="Verdana" w:cs="Arial"/>
                <w:color w:val="000000"/>
                <w:sz w:val="18"/>
                <w:szCs w:val="18"/>
                <w:lang w:eastAsia="es-CO"/>
              </w:rPr>
              <w:t>el</w:t>
            </w:r>
            <w:r w:rsidRPr="009454A3">
              <w:rPr>
                <w:rFonts w:ascii="Verdana" w:hAnsi="Verdana" w:cs="Arial"/>
                <w:color w:val="000000"/>
                <w:sz w:val="18"/>
                <w:szCs w:val="18"/>
                <w:lang w:eastAsia="es-CO"/>
              </w:rPr>
              <w:t xml:space="preserve"> documento </w:t>
            </w:r>
          </w:p>
          <w:p w14:paraId="3624943A" w14:textId="3BFE8B55" w:rsidR="00B11636" w:rsidRPr="009454A3" w:rsidRDefault="009D240E" w:rsidP="009454A3">
            <w:pPr>
              <w:jc w:val="both"/>
              <w:rPr>
                <w:rFonts w:ascii="Verdana" w:hAnsi="Verdana" w:cs="Arial"/>
                <w:sz w:val="18"/>
                <w:szCs w:val="18"/>
              </w:rPr>
            </w:pPr>
            <w:r w:rsidRPr="009454A3">
              <w:rPr>
                <w:rFonts w:ascii="Verdana" w:hAnsi="Verdana" w:cs="Arial"/>
                <w:color w:val="000000"/>
                <w:sz w:val="18"/>
                <w:szCs w:val="18"/>
                <w:lang w:eastAsia="es-CO"/>
              </w:rPr>
              <w:t>L</w:t>
            </w:r>
            <w:r w:rsidR="00B11636" w:rsidRPr="009454A3">
              <w:rPr>
                <w:rFonts w:ascii="Verdana" w:hAnsi="Verdana" w:cs="Arial"/>
                <w:color w:val="000000"/>
                <w:sz w:val="18"/>
                <w:szCs w:val="18"/>
                <w:lang w:eastAsia="es-CO"/>
              </w:rPr>
              <w:t>a</w:t>
            </w:r>
            <w:r w:rsidRPr="009454A3">
              <w:rPr>
                <w:rFonts w:ascii="Verdana" w:hAnsi="Verdana" w:cs="Arial"/>
                <w:color w:val="000000"/>
                <w:sz w:val="18"/>
                <w:szCs w:val="18"/>
                <w:lang w:eastAsia="es-CO"/>
              </w:rPr>
              <w:t>s</w:t>
            </w:r>
            <w:r w:rsidR="00B11636" w:rsidRPr="009454A3">
              <w:rPr>
                <w:rFonts w:ascii="Verdana" w:hAnsi="Verdana" w:cs="Arial"/>
                <w:color w:val="000000"/>
                <w:sz w:val="18"/>
                <w:szCs w:val="18"/>
                <w:lang w:eastAsia="es-CO"/>
              </w:rPr>
              <w:t xml:space="preserve"> planilla</w:t>
            </w:r>
            <w:r w:rsidRPr="009454A3">
              <w:rPr>
                <w:rFonts w:ascii="Verdana" w:hAnsi="Verdana" w:cs="Arial"/>
                <w:color w:val="000000"/>
                <w:sz w:val="18"/>
                <w:szCs w:val="18"/>
                <w:lang w:eastAsia="es-CO"/>
              </w:rPr>
              <w:t>s</w:t>
            </w:r>
            <w:r w:rsidR="00B11636" w:rsidRPr="009454A3">
              <w:rPr>
                <w:rFonts w:ascii="Verdana" w:hAnsi="Verdana" w:cs="Arial"/>
                <w:color w:val="000000"/>
                <w:sz w:val="18"/>
                <w:szCs w:val="18"/>
                <w:lang w:eastAsia="es-CO"/>
              </w:rPr>
              <w:t xml:space="preserve"> de autorización </w:t>
            </w:r>
            <w:r w:rsidR="009C1D38" w:rsidRPr="009454A3">
              <w:rPr>
                <w:rFonts w:ascii="Verdana" w:hAnsi="Verdana" w:cs="Arial"/>
                <w:color w:val="000000"/>
                <w:sz w:val="18"/>
                <w:szCs w:val="18"/>
                <w:lang w:eastAsia="es-CO"/>
              </w:rPr>
              <w:t>se emite</w:t>
            </w:r>
            <w:r w:rsidRPr="009454A3">
              <w:rPr>
                <w:rFonts w:ascii="Verdana" w:hAnsi="Verdana" w:cs="Arial"/>
                <w:color w:val="000000"/>
                <w:sz w:val="18"/>
                <w:szCs w:val="18"/>
                <w:lang w:eastAsia="es-CO"/>
              </w:rPr>
              <w:t>n</w:t>
            </w:r>
            <w:r w:rsidR="009C1D38" w:rsidRPr="009454A3">
              <w:rPr>
                <w:rFonts w:ascii="Verdana" w:hAnsi="Verdana" w:cs="Arial"/>
                <w:color w:val="000000"/>
                <w:sz w:val="18"/>
                <w:szCs w:val="18"/>
                <w:lang w:eastAsia="es-CO"/>
              </w:rPr>
              <w:t xml:space="preserve"> </w:t>
            </w:r>
            <w:r w:rsidRPr="009454A3">
              <w:rPr>
                <w:rFonts w:ascii="Verdana" w:hAnsi="Verdana" w:cs="Arial"/>
                <w:color w:val="000000"/>
                <w:sz w:val="18"/>
                <w:szCs w:val="18"/>
                <w:lang w:eastAsia="es-CO"/>
              </w:rPr>
              <w:t xml:space="preserve">desde </w:t>
            </w:r>
            <w:r w:rsidR="00B11636" w:rsidRPr="009454A3">
              <w:rPr>
                <w:rFonts w:ascii="Verdana" w:hAnsi="Verdana" w:cs="Arial"/>
                <w:color w:val="000000"/>
                <w:sz w:val="18"/>
                <w:szCs w:val="18"/>
                <w:lang w:eastAsia="es-CO"/>
              </w:rPr>
              <w:t xml:space="preserve">el </w:t>
            </w:r>
            <w:r w:rsidR="00B11636" w:rsidRPr="009454A3">
              <w:rPr>
                <w:rFonts w:ascii="Verdana" w:hAnsi="Verdana" w:cs="Arial"/>
                <w:color w:val="000000"/>
                <w:sz w:val="18"/>
                <w:szCs w:val="18"/>
              </w:rPr>
              <w:t>Sistema de Información Electrónica y Digital (SIED)</w:t>
            </w:r>
            <w:r w:rsidRPr="009454A3">
              <w:rPr>
                <w:rFonts w:ascii="Verdana" w:hAnsi="Verdana" w:cs="Arial"/>
                <w:color w:val="000000"/>
                <w:sz w:val="18"/>
                <w:szCs w:val="18"/>
              </w:rPr>
              <w:t xml:space="preserve"> </w:t>
            </w:r>
            <w:r w:rsidR="00C351F4" w:rsidRPr="009454A3">
              <w:rPr>
                <w:rFonts w:ascii="Verdana" w:hAnsi="Verdana" w:cs="Arial"/>
                <w:color w:val="000000"/>
                <w:sz w:val="18"/>
                <w:szCs w:val="18"/>
              </w:rPr>
              <w:t>y el</w:t>
            </w:r>
            <w:r w:rsidRPr="009454A3">
              <w:rPr>
                <w:rFonts w:ascii="Verdana" w:hAnsi="Verdana" w:cs="Arial"/>
                <w:color w:val="000000"/>
                <w:sz w:val="18"/>
                <w:szCs w:val="18"/>
              </w:rPr>
              <w:t xml:space="preserve"> Sistema Único de Pasivos Pensionales (SUPPT)</w:t>
            </w:r>
            <w:r w:rsidR="009C1D38" w:rsidRPr="009454A3">
              <w:rPr>
                <w:rFonts w:ascii="Verdana" w:hAnsi="Verdana" w:cs="Arial"/>
                <w:color w:val="000000"/>
                <w:sz w:val="18"/>
                <w:szCs w:val="18"/>
              </w:rPr>
              <w:t>.</w:t>
            </w:r>
          </w:p>
        </w:tc>
        <w:tc>
          <w:tcPr>
            <w:tcW w:w="1867" w:type="dxa"/>
            <w:tcMar>
              <w:top w:w="57" w:type="dxa"/>
              <w:left w:w="113" w:type="dxa"/>
              <w:bottom w:w="57" w:type="dxa"/>
            </w:tcMar>
          </w:tcPr>
          <w:p w14:paraId="345755E1" w14:textId="77777777" w:rsidR="00B11636" w:rsidRPr="009454A3" w:rsidRDefault="009C1D38" w:rsidP="0012658B">
            <w:pPr>
              <w:jc w:val="center"/>
              <w:rPr>
                <w:rFonts w:ascii="Verdana" w:hAnsi="Verdana" w:cs="Arial"/>
                <w:sz w:val="18"/>
                <w:szCs w:val="18"/>
              </w:rPr>
            </w:pPr>
            <w:r w:rsidRPr="009454A3">
              <w:rPr>
                <w:rFonts w:ascii="Verdana" w:hAnsi="Verdana" w:cs="Arial"/>
                <w:sz w:val="18"/>
                <w:szCs w:val="18"/>
              </w:rPr>
              <w:t>Aura Ruth Herrera Cristancho</w:t>
            </w:r>
          </w:p>
        </w:tc>
      </w:tr>
      <w:tr w:rsidR="009B6DA1" w:rsidRPr="00CF5E94" w14:paraId="578EEEC7" w14:textId="77777777" w:rsidTr="009454A3">
        <w:trPr>
          <w:trHeight w:val="417"/>
        </w:trPr>
        <w:tc>
          <w:tcPr>
            <w:tcW w:w="1565" w:type="dxa"/>
            <w:shd w:val="clear" w:color="auto" w:fill="auto"/>
            <w:tcMar>
              <w:top w:w="57" w:type="dxa"/>
              <w:left w:w="113" w:type="dxa"/>
              <w:bottom w:w="57" w:type="dxa"/>
            </w:tcMar>
          </w:tcPr>
          <w:p w14:paraId="3F7542AD" w14:textId="11027657" w:rsidR="009B6DA1" w:rsidRPr="009454A3" w:rsidRDefault="005E7372" w:rsidP="00440DB7">
            <w:pPr>
              <w:jc w:val="center"/>
              <w:rPr>
                <w:rFonts w:ascii="Verdana" w:hAnsi="Verdana" w:cs="Arial"/>
                <w:sz w:val="18"/>
                <w:szCs w:val="18"/>
              </w:rPr>
            </w:pPr>
            <w:r>
              <w:rPr>
                <w:rFonts w:ascii="Verdana" w:hAnsi="Verdana" w:cs="Arial"/>
                <w:sz w:val="18"/>
                <w:szCs w:val="18"/>
              </w:rPr>
              <w:t>28-12-2023</w:t>
            </w:r>
          </w:p>
        </w:tc>
        <w:tc>
          <w:tcPr>
            <w:tcW w:w="1300" w:type="dxa"/>
            <w:shd w:val="clear" w:color="auto" w:fill="auto"/>
            <w:tcMar>
              <w:top w:w="57" w:type="dxa"/>
              <w:left w:w="113" w:type="dxa"/>
              <w:bottom w:w="57" w:type="dxa"/>
            </w:tcMar>
          </w:tcPr>
          <w:p w14:paraId="108BAEDB" w14:textId="095120B3" w:rsidR="009B6DA1" w:rsidRPr="009454A3" w:rsidRDefault="009B6DA1" w:rsidP="00122A70">
            <w:pPr>
              <w:jc w:val="center"/>
              <w:rPr>
                <w:rFonts w:ascii="Verdana" w:hAnsi="Verdana" w:cs="Arial"/>
                <w:sz w:val="18"/>
                <w:szCs w:val="18"/>
              </w:rPr>
            </w:pPr>
            <w:r w:rsidRPr="009454A3">
              <w:rPr>
                <w:rFonts w:ascii="Verdana" w:hAnsi="Verdana" w:cs="Arial"/>
                <w:sz w:val="18"/>
                <w:szCs w:val="18"/>
              </w:rPr>
              <w:t>10</w:t>
            </w:r>
          </w:p>
        </w:tc>
        <w:tc>
          <w:tcPr>
            <w:tcW w:w="6071" w:type="dxa"/>
            <w:tcMar>
              <w:top w:w="57" w:type="dxa"/>
              <w:left w:w="113" w:type="dxa"/>
              <w:bottom w:w="57" w:type="dxa"/>
            </w:tcMar>
          </w:tcPr>
          <w:p w14:paraId="0DD7A883" w14:textId="77777777" w:rsidR="009B6DA1" w:rsidRPr="009454A3" w:rsidRDefault="009B6DA1" w:rsidP="009B6DA1">
            <w:pPr>
              <w:jc w:val="both"/>
              <w:rPr>
                <w:rFonts w:ascii="Verdana" w:hAnsi="Verdana" w:cs="Arial"/>
                <w:sz w:val="18"/>
                <w:szCs w:val="18"/>
              </w:rPr>
            </w:pPr>
            <w:r w:rsidRPr="009454A3">
              <w:rPr>
                <w:rFonts w:ascii="Verdana" w:hAnsi="Verdana" w:cs="Arial"/>
                <w:sz w:val="18"/>
                <w:szCs w:val="18"/>
              </w:rPr>
              <w:t xml:space="preserve">Se ajustan y actualizan las actividades del procedimiento </w:t>
            </w:r>
          </w:p>
          <w:p w14:paraId="25687100" w14:textId="77777777" w:rsidR="009B6DA1" w:rsidRPr="009454A3" w:rsidRDefault="009B6DA1" w:rsidP="009B6DA1">
            <w:pPr>
              <w:jc w:val="both"/>
              <w:rPr>
                <w:rFonts w:ascii="Verdana" w:hAnsi="Verdana" w:cs="Arial"/>
                <w:sz w:val="18"/>
                <w:szCs w:val="18"/>
              </w:rPr>
            </w:pPr>
            <w:r w:rsidRPr="009454A3">
              <w:rPr>
                <w:rFonts w:ascii="Verdana" w:hAnsi="Verdana" w:cs="Arial"/>
                <w:sz w:val="18"/>
                <w:szCs w:val="18"/>
              </w:rPr>
              <w:t xml:space="preserve">Se ajusta la redacción de las actividades </w:t>
            </w:r>
          </w:p>
          <w:p w14:paraId="32C3C473" w14:textId="77777777" w:rsidR="009B6DA1" w:rsidRPr="009454A3" w:rsidRDefault="009B6DA1" w:rsidP="009B6DA1">
            <w:pPr>
              <w:jc w:val="both"/>
              <w:rPr>
                <w:rFonts w:ascii="Verdana" w:hAnsi="Verdana" w:cs="Arial"/>
                <w:color w:val="000000"/>
                <w:sz w:val="18"/>
                <w:szCs w:val="18"/>
                <w:lang w:eastAsia="es-CO"/>
              </w:rPr>
            </w:pPr>
            <w:r w:rsidRPr="009454A3">
              <w:rPr>
                <w:rFonts w:ascii="Verdana" w:hAnsi="Verdana" w:cs="Arial"/>
                <w:color w:val="000000"/>
                <w:sz w:val="18"/>
                <w:szCs w:val="18"/>
                <w:lang w:eastAsia="es-CO"/>
              </w:rPr>
              <w:t xml:space="preserve">Se ajustan los nombres que se mencionan en el documento </w:t>
            </w:r>
          </w:p>
          <w:p w14:paraId="59BFD063" w14:textId="77777777" w:rsidR="009B6DA1" w:rsidRPr="009454A3" w:rsidRDefault="009B6DA1" w:rsidP="00B11636">
            <w:pPr>
              <w:jc w:val="both"/>
              <w:rPr>
                <w:rFonts w:ascii="Verdana" w:hAnsi="Verdana" w:cs="Arial"/>
                <w:sz w:val="18"/>
                <w:szCs w:val="18"/>
              </w:rPr>
            </w:pPr>
          </w:p>
        </w:tc>
        <w:tc>
          <w:tcPr>
            <w:tcW w:w="1867" w:type="dxa"/>
            <w:tcMar>
              <w:top w:w="57" w:type="dxa"/>
              <w:left w:w="113" w:type="dxa"/>
              <w:bottom w:w="57" w:type="dxa"/>
            </w:tcMar>
          </w:tcPr>
          <w:p w14:paraId="2EAA5516" w14:textId="083AAADF" w:rsidR="009B6DA1" w:rsidRPr="009454A3" w:rsidRDefault="009B6DA1" w:rsidP="0012658B">
            <w:pPr>
              <w:jc w:val="center"/>
              <w:rPr>
                <w:rFonts w:ascii="Verdana" w:hAnsi="Verdana" w:cs="Arial"/>
                <w:sz w:val="18"/>
                <w:szCs w:val="18"/>
              </w:rPr>
            </w:pPr>
            <w:r w:rsidRPr="009454A3">
              <w:rPr>
                <w:rFonts w:ascii="Verdana" w:hAnsi="Verdana" w:cs="Arial"/>
                <w:sz w:val="18"/>
                <w:szCs w:val="18"/>
              </w:rPr>
              <w:t>Aura Ruth Herrera Cristancho</w:t>
            </w:r>
          </w:p>
        </w:tc>
      </w:tr>
    </w:tbl>
    <w:p w14:paraId="600EFEA5" w14:textId="77777777" w:rsidR="00122A70" w:rsidRPr="00CF5E94" w:rsidRDefault="00122A70" w:rsidP="00122A70">
      <w:pPr>
        <w:jc w:val="both"/>
        <w:rPr>
          <w:rFonts w:ascii="Verdana" w:hAnsi="Verdana" w:cs="Arial"/>
          <w:b/>
          <w:highlight w:val="yellow"/>
        </w:rPr>
      </w:pPr>
    </w:p>
    <w:p w14:paraId="3A4BF102" w14:textId="77777777" w:rsidR="00122A70" w:rsidRPr="00CF5E94" w:rsidRDefault="00122A70" w:rsidP="00122A70">
      <w:pPr>
        <w:jc w:val="both"/>
        <w:rPr>
          <w:rFonts w:ascii="Verdana" w:hAnsi="Verdana" w:cs="Arial"/>
          <w:b/>
          <w:highlight w:val="yellow"/>
        </w:rPr>
      </w:pPr>
    </w:p>
    <w:p w14:paraId="0E69B73E" w14:textId="77777777" w:rsidR="00122A70" w:rsidRPr="00CF5E94" w:rsidRDefault="00122A70" w:rsidP="00122A70">
      <w:pPr>
        <w:numPr>
          <w:ilvl w:val="0"/>
          <w:numId w:val="1"/>
        </w:numPr>
        <w:jc w:val="both"/>
        <w:rPr>
          <w:rFonts w:ascii="Verdana" w:hAnsi="Verdana" w:cs="Arial"/>
          <w:b/>
        </w:rPr>
      </w:pPr>
      <w:r w:rsidRPr="00CF5E94">
        <w:rPr>
          <w:rFonts w:ascii="Verdana" w:hAnsi="Verdana" w:cs="Arial"/>
          <w:b/>
        </w:rPr>
        <w:t>APROBACIÓN</w:t>
      </w:r>
    </w:p>
    <w:p w14:paraId="1A0DDB5E" w14:textId="77777777" w:rsidR="00440DB7" w:rsidRPr="00CF5E94" w:rsidRDefault="00440DB7" w:rsidP="00440DB7">
      <w:pPr>
        <w:jc w:val="both"/>
        <w:rPr>
          <w:rFonts w:ascii="Verdana" w:hAnsi="Verdana" w:cs="Arial"/>
          <w:b/>
        </w:rPr>
      </w:pPr>
    </w:p>
    <w:tbl>
      <w:tblPr>
        <w:tblW w:w="879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5957"/>
      </w:tblGrid>
      <w:tr w:rsidR="00440DB7" w:rsidRPr="00CF5E94" w14:paraId="0685D78A" w14:textId="77777777" w:rsidTr="00CC289B">
        <w:trPr>
          <w:trHeight w:val="590"/>
        </w:trPr>
        <w:tc>
          <w:tcPr>
            <w:tcW w:w="2835"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14:paraId="20A55F5F" w14:textId="77777777" w:rsidR="00440DB7" w:rsidRPr="009454A3" w:rsidRDefault="00FD1EF2" w:rsidP="00C8476A">
            <w:pPr>
              <w:pStyle w:val="Piedepgina"/>
              <w:ind w:right="360"/>
              <w:jc w:val="both"/>
              <w:rPr>
                <w:rFonts w:ascii="Verdana" w:hAnsi="Verdana" w:cs="Arial"/>
                <w:b/>
                <w:color w:val="FFFFFF" w:themeColor="background1"/>
                <w:sz w:val="18"/>
                <w:szCs w:val="18"/>
              </w:rPr>
            </w:pPr>
            <w:r w:rsidRPr="009454A3">
              <w:rPr>
                <w:rFonts w:ascii="Verdana" w:hAnsi="Verdana" w:cs="Arial"/>
                <w:b/>
                <w:color w:val="FFFFFF" w:themeColor="background1"/>
                <w:sz w:val="18"/>
                <w:szCs w:val="18"/>
              </w:rPr>
              <w:t>APROBADO</w:t>
            </w:r>
            <w:r w:rsidR="00440DB7" w:rsidRPr="009454A3">
              <w:rPr>
                <w:rFonts w:ascii="Verdana" w:hAnsi="Verdana" w:cs="Arial"/>
                <w:b/>
                <w:color w:val="FFFFFF" w:themeColor="background1"/>
                <w:sz w:val="18"/>
                <w:szCs w:val="18"/>
              </w:rPr>
              <w:t xml:space="preserve"> POR: </w:t>
            </w:r>
          </w:p>
        </w:tc>
        <w:tc>
          <w:tcPr>
            <w:tcW w:w="595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3487829" w14:textId="03481E54" w:rsidR="00440DB7" w:rsidRPr="009454A3" w:rsidRDefault="00440DB7" w:rsidP="00C8476A">
            <w:pPr>
              <w:pStyle w:val="Piedepgina"/>
              <w:ind w:right="360"/>
              <w:jc w:val="both"/>
              <w:rPr>
                <w:rFonts w:ascii="Verdana" w:hAnsi="Verdana" w:cs="Arial"/>
                <w:b/>
                <w:sz w:val="18"/>
                <w:szCs w:val="18"/>
              </w:rPr>
            </w:pPr>
            <w:r w:rsidRPr="009454A3">
              <w:rPr>
                <w:rFonts w:ascii="Verdana" w:hAnsi="Verdana" w:cs="Arial"/>
                <w:b/>
                <w:sz w:val="18"/>
                <w:szCs w:val="18"/>
              </w:rPr>
              <w:t xml:space="preserve">Nombre: </w:t>
            </w:r>
            <w:r w:rsidR="00374DEE" w:rsidRPr="009454A3">
              <w:rPr>
                <w:rFonts w:ascii="Verdana" w:hAnsi="Verdana" w:cs="Arial"/>
                <w:i/>
                <w:sz w:val="18"/>
                <w:szCs w:val="18"/>
              </w:rPr>
              <w:t xml:space="preserve"> Flor Esther Salazar Guatibonza</w:t>
            </w:r>
          </w:p>
          <w:p w14:paraId="0E367CA9" w14:textId="77777777" w:rsidR="00440DB7" w:rsidRPr="009454A3" w:rsidRDefault="00440DB7" w:rsidP="00C8476A">
            <w:pPr>
              <w:pStyle w:val="Piedepgina"/>
              <w:tabs>
                <w:tab w:val="clear" w:pos="4252"/>
                <w:tab w:val="left" w:pos="4536"/>
              </w:tabs>
              <w:ind w:right="71"/>
              <w:jc w:val="both"/>
              <w:rPr>
                <w:rFonts w:ascii="Verdana" w:hAnsi="Verdana" w:cs="Arial"/>
                <w:b/>
                <w:sz w:val="18"/>
                <w:szCs w:val="18"/>
              </w:rPr>
            </w:pPr>
            <w:r w:rsidRPr="009454A3">
              <w:rPr>
                <w:rFonts w:ascii="Verdana" w:hAnsi="Verdana" w:cs="Arial"/>
                <w:b/>
                <w:sz w:val="18"/>
                <w:szCs w:val="18"/>
              </w:rPr>
              <w:t>Cargo:    Director</w:t>
            </w:r>
            <w:r w:rsidR="00AF44BA" w:rsidRPr="009454A3">
              <w:rPr>
                <w:rFonts w:ascii="Verdana" w:hAnsi="Verdana" w:cs="Arial"/>
                <w:b/>
                <w:sz w:val="18"/>
                <w:szCs w:val="18"/>
              </w:rPr>
              <w:t>a</w:t>
            </w:r>
            <w:r w:rsidRPr="009454A3">
              <w:rPr>
                <w:rFonts w:ascii="Verdana" w:hAnsi="Verdana" w:cs="Arial"/>
                <w:b/>
                <w:sz w:val="18"/>
                <w:szCs w:val="18"/>
              </w:rPr>
              <w:t xml:space="preserve"> </w:t>
            </w:r>
            <w:r w:rsidR="00AF44BA" w:rsidRPr="009454A3">
              <w:rPr>
                <w:rFonts w:ascii="Verdana" w:hAnsi="Verdana" w:cs="Arial"/>
                <w:sz w:val="18"/>
                <w:szCs w:val="18"/>
              </w:rPr>
              <w:t>– Dirección General de Regulación Económica de la Seguridad Social (DGRESS)</w:t>
            </w:r>
          </w:p>
          <w:p w14:paraId="5B5928FA" w14:textId="6A9BAC34" w:rsidR="00440DB7" w:rsidRPr="009454A3" w:rsidRDefault="00440DB7" w:rsidP="00504F0B">
            <w:pPr>
              <w:pStyle w:val="Piedepgina"/>
              <w:ind w:right="360"/>
              <w:jc w:val="both"/>
              <w:rPr>
                <w:rFonts w:ascii="Verdana" w:hAnsi="Verdana" w:cs="Arial"/>
                <w:b/>
                <w:sz w:val="18"/>
                <w:szCs w:val="18"/>
              </w:rPr>
            </w:pPr>
            <w:r w:rsidRPr="009454A3">
              <w:rPr>
                <w:rFonts w:ascii="Verdana" w:hAnsi="Verdana" w:cs="Arial"/>
                <w:b/>
                <w:sz w:val="18"/>
                <w:szCs w:val="18"/>
              </w:rPr>
              <w:t xml:space="preserve">Fecha:    </w:t>
            </w:r>
            <w:r w:rsidR="00AA47B2" w:rsidRPr="00AA47B2">
              <w:rPr>
                <w:rFonts w:ascii="Verdana" w:hAnsi="Verdana" w:cs="Arial"/>
                <w:bCs/>
                <w:sz w:val="18"/>
                <w:szCs w:val="18"/>
              </w:rPr>
              <w:t>28-12-2023</w:t>
            </w:r>
          </w:p>
        </w:tc>
      </w:tr>
      <w:tr w:rsidR="00440DB7" w:rsidRPr="00CF5E94" w14:paraId="2041B9DE" w14:textId="77777777" w:rsidTr="00CC289B">
        <w:trPr>
          <w:trHeight w:val="701"/>
        </w:trPr>
        <w:tc>
          <w:tcPr>
            <w:tcW w:w="2835"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57AA7F01" w14:textId="77777777" w:rsidR="00440DB7" w:rsidRPr="009454A3" w:rsidRDefault="00440DB7" w:rsidP="00C8476A">
            <w:pPr>
              <w:pStyle w:val="Piedepgina"/>
              <w:ind w:right="360"/>
              <w:jc w:val="both"/>
              <w:rPr>
                <w:rFonts w:ascii="Verdana" w:hAnsi="Verdana" w:cs="Arial"/>
                <w:b/>
                <w:color w:val="FFFFFF" w:themeColor="background1"/>
                <w:sz w:val="18"/>
                <w:szCs w:val="18"/>
              </w:rPr>
            </w:pPr>
            <w:r w:rsidRPr="009454A3">
              <w:rPr>
                <w:rFonts w:ascii="Verdana" w:hAnsi="Verdana" w:cs="Arial"/>
                <w:b/>
                <w:color w:val="FFFFFF" w:themeColor="background1"/>
                <w:sz w:val="18"/>
                <w:szCs w:val="18"/>
              </w:rPr>
              <w:t>REVISADO POR:</w:t>
            </w:r>
          </w:p>
        </w:tc>
        <w:tc>
          <w:tcPr>
            <w:tcW w:w="5957" w:type="dxa"/>
            <w:tcBorders>
              <w:top w:val="single" w:sz="6" w:space="0" w:color="auto"/>
              <w:left w:val="single" w:sz="6" w:space="0" w:color="auto"/>
              <w:bottom w:val="single" w:sz="6" w:space="0" w:color="auto"/>
              <w:right w:val="single" w:sz="6" w:space="0" w:color="auto"/>
            </w:tcBorders>
            <w:vAlign w:val="center"/>
          </w:tcPr>
          <w:p w14:paraId="42D73A35" w14:textId="65603314" w:rsidR="00440DB7" w:rsidRPr="009454A3" w:rsidRDefault="00440DB7" w:rsidP="00C8476A">
            <w:pPr>
              <w:pStyle w:val="Piedepgina"/>
              <w:ind w:right="360"/>
              <w:jc w:val="both"/>
              <w:rPr>
                <w:rFonts w:ascii="Verdana" w:hAnsi="Verdana" w:cs="Arial"/>
                <w:b/>
                <w:sz w:val="18"/>
                <w:szCs w:val="18"/>
              </w:rPr>
            </w:pPr>
            <w:r w:rsidRPr="009454A3">
              <w:rPr>
                <w:rFonts w:ascii="Verdana" w:hAnsi="Verdana" w:cs="Arial"/>
                <w:b/>
                <w:sz w:val="18"/>
                <w:szCs w:val="18"/>
              </w:rPr>
              <w:t xml:space="preserve">Nombre: </w:t>
            </w:r>
            <w:r w:rsidR="00374DEE" w:rsidRPr="009454A3">
              <w:rPr>
                <w:rFonts w:ascii="Verdana" w:hAnsi="Verdana" w:cs="Arial"/>
                <w:i/>
                <w:sz w:val="18"/>
                <w:szCs w:val="18"/>
              </w:rPr>
              <w:t xml:space="preserve"> Ciro Alfonso Contreras Torres</w:t>
            </w:r>
          </w:p>
          <w:p w14:paraId="55E0CBDC" w14:textId="0CBAE9B8" w:rsidR="00AF44BA" w:rsidRPr="009454A3" w:rsidRDefault="00440DB7" w:rsidP="00AF44BA">
            <w:pPr>
              <w:pStyle w:val="Piedepgina"/>
              <w:tabs>
                <w:tab w:val="clear" w:pos="4252"/>
                <w:tab w:val="left" w:pos="4536"/>
              </w:tabs>
              <w:ind w:right="71"/>
              <w:jc w:val="both"/>
              <w:rPr>
                <w:rFonts w:ascii="Verdana" w:hAnsi="Verdana" w:cs="Arial"/>
                <w:b/>
                <w:sz w:val="18"/>
                <w:szCs w:val="18"/>
              </w:rPr>
            </w:pPr>
            <w:r w:rsidRPr="009454A3">
              <w:rPr>
                <w:rFonts w:ascii="Verdana" w:hAnsi="Verdana" w:cs="Arial"/>
                <w:b/>
                <w:sz w:val="18"/>
                <w:szCs w:val="18"/>
              </w:rPr>
              <w:t xml:space="preserve">Cargo: </w:t>
            </w:r>
            <w:r w:rsidR="00510D40" w:rsidRPr="009454A3">
              <w:rPr>
                <w:rFonts w:ascii="Verdana" w:hAnsi="Verdana" w:cs="Arial"/>
                <w:b/>
                <w:sz w:val="18"/>
                <w:szCs w:val="18"/>
              </w:rPr>
              <w:t xml:space="preserve">  </w:t>
            </w:r>
            <w:r w:rsidR="00374DEE" w:rsidRPr="009454A3">
              <w:rPr>
                <w:rFonts w:ascii="Verdana" w:hAnsi="Verdana" w:cs="Arial"/>
                <w:b/>
                <w:sz w:val="18"/>
                <w:szCs w:val="18"/>
              </w:rPr>
              <w:t xml:space="preserve">Coordinador </w:t>
            </w:r>
            <w:r w:rsidR="00AF44BA" w:rsidRPr="009454A3">
              <w:rPr>
                <w:rFonts w:ascii="Verdana" w:hAnsi="Verdana" w:cs="Arial"/>
                <w:sz w:val="18"/>
                <w:szCs w:val="18"/>
              </w:rPr>
              <w:t xml:space="preserve">– </w:t>
            </w:r>
            <w:r w:rsidR="00374DEE" w:rsidRPr="009454A3">
              <w:rPr>
                <w:rFonts w:ascii="Verdana" w:hAnsi="Verdana" w:cs="Arial"/>
                <w:sz w:val="18"/>
                <w:szCs w:val="18"/>
              </w:rPr>
              <w:t>Fondo Nacional de Pensiones de las Entidades Territoriales</w:t>
            </w:r>
            <w:r w:rsidR="00AF44BA" w:rsidRPr="009454A3">
              <w:rPr>
                <w:rFonts w:ascii="Verdana" w:hAnsi="Verdana" w:cs="Arial"/>
                <w:sz w:val="18"/>
                <w:szCs w:val="18"/>
              </w:rPr>
              <w:t xml:space="preserve"> (</w:t>
            </w:r>
            <w:r w:rsidR="00374DEE" w:rsidRPr="009454A3">
              <w:rPr>
                <w:rFonts w:ascii="Verdana" w:hAnsi="Verdana" w:cs="Arial"/>
                <w:sz w:val="18"/>
                <w:szCs w:val="18"/>
              </w:rPr>
              <w:t>FONPET</w:t>
            </w:r>
            <w:r w:rsidR="00AF44BA" w:rsidRPr="009454A3">
              <w:rPr>
                <w:rFonts w:ascii="Verdana" w:hAnsi="Verdana" w:cs="Arial"/>
                <w:sz w:val="18"/>
                <w:szCs w:val="18"/>
              </w:rPr>
              <w:t>)</w:t>
            </w:r>
          </w:p>
          <w:p w14:paraId="2BF99123" w14:textId="1A12B61D" w:rsidR="00440DB7" w:rsidRPr="009454A3" w:rsidRDefault="00440DB7" w:rsidP="00504F0B">
            <w:pPr>
              <w:pStyle w:val="Piedepgina"/>
              <w:ind w:right="360"/>
              <w:jc w:val="both"/>
              <w:rPr>
                <w:rFonts w:ascii="Verdana" w:hAnsi="Verdana" w:cs="Arial"/>
                <w:b/>
                <w:sz w:val="18"/>
                <w:szCs w:val="18"/>
              </w:rPr>
            </w:pPr>
            <w:r w:rsidRPr="009454A3">
              <w:rPr>
                <w:rFonts w:ascii="Verdana" w:hAnsi="Verdana" w:cs="Arial"/>
                <w:b/>
                <w:sz w:val="18"/>
                <w:szCs w:val="18"/>
              </w:rPr>
              <w:t xml:space="preserve">Fecha: </w:t>
            </w:r>
            <w:r w:rsidR="00510D40" w:rsidRPr="009454A3">
              <w:rPr>
                <w:rFonts w:ascii="Verdana" w:hAnsi="Verdana" w:cs="Arial"/>
                <w:b/>
                <w:sz w:val="18"/>
                <w:szCs w:val="18"/>
              </w:rPr>
              <w:t xml:space="preserve">  </w:t>
            </w:r>
            <w:r w:rsidR="00AA47B2" w:rsidRPr="00AA47B2">
              <w:rPr>
                <w:rFonts w:ascii="Verdana" w:hAnsi="Verdana" w:cs="Arial"/>
                <w:bCs/>
                <w:sz w:val="18"/>
                <w:szCs w:val="18"/>
              </w:rPr>
              <w:t>28-12-2023</w:t>
            </w:r>
          </w:p>
        </w:tc>
      </w:tr>
      <w:tr w:rsidR="00440DB7" w:rsidRPr="00CF5E94" w14:paraId="3D875C10" w14:textId="77777777" w:rsidTr="00CC289B">
        <w:trPr>
          <w:trHeight w:val="684"/>
        </w:trPr>
        <w:tc>
          <w:tcPr>
            <w:tcW w:w="2835"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14843E70" w14:textId="77777777" w:rsidR="00440DB7" w:rsidRPr="009454A3" w:rsidRDefault="00FD1EF2" w:rsidP="00C8476A">
            <w:pPr>
              <w:pStyle w:val="Piedepgina"/>
              <w:ind w:right="360"/>
              <w:jc w:val="both"/>
              <w:rPr>
                <w:rFonts w:ascii="Verdana" w:hAnsi="Verdana" w:cs="Arial"/>
                <w:b/>
                <w:color w:val="FFFFFF" w:themeColor="background1"/>
                <w:sz w:val="18"/>
                <w:szCs w:val="18"/>
              </w:rPr>
            </w:pPr>
            <w:r w:rsidRPr="009454A3">
              <w:rPr>
                <w:rFonts w:ascii="Verdana" w:hAnsi="Verdana" w:cs="Arial"/>
                <w:b/>
                <w:color w:val="FFFFFF" w:themeColor="background1"/>
                <w:sz w:val="18"/>
                <w:szCs w:val="18"/>
              </w:rPr>
              <w:t>ELABORADO</w:t>
            </w:r>
            <w:r w:rsidR="00440DB7" w:rsidRPr="009454A3">
              <w:rPr>
                <w:rFonts w:ascii="Verdana" w:hAnsi="Verdana" w:cs="Arial"/>
                <w:b/>
                <w:color w:val="FFFFFF" w:themeColor="background1"/>
                <w:sz w:val="18"/>
                <w:szCs w:val="18"/>
              </w:rPr>
              <w:t xml:space="preserve"> POR:</w:t>
            </w:r>
          </w:p>
        </w:tc>
        <w:tc>
          <w:tcPr>
            <w:tcW w:w="5957" w:type="dxa"/>
            <w:tcBorders>
              <w:top w:val="single" w:sz="6" w:space="0" w:color="auto"/>
              <w:left w:val="single" w:sz="6" w:space="0" w:color="auto"/>
              <w:bottom w:val="single" w:sz="6" w:space="0" w:color="auto"/>
              <w:right w:val="single" w:sz="6" w:space="0" w:color="auto"/>
            </w:tcBorders>
            <w:vAlign w:val="center"/>
          </w:tcPr>
          <w:p w14:paraId="305BF86D" w14:textId="47ECEE90" w:rsidR="00440DB7" w:rsidRPr="009454A3" w:rsidRDefault="00440DB7" w:rsidP="00C8476A">
            <w:pPr>
              <w:pStyle w:val="Piedepgina"/>
              <w:ind w:right="360"/>
              <w:jc w:val="both"/>
              <w:rPr>
                <w:rFonts w:ascii="Verdana" w:hAnsi="Verdana" w:cs="Arial"/>
                <w:b/>
                <w:sz w:val="18"/>
                <w:szCs w:val="18"/>
              </w:rPr>
            </w:pPr>
            <w:r w:rsidRPr="009454A3">
              <w:rPr>
                <w:rFonts w:ascii="Verdana" w:hAnsi="Verdana" w:cs="Arial"/>
                <w:b/>
                <w:sz w:val="18"/>
                <w:szCs w:val="18"/>
              </w:rPr>
              <w:t xml:space="preserve">Nombre: </w:t>
            </w:r>
            <w:r w:rsidR="00782FD7" w:rsidRPr="009454A3">
              <w:rPr>
                <w:rFonts w:ascii="Verdana" w:hAnsi="Verdana" w:cs="Arial"/>
                <w:sz w:val="18"/>
                <w:szCs w:val="18"/>
              </w:rPr>
              <w:t>Grupo de Gestión del FONPET</w:t>
            </w:r>
          </w:p>
          <w:p w14:paraId="535627BE" w14:textId="08E0CE38" w:rsidR="00440DB7" w:rsidRPr="009454A3" w:rsidRDefault="00440DB7" w:rsidP="00C8476A">
            <w:pPr>
              <w:pStyle w:val="Piedepgina"/>
              <w:tabs>
                <w:tab w:val="clear" w:pos="4252"/>
                <w:tab w:val="center" w:pos="4325"/>
              </w:tabs>
              <w:ind w:right="-70"/>
              <w:jc w:val="both"/>
              <w:rPr>
                <w:rFonts w:ascii="Verdana" w:hAnsi="Verdana" w:cs="Arial"/>
                <w:b/>
                <w:sz w:val="18"/>
                <w:szCs w:val="18"/>
              </w:rPr>
            </w:pPr>
            <w:r w:rsidRPr="009454A3">
              <w:rPr>
                <w:rFonts w:ascii="Verdana" w:hAnsi="Verdana" w:cs="Arial"/>
                <w:b/>
                <w:sz w:val="18"/>
                <w:szCs w:val="18"/>
              </w:rPr>
              <w:t xml:space="preserve">Cargo: </w:t>
            </w:r>
            <w:r w:rsidR="00AA47B2" w:rsidRPr="009454A3">
              <w:rPr>
                <w:rFonts w:ascii="Verdana" w:hAnsi="Verdana" w:cs="Arial"/>
                <w:i/>
                <w:sz w:val="18"/>
                <w:szCs w:val="18"/>
              </w:rPr>
              <w:t>funcionarios</w:t>
            </w:r>
            <w:r w:rsidR="00AF44BA" w:rsidRPr="009454A3">
              <w:rPr>
                <w:rFonts w:ascii="Verdana" w:hAnsi="Verdana" w:cs="Arial"/>
                <w:i/>
                <w:sz w:val="18"/>
                <w:szCs w:val="18"/>
              </w:rPr>
              <w:t xml:space="preserve"> </w:t>
            </w:r>
            <w:r w:rsidR="00507082" w:rsidRPr="009454A3">
              <w:rPr>
                <w:rFonts w:ascii="Verdana" w:hAnsi="Verdana" w:cs="Arial"/>
                <w:i/>
                <w:sz w:val="18"/>
                <w:szCs w:val="18"/>
              </w:rPr>
              <w:t xml:space="preserve">y </w:t>
            </w:r>
            <w:r w:rsidRPr="009454A3">
              <w:rPr>
                <w:rFonts w:ascii="Verdana" w:hAnsi="Verdana" w:cs="Arial"/>
                <w:i/>
                <w:sz w:val="18"/>
                <w:szCs w:val="18"/>
              </w:rPr>
              <w:t>Contratistas</w:t>
            </w:r>
          </w:p>
          <w:p w14:paraId="2B3F7C11" w14:textId="5AE13014" w:rsidR="00440DB7" w:rsidRPr="009454A3" w:rsidRDefault="00440DB7" w:rsidP="00504F0B">
            <w:pPr>
              <w:pStyle w:val="Piedepgina"/>
              <w:ind w:right="360"/>
              <w:jc w:val="both"/>
              <w:rPr>
                <w:rFonts w:ascii="Verdana" w:hAnsi="Verdana" w:cs="Arial"/>
                <w:b/>
                <w:sz w:val="18"/>
                <w:szCs w:val="18"/>
              </w:rPr>
            </w:pPr>
            <w:r w:rsidRPr="009454A3">
              <w:rPr>
                <w:rFonts w:ascii="Verdana" w:hAnsi="Verdana" w:cs="Arial"/>
                <w:b/>
                <w:sz w:val="18"/>
                <w:szCs w:val="18"/>
              </w:rPr>
              <w:t xml:space="preserve">Fecha: </w:t>
            </w:r>
            <w:r w:rsidR="00AA47B2" w:rsidRPr="00AA47B2">
              <w:rPr>
                <w:rFonts w:ascii="Verdana" w:hAnsi="Verdana" w:cs="Arial"/>
                <w:bCs/>
                <w:sz w:val="18"/>
                <w:szCs w:val="18"/>
              </w:rPr>
              <w:t>28-12-2023</w:t>
            </w:r>
          </w:p>
        </w:tc>
      </w:tr>
    </w:tbl>
    <w:p w14:paraId="673180D8" w14:textId="77777777" w:rsidR="00CF5E94" w:rsidRPr="00CF5E94" w:rsidRDefault="00CF5E94" w:rsidP="004B3CF0">
      <w:pPr>
        <w:jc w:val="both"/>
        <w:rPr>
          <w:rFonts w:ascii="Verdana" w:hAnsi="Verdana" w:cs="Arial"/>
          <w:b/>
        </w:rPr>
      </w:pPr>
    </w:p>
    <w:sectPr w:rsidR="00CF5E94" w:rsidRPr="00CF5E94" w:rsidSect="007F40A9">
      <w:headerReference w:type="default" r:id="rId14"/>
      <w:footerReference w:type="default" r:id="rId15"/>
      <w:headerReference w:type="first" r:id="rId16"/>
      <w:pgSz w:w="12242" w:h="15842"/>
      <w:pgMar w:top="1418" w:right="1701"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53495" w14:textId="77777777" w:rsidR="00537309" w:rsidRDefault="00537309">
      <w:r>
        <w:separator/>
      </w:r>
    </w:p>
  </w:endnote>
  <w:endnote w:type="continuationSeparator" w:id="0">
    <w:p w14:paraId="053DE77A" w14:textId="77777777" w:rsidR="00537309" w:rsidRDefault="0053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B7FB" w14:textId="77777777" w:rsidR="00524830" w:rsidRPr="003C2936" w:rsidRDefault="00524830" w:rsidP="00D823DE">
    <w:pPr>
      <w:pStyle w:val="Piedepgina"/>
      <w:rPr>
        <w:rFonts w:ascii="Arial Narrow" w:hAnsi="Arial Narrow"/>
        <w:sz w:val="16"/>
        <w:szCs w:val="16"/>
        <w:lang w:val="es-CO"/>
      </w:rPr>
    </w:pPr>
    <w:r w:rsidRPr="00C52040">
      <w:rPr>
        <w:rFonts w:ascii="Arial Narrow" w:hAnsi="Arial Narrow"/>
        <w:sz w:val="16"/>
        <w:szCs w:val="16"/>
        <w:lang w:val="es-CO"/>
      </w:rPr>
      <w:t>E</w:t>
    </w:r>
    <w:r>
      <w:rPr>
        <w:rFonts w:ascii="Arial Narrow" w:hAnsi="Arial Narrow"/>
        <w:sz w:val="16"/>
        <w:szCs w:val="16"/>
        <w:lang w:val="es-CO"/>
      </w:rPr>
      <w:t>st.1.4.Ins.1.Fr.7 Plantilla Procedimiento</w:t>
    </w:r>
    <w:r w:rsidRPr="00C52040">
      <w:rPr>
        <w:rFonts w:ascii="Arial Narrow" w:hAnsi="Arial Narrow"/>
        <w:sz w:val="16"/>
        <w:szCs w:val="16"/>
        <w:lang w:val="es-CO"/>
      </w:rPr>
      <w:t xml:space="preserve"> V.</w:t>
    </w:r>
    <w:r>
      <w:rPr>
        <w:rFonts w:ascii="Arial Narrow" w:hAnsi="Arial Narrow"/>
        <w:sz w:val="16"/>
        <w:szCs w:val="16"/>
        <w:lang w:val="es-CO"/>
      </w:rPr>
      <w:t>4</w:t>
    </w:r>
  </w:p>
  <w:p w14:paraId="1E9CFE8A" w14:textId="77777777" w:rsidR="00524830" w:rsidRDefault="005248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145AE" w14:textId="77777777" w:rsidR="00537309" w:rsidRDefault="00537309">
      <w:r>
        <w:separator/>
      </w:r>
    </w:p>
  </w:footnote>
  <w:footnote w:type="continuationSeparator" w:id="0">
    <w:p w14:paraId="0D264DC3" w14:textId="77777777" w:rsidR="00537309" w:rsidRDefault="00537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86"/>
      <w:gridCol w:w="4677"/>
      <w:gridCol w:w="2552"/>
    </w:tblGrid>
    <w:tr w:rsidR="00524830" w:rsidRPr="00107A8D" w14:paraId="1BB01BAE" w14:textId="77777777" w:rsidTr="00114B23">
      <w:trPr>
        <w:cantSplit/>
        <w:trHeight w:val="1120"/>
        <w:jc w:val="center"/>
      </w:trPr>
      <w:tc>
        <w:tcPr>
          <w:tcW w:w="2686" w:type="dxa"/>
          <w:tcBorders>
            <w:right w:val="nil"/>
          </w:tcBorders>
          <w:vAlign w:val="center"/>
        </w:tcPr>
        <w:p w14:paraId="7EE3ABEA" w14:textId="55165636" w:rsidR="00524830" w:rsidRPr="00CF5E94" w:rsidRDefault="005273E0" w:rsidP="00B51FA1">
          <w:pPr>
            <w:pStyle w:val="Encabezado"/>
            <w:jc w:val="center"/>
            <w:rPr>
              <w:rFonts w:ascii="Verdana" w:hAnsi="Verdana" w:cs="Arial"/>
              <w:b/>
              <w:sz w:val="18"/>
              <w:szCs w:val="18"/>
            </w:rPr>
          </w:pPr>
          <w:r>
            <w:rPr>
              <w:rFonts w:ascii="Verdana" w:hAnsi="Verdana" w:cs="Arial"/>
              <w:b/>
              <w:noProof/>
              <w:sz w:val="18"/>
              <w:szCs w:val="18"/>
            </w:rPr>
            <w:drawing>
              <wp:anchor distT="0" distB="0" distL="114300" distR="114300" simplePos="0" relativeHeight="251659264" behindDoc="0" locked="0" layoutInCell="1" allowOverlap="1" wp14:anchorId="7BDBCED4" wp14:editId="3A81224A">
                <wp:simplePos x="0" y="0"/>
                <wp:positionH relativeFrom="column">
                  <wp:posOffset>26035</wp:posOffset>
                </wp:positionH>
                <wp:positionV relativeFrom="paragraph">
                  <wp:posOffset>635</wp:posOffset>
                </wp:positionV>
                <wp:extent cx="944880" cy="682625"/>
                <wp:effectExtent l="0" t="0" r="7620" b="3175"/>
                <wp:wrapNone/>
                <wp:docPr id="112680469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82625"/>
                        </a:xfrm>
                        <a:prstGeom prst="rect">
                          <a:avLst/>
                        </a:prstGeom>
                        <a:noFill/>
                      </pic:spPr>
                    </pic:pic>
                  </a:graphicData>
                </a:graphic>
                <wp14:sizeRelH relativeFrom="page">
                  <wp14:pctWidth>0</wp14:pctWidth>
                </wp14:sizeRelH>
                <wp14:sizeRelV relativeFrom="page">
                  <wp14:pctHeight>0</wp14:pctHeight>
                </wp14:sizeRelV>
              </wp:anchor>
            </w:drawing>
          </w:r>
        </w:p>
        <w:p w14:paraId="7F473C0C" w14:textId="77777777" w:rsidR="00524830" w:rsidRDefault="00524830" w:rsidP="00B51FA1">
          <w:pPr>
            <w:pStyle w:val="Encabezado"/>
            <w:jc w:val="center"/>
            <w:rPr>
              <w:rFonts w:ascii="Verdana" w:hAnsi="Verdana" w:cs="Arial"/>
              <w:b/>
            </w:rPr>
          </w:pPr>
        </w:p>
        <w:p w14:paraId="6AD784EE" w14:textId="77777777" w:rsidR="00524830" w:rsidRPr="00895E24" w:rsidRDefault="00524830" w:rsidP="00B51FA1">
          <w:pPr>
            <w:pStyle w:val="Encabezado"/>
            <w:jc w:val="center"/>
            <w:rPr>
              <w:rFonts w:ascii="Verdana" w:hAnsi="Verdana"/>
              <w:b/>
              <w:sz w:val="18"/>
              <w:szCs w:val="18"/>
            </w:rPr>
          </w:pPr>
        </w:p>
      </w:tc>
      <w:tc>
        <w:tcPr>
          <w:tcW w:w="4677" w:type="dxa"/>
          <w:tcBorders>
            <w:top w:val="single" w:sz="4" w:space="0" w:color="auto"/>
            <w:left w:val="nil"/>
            <w:bottom w:val="single" w:sz="4" w:space="0" w:color="auto"/>
            <w:right w:val="nil"/>
          </w:tcBorders>
          <w:vAlign w:val="center"/>
        </w:tcPr>
        <w:p w14:paraId="69137FF1" w14:textId="685D9C70" w:rsidR="00524830" w:rsidRPr="00CF5E94" w:rsidRDefault="004B3CF0" w:rsidP="00B51FA1">
          <w:pPr>
            <w:pStyle w:val="Encabezado"/>
            <w:jc w:val="center"/>
            <w:rPr>
              <w:rFonts w:ascii="Verdana" w:hAnsi="Verdana"/>
              <w:b/>
              <w:sz w:val="18"/>
              <w:szCs w:val="18"/>
            </w:rPr>
          </w:pPr>
          <w:r w:rsidRPr="00CF5E94">
            <w:rPr>
              <w:rFonts w:ascii="Verdana" w:hAnsi="Verdana" w:cs="Arial"/>
              <w:b/>
              <w:bCs/>
              <w:sz w:val="22"/>
              <w:szCs w:val="24"/>
            </w:rPr>
            <w:t>AUTORIZACIÓN DE RETIRO</w:t>
          </w:r>
          <w:r w:rsidR="004375ED">
            <w:rPr>
              <w:rFonts w:ascii="Verdana" w:hAnsi="Verdana" w:cs="Arial"/>
              <w:b/>
              <w:bCs/>
              <w:sz w:val="22"/>
              <w:szCs w:val="24"/>
            </w:rPr>
            <w:t>S</w:t>
          </w:r>
          <w:r>
            <w:rPr>
              <w:rFonts w:ascii="Verdana" w:hAnsi="Verdana" w:cs="Arial"/>
              <w:b/>
              <w:bCs/>
              <w:sz w:val="22"/>
              <w:szCs w:val="24"/>
            </w:rPr>
            <w:t xml:space="preserve"> DE RECURSO</w:t>
          </w:r>
          <w:r w:rsidRPr="00CF5E94">
            <w:rPr>
              <w:rFonts w:ascii="Verdana" w:hAnsi="Verdana" w:cs="Arial"/>
              <w:b/>
              <w:bCs/>
              <w:sz w:val="22"/>
              <w:szCs w:val="24"/>
            </w:rPr>
            <w:t>S DEL FONPET</w:t>
          </w:r>
        </w:p>
      </w:tc>
      <w:tc>
        <w:tcPr>
          <w:tcW w:w="2552" w:type="dxa"/>
          <w:tcBorders>
            <w:left w:val="nil"/>
          </w:tcBorders>
          <w:vAlign w:val="center"/>
        </w:tcPr>
        <w:p w14:paraId="2C202688" w14:textId="5BADD4DE" w:rsidR="00524830" w:rsidRPr="00CF5E94" w:rsidRDefault="00524830" w:rsidP="00B51FA1">
          <w:pPr>
            <w:rPr>
              <w:rFonts w:ascii="Verdana" w:hAnsi="Verdana"/>
              <w:b/>
              <w:sz w:val="18"/>
              <w:szCs w:val="18"/>
            </w:rPr>
          </w:pPr>
        </w:p>
        <w:p w14:paraId="6872EB0C" w14:textId="77777777" w:rsidR="00524830" w:rsidRPr="00895E24" w:rsidRDefault="00524830" w:rsidP="00B51FA1">
          <w:pPr>
            <w:pStyle w:val="Encabezado"/>
            <w:jc w:val="center"/>
            <w:rPr>
              <w:rFonts w:ascii="Verdana" w:hAnsi="Verdana"/>
              <w:b/>
              <w:sz w:val="18"/>
              <w:szCs w:val="18"/>
            </w:rPr>
          </w:pPr>
        </w:p>
      </w:tc>
    </w:tr>
  </w:tbl>
  <w:p w14:paraId="4E22A067" w14:textId="77777777" w:rsidR="00524830" w:rsidRDefault="00524830">
    <w:pPr>
      <w:pStyle w:val="Encabezado"/>
    </w:pPr>
  </w:p>
  <w:tbl>
    <w:tblPr>
      <w:tblStyle w:val="Tablaconcuadrcula"/>
      <w:tblW w:w="9776" w:type="dxa"/>
      <w:jc w:val="center"/>
      <w:tblLook w:val="04A0" w:firstRow="1" w:lastRow="0" w:firstColumn="1" w:lastColumn="0" w:noHBand="0" w:noVBand="1"/>
    </w:tblPr>
    <w:tblGrid>
      <w:gridCol w:w="988"/>
      <w:gridCol w:w="1688"/>
      <w:gridCol w:w="277"/>
      <w:gridCol w:w="880"/>
      <w:gridCol w:w="1295"/>
      <w:gridCol w:w="399"/>
      <w:gridCol w:w="1169"/>
      <w:gridCol w:w="615"/>
      <w:gridCol w:w="344"/>
      <w:gridCol w:w="977"/>
      <w:gridCol w:w="1144"/>
    </w:tblGrid>
    <w:tr w:rsidR="00524830" w14:paraId="410B77A1" w14:textId="77777777" w:rsidTr="00996337">
      <w:trPr>
        <w:trHeight w:val="263"/>
        <w:jc w:val="center"/>
      </w:trPr>
      <w:tc>
        <w:tcPr>
          <w:tcW w:w="988" w:type="dxa"/>
          <w:vAlign w:val="center"/>
        </w:tcPr>
        <w:p w14:paraId="2170601E" w14:textId="77777777" w:rsidR="00524830" w:rsidRDefault="00524830" w:rsidP="00B51FA1">
          <w:pPr>
            <w:pStyle w:val="Encabezado"/>
            <w:jc w:val="center"/>
          </w:pPr>
          <w:r w:rsidRPr="00895E24">
            <w:rPr>
              <w:rFonts w:ascii="Verdana" w:hAnsi="Verdana"/>
              <w:b/>
              <w:sz w:val="18"/>
              <w:szCs w:val="18"/>
            </w:rPr>
            <w:t>Código:</w:t>
          </w:r>
        </w:p>
      </w:tc>
      <w:tc>
        <w:tcPr>
          <w:tcW w:w="1688" w:type="dxa"/>
          <w:vAlign w:val="center"/>
        </w:tcPr>
        <w:p w14:paraId="6F242A6C" w14:textId="77777777" w:rsidR="00524830" w:rsidRPr="00CF5E94" w:rsidRDefault="00524830" w:rsidP="00B51FA1">
          <w:pPr>
            <w:pStyle w:val="Encabezado"/>
            <w:jc w:val="center"/>
            <w:rPr>
              <w:rFonts w:ascii="Verdana" w:hAnsi="Verdana"/>
              <w:sz w:val="18"/>
              <w:szCs w:val="18"/>
            </w:rPr>
          </w:pPr>
          <w:r w:rsidRPr="00CF5E94">
            <w:rPr>
              <w:rFonts w:ascii="Verdana" w:hAnsi="Verdana"/>
              <w:sz w:val="18"/>
              <w:szCs w:val="18"/>
            </w:rPr>
            <w:t>Mis.3.11. Pro</w:t>
          </w:r>
          <w:r>
            <w:rPr>
              <w:rFonts w:ascii="Verdana" w:hAnsi="Verdana"/>
              <w:sz w:val="18"/>
              <w:szCs w:val="18"/>
            </w:rPr>
            <w:t>.</w:t>
          </w:r>
          <w:r w:rsidRPr="00CF5E94">
            <w:rPr>
              <w:rFonts w:ascii="Verdana" w:hAnsi="Verdana"/>
              <w:sz w:val="18"/>
              <w:szCs w:val="18"/>
            </w:rPr>
            <w:t>2</w:t>
          </w:r>
        </w:p>
      </w:tc>
      <w:tc>
        <w:tcPr>
          <w:tcW w:w="277" w:type="dxa"/>
          <w:tcBorders>
            <w:top w:val="nil"/>
            <w:bottom w:val="nil"/>
          </w:tcBorders>
          <w:vAlign w:val="center"/>
        </w:tcPr>
        <w:p w14:paraId="597C7508" w14:textId="77777777" w:rsidR="00524830" w:rsidRDefault="00524830" w:rsidP="00B51FA1">
          <w:pPr>
            <w:pStyle w:val="Encabezado"/>
            <w:jc w:val="center"/>
          </w:pPr>
        </w:p>
      </w:tc>
      <w:tc>
        <w:tcPr>
          <w:tcW w:w="880" w:type="dxa"/>
          <w:vAlign w:val="center"/>
        </w:tcPr>
        <w:p w14:paraId="16A2A13B" w14:textId="77777777" w:rsidR="00524830" w:rsidRDefault="00524830" w:rsidP="00B51FA1">
          <w:pPr>
            <w:pStyle w:val="Encabezado"/>
            <w:jc w:val="center"/>
          </w:pPr>
          <w:r w:rsidRPr="00895E24">
            <w:rPr>
              <w:rFonts w:ascii="Verdana" w:hAnsi="Verdana"/>
              <w:b/>
              <w:sz w:val="18"/>
              <w:szCs w:val="18"/>
            </w:rPr>
            <w:t>Fecha:</w:t>
          </w:r>
        </w:p>
      </w:tc>
      <w:tc>
        <w:tcPr>
          <w:tcW w:w="1295" w:type="dxa"/>
          <w:vAlign w:val="center"/>
        </w:tcPr>
        <w:p w14:paraId="7810086E" w14:textId="3909D8DA" w:rsidR="00524830" w:rsidRPr="00CF5E94" w:rsidRDefault="004B3CF0" w:rsidP="00B51FA1">
          <w:pPr>
            <w:pStyle w:val="Encabezado"/>
            <w:jc w:val="center"/>
            <w:rPr>
              <w:rFonts w:ascii="Verdana" w:hAnsi="Verdana"/>
              <w:sz w:val="18"/>
              <w:szCs w:val="18"/>
            </w:rPr>
          </w:pPr>
          <w:r>
            <w:rPr>
              <w:rFonts w:ascii="Verdana" w:hAnsi="Verdana"/>
              <w:sz w:val="18"/>
              <w:szCs w:val="18"/>
            </w:rPr>
            <w:t>28/12/2023</w:t>
          </w:r>
        </w:p>
      </w:tc>
      <w:tc>
        <w:tcPr>
          <w:tcW w:w="399" w:type="dxa"/>
          <w:tcBorders>
            <w:top w:val="nil"/>
            <w:bottom w:val="nil"/>
          </w:tcBorders>
          <w:vAlign w:val="center"/>
        </w:tcPr>
        <w:p w14:paraId="1A20666A" w14:textId="77777777" w:rsidR="00524830" w:rsidRDefault="00524830" w:rsidP="00B51FA1">
          <w:pPr>
            <w:pStyle w:val="Encabezado"/>
            <w:jc w:val="center"/>
          </w:pPr>
        </w:p>
      </w:tc>
      <w:tc>
        <w:tcPr>
          <w:tcW w:w="1169" w:type="dxa"/>
          <w:vAlign w:val="center"/>
        </w:tcPr>
        <w:p w14:paraId="6805AD1F" w14:textId="77777777" w:rsidR="00524830" w:rsidRDefault="00524830" w:rsidP="00B51FA1">
          <w:pPr>
            <w:pStyle w:val="Encabezado"/>
            <w:jc w:val="center"/>
          </w:pPr>
          <w:r w:rsidRPr="00895E24">
            <w:rPr>
              <w:rFonts w:ascii="Verdana" w:hAnsi="Verdana"/>
              <w:b/>
              <w:sz w:val="18"/>
              <w:szCs w:val="18"/>
            </w:rPr>
            <w:t>Versión:</w:t>
          </w:r>
        </w:p>
      </w:tc>
      <w:tc>
        <w:tcPr>
          <w:tcW w:w="615" w:type="dxa"/>
          <w:vAlign w:val="center"/>
        </w:tcPr>
        <w:p w14:paraId="3CCF7C71" w14:textId="28E7F826" w:rsidR="00524830" w:rsidRPr="00CF5E94" w:rsidRDefault="004B3CF0" w:rsidP="00B51FA1">
          <w:pPr>
            <w:pStyle w:val="Encabezado"/>
            <w:jc w:val="center"/>
            <w:rPr>
              <w:rFonts w:ascii="Verdana" w:hAnsi="Verdana"/>
              <w:sz w:val="18"/>
              <w:szCs w:val="18"/>
            </w:rPr>
          </w:pPr>
          <w:r>
            <w:rPr>
              <w:rFonts w:ascii="Verdana" w:hAnsi="Verdana"/>
              <w:sz w:val="18"/>
              <w:szCs w:val="18"/>
            </w:rPr>
            <w:t>10</w:t>
          </w:r>
        </w:p>
      </w:tc>
      <w:tc>
        <w:tcPr>
          <w:tcW w:w="344" w:type="dxa"/>
          <w:tcBorders>
            <w:top w:val="nil"/>
            <w:bottom w:val="nil"/>
          </w:tcBorders>
          <w:vAlign w:val="center"/>
        </w:tcPr>
        <w:p w14:paraId="7EE5D064" w14:textId="77777777" w:rsidR="00524830" w:rsidRPr="00895E24" w:rsidRDefault="00524830" w:rsidP="00B51FA1">
          <w:pPr>
            <w:pStyle w:val="Encabezado"/>
            <w:jc w:val="center"/>
            <w:rPr>
              <w:rFonts w:ascii="Verdana" w:hAnsi="Verdana"/>
              <w:sz w:val="18"/>
              <w:szCs w:val="18"/>
            </w:rPr>
          </w:pPr>
        </w:p>
      </w:tc>
      <w:tc>
        <w:tcPr>
          <w:tcW w:w="977" w:type="dxa"/>
          <w:vAlign w:val="center"/>
        </w:tcPr>
        <w:p w14:paraId="51788842" w14:textId="77777777" w:rsidR="00524830" w:rsidRPr="00895E24" w:rsidRDefault="00524830" w:rsidP="00B51FA1">
          <w:pPr>
            <w:pStyle w:val="Encabezado"/>
            <w:jc w:val="center"/>
            <w:rPr>
              <w:rFonts w:ascii="Verdana" w:hAnsi="Verdana"/>
              <w:sz w:val="18"/>
              <w:szCs w:val="18"/>
            </w:rPr>
          </w:pPr>
          <w:r w:rsidRPr="00895E24">
            <w:rPr>
              <w:rFonts w:ascii="Verdana" w:hAnsi="Verdana"/>
              <w:b/>
              <w:sz w:val="18"/>
              <w:szCs w:val="18"/>
            </w:rPr>
            <w:t>Página:</w:t>
          </w:r>
        </w:p>
      </w:tc>
      <w:tc>
        <w:tcPr>
          <w:tcW w:w="1144" w:type="dxa"/>
          <w:vAlign w:val="center"/>
        </w:tcPr>
        <w:p w14:paraId="1810369A" w14:textId="152E008F" w:rsidR="00524830" w:rsidRPr="00CF5E94" w:rsidRDefault="00524830" w:rsidP="00B51FA1">
          <w:pPr>
            <w:pStyle w:val="Encabezado"/>
            <w:jc w:val="center"/>
            <w:rPr>
              <w:rFonts w:ascii="Verdana" w:hAnsi="Verdana"/>
              <w:sz w:val="18"/>
              <w:szCs w:val="18"/>
            </w:rPr>
          </w:pPr>
          <w:r w:rsidRPr="00CF5E94">
            <w:rPr>
              <w:rFonts w:ascii="Verdana" w:hAnsi="Verdana" w:cs="Arial"/>
              <w:sz w:val="18"/>
              <w:szCs w:val="18"/>
            </w:rPr>
            <w:fldChar w:fldCharType="begin"/>
          </w:r>
          <w:r w:rsidRPr="00CF5E94">
            <w:rPr>
              <w:rFonts w:ascii="Verdana" w:hAnsi="Verdana" w:cs="Arial"/>
              <w:sz w:val="18"/>
              <w:szCs w:val="18"/>
            </w:rPr>
            <w:instrText>PAGE  \* Arabic  \* MERGEFORMAT</w:instrText>
          </w:r>
          <w:r w:rsidRPr="00CF5E94">
            <w:rPr>
              <w:rFonts w:ascii="Verdana" w:hAnsi="Verdana" w:cs="Arial"/>
              <w:sz w:val="18"/>
              <w:szCs w:val="18"/>
            </w:rPr>
            <w:fldChar w:fldCharType="separate"/>
          </w:r>
          <w:r w:rsidR="00D952B9">
            <w:rPr>
              <w:rFonts w:ascii="Verdana" w:hAnsi="Verdana" w:cs="Arial"/>
              <w:noProof/>
              <w:sz w:val="18"/>
              <w:szCs w:val="18"/>
            </w:rPr>
            <w:t>36</w:t>
          </w:r>
          <w:r w:rsidRPr="00CF5E94">
            <w:rPr>
              <w:rFonts w:ascii="Verdana" w:hAnsi="Verdana" w:cs="Arial"/>
              <w:sz w:val="18"/>
              <w:szCs w:val="18"/>
            </w:rPr>
            <w:fldChar w:fldCharType="end"/>
          </w:r>
          <w:r w:rsidRPr="00CF5E94">
            <w:rPr>
              <w:rFonts w:ascii="Verdana" w:hAnsi="Verdana" w:cs="Arial"/>
              <w:sz w:val="18"/>
              <w:szCs w:val="18"/>
            </w:rPr>
            <w:t xml:space="preserve"> de </w:t>
          </w:r>
          <w:r w:rsidRPr="00CF5E94">
            <w:rPr>
              <w:rFonts w:ascii="Verdana" w:hAnsi="Verdana" w:cs="Arial"/>
              <w:sz w:val="18"/>
              <w:szCs w:val="18"/>
            </w:rPr>
            <w:fldChar w:fldCharType="begin"/>
          </w:r>
          <w:r w:rsidRPr="00CF5E94">
            <w:rPr>
              <w:rFonts w:ascii="Verdana" w:hAnsi="Verdana" w:cs="Arial"/>
              <w:sz w:val="18"/>
              <w:szCs w:val="18"/>
            </w:rPr>
            <w:instrText>NUMPAGES  \* Arabic  \* MERGEFORMAT</w:instrText>
          </w:r>
          <w:r w:rsidRPr="00CF5E94">
            <w:rPr>
              <w:rFonts w:ascii="Verdana" w:hAnsi="Verdana" w:cs="Arial"/>
              <w:sz w:val="18"/>
              <w:szCs w:val="18"/>
            </w:rPr>
            <w:fldChar w:fldCharType="separate"/>
          </w:r>
          <w:r w:rsidR="00D952B9">
            <w:rPr>
              <w:rFonts w:ascii="Verdana" w:hAnsi="Verdana" w:cs="Arial"/>
              <w:noProof/>
              <w:sz w:val="18"/>
              <w:szCs w:val="18"/>
            </w:rPr>
            <w:t>116</w:t>
          </w:r>
          <w:r w:rsidRPr="00CF5E94">
            <w:rPr>
              <w:rFonts w:ascii="Verdana" w:hAnsi="Verdana" w:cs="Arial"/>
              <w:sz w:val="18"/>
              <w:szCs w:val="18"/>
            </w:rPr>
            <w:fldChar w:fldCharType="end"/>
          </w:r>
        </w:p>
      </w:tc>
    </w:tr>
  </w:tbl>
  <w:p w14:paraId="6FF9327A" w14:textId="77777777" w:rsidR="00524830" w:rsidRDefault="005248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61553" w14:textId="77777777" w:rsidR="00524830" w:rsidRDefault="00524830">
    <w:pPr>
      <w:pStyle w:val="Encabezado"/>
    </w:pP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86"/>
      <w:gridCol w:w="4677"/>
      <w:gridCol w:w="2552"/>
    </w:tblGrid>
    <w:tr w:rsidR="00524830" w:rsidRPr="00107A8D" w14:paraId="02DD039D" w14:textId="77777777" w:rsidTr="00505B18">
      <w:trPr>
        <w:cantSplit/>
        <w:trHeight w:val="1120"/>
        <w:jc w:val="center"/>
      </w:trPr>
      <w:tc>
        <w:tcPr>
          <w:tcW w:w="2686" w:type="dxa"/>
          <w:tcBorders>
            <w:right w:val="nil"/>
          </w:tcBorders>
          <w:vAlign w:val="center"/>
        </w:tcPr>
        <w:p w14:paraId="760CF794" w14:textId="0FDE7339" w:rsidR="00524830" w:rsidRPr="00CF5E94" w:rsidRDefault="005273E0" w:rsidP="00CF5E94">
          <w:pPr>
            <w:pStyle w:val="Encabezado"/>
            <w:jc w:val="center"/>
            <w:rPr>
              <w:rFonts w:ascii="Verdana" w:hAnsi="Verdana" w:cs="Arial"/>
              <w:b/>
              <w:sz w:val="18"/>
              <w:szCs w:val="18"/>
            </w:rPr>
          </w:pPr>
          <w:r>
            <w:rPr>
              <w:rFonts w:ascii="Verdana" w:hAnsi="Verdana" w:cs="Arial"/>
              <w:b/>
              <w:noProof/>
              <w:sz w:val="18"/>
              <w:szCs w:val="18"/>
            </w:rPr>
            <w:drawing>
              <wp:anchor distT="0" distB="0" distL="114300" distR="114300" simplePos="0" relativeHeight="251658240" behindDoc="0" locked="0" layoutInCell="1" allowOverlap="1" wp14:anchorId="56826D7C" wp14:editId="74A78EB6">
                <wp:simplePos x="0" y="0"/>
                <wp:positionH relativeFrom="column">
                  <wp:posOffset>-2540</wp:posOffset>
                </wp:positionH>
                <wp:positionV relativeFrom="paragraph">
                  <wp:posOffset>9525</wp:posOffset>
                </wp:positionV>
                <wp:extent cx="944880" cy="682625"/>
                <wp:effectExtent l="0" t="0" r="7620" b="3175"/>
                <wp:wrapNone/>
                <wp:docPr id="20751854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82625"/>
                        </a:xfrm>
                        <a:prstGeom prst="rect">
                          <a:avLst/>
                        </a:prstGeom>
                        <a:noFill/>
                      </pic:spPr>
                    </pic:pic>
                  </a:graphicData>
                </a:graphic>
                <wp14:sizeRelH relativeFrom="page">
                  <wp14:pctWidth>0</wp14:pctWidth>
                </wp14:sizeRelH>
                <wp14:sizeRelV relativeFrom="page">
                  <wp14:pctHeight>0</wp14:pctHeight>
                </wp14:sizeRelV>
              </wp:anchor>
            </w:drawing>
          </w:r>
        </w:p>
        <w:p w14:paraId="6A82CE37" w14:textId="77777777" w:rsidR="00524830" w:rsidRDefault="00524830" w:rsidP="00CF5E94">
          <w:pPr>
            <w:pStyle w:val="Encabezado"/>
            <w:jc w:val="center"/>
            <w:rPr>
              <w:rFonts w:ascii="Verdana" w:hAnsi="Verdana" w:cs="Arial"/>
              <w:b/>
            </w:rPr>
          </w:pPr>
        </w:p>
        <w:p w14:paraId="372E1216" w14:textId="77777777" w:rsidR="00524830" w:rsidRPr="00895E24" w:rsidRDefault="00524830" w:rsidP="00CF5E94">
          <w:pPr>
            <w:pStyle w:val="Encabezado"/>
            <w:jc w:val="center"/>
            <w:rPr>
              <w:rFonts w:ascii="Verdana" w:hAnsi="Verdana"/>
              <w:b/>
              <w:sz w:val="18"/>
              <w:szCs w:val="18"/>
            </w:rPr>
          </w:pPr>
        </w:p>
      </w:tc>
      <w:tc>
        <w:tcPr>
          <w:tcW w:w="4677" w:type="dxa"/>
          <w:tcBorders>
            <w:top w:val="single" w:sz="4" w:space="0" w:color="auto"/>
            <w:left w:val="nil"/>
            <w:bottom w:val="single" w:sz="4" w:space="0" w:color="auto"/>
            <w:right w:val="nil"/>
          </w:tcBorders>
          <w:vAlign w:val="center"/>
        </w:tcPr>
        <w:p w14:paraId="7D78A45D" w14:textId="039AE55C" w:rsidR="00524830" w:rsidRPr="00CF5E94" w:rsidRDefault="00524830" w:rsidP="00CF5E94">
          <w:pPr>
            <w:pStyle w:val="Encabezado"/>
            <w:jc w:val="center"/>
            <w:rPr>
              <w:rFonts w:ascii="Verdana" w:hAnsi="Verdana"/>
              <w:b/>
              <w:sz w:val="18"/>
              <w:szCs w:val="18"/>
            </w:rPr>
          </w:pPr>
          <w:r w:rsidRPr="00CF5E94">
            <w:rPr>
              <w:rFonts w:ascii="Verdana" w:hAnsi="Verdana" w:cs="Arial"/>
              <w:b/>
              <w:bCs/>
              <w:sz w:val="22"/>
              <w:szCs w:val="24"/>
            </w:rPr>
            <w:t>AUTORIZACIÓN DE RETIRO</w:t>
          </w:r>
          <w:r w:rsidR="004375ED">
            <w:rPr>
              <w:rFonts w:ascii="Verdana" w:hAnsi="Verdana" w:cs="Arial"/>
              <w:b/>
              <w:bCs/>
              <w:sz w:val="22"/>
              <w:szCs w:val="24"/>
            </w:rPr>
            <w:t>S</w:t>
          </w:r>
          <w:r w:rsidR="004B3CF0">
            <w:rPr>
              <w:rFonts w:ascii="Verdana" w:hAnsi="Verdana" w:cs="Arial"/>
              <w:b/>
              <w:bCs/>
              <w:sz w:val="22"/>
              <w:szCs w:val="24"/>
            </w:rPr>
            <w:t xml:space="preserve"> DE RECURSO</w:t>
          </w:r>
          <w:r w:rsidRPr="00CF5E94">
            <w:rPr>
              <w:rFonts w:ascii="Verdana" w:hAnsi="Verdana" w:cs="Arial"/>
              <w:b/>
              <w:bCs/>
              <w:sz w:val="22"/>
              <w:szCs w:val="24"/>
            </w:rPr>
            <w:t>S DEL FONPET</w:t>
          </w:r>
        </w:p>
      </w:tc>
      <w:tc>
        <w:tcPr>
          <w:tcW w:w="2552" w:type="dxa"/>
          <w:tcBorders>
            <w:left w:val="nil"/>
          </w:tcBorders>
          <w:vAlign w:val="center"/>
        </w:tcPr>
        <w:p w14:paraId="184683D7" w14:textId="286D8842" w:rsidR="00524830" w:rsidRPr="00CF5E94" w:rsidRDefault="00524830" w:rsidP="00CF5E94">
          <w:pPr>
            <w:rPr>
              <w:rFonts w:ascii="Verdana" w:hAnsi="Verdana"/>
              <w:b/>
              <w:sz w:val="18"/>
              <w:szCs w:val="18"/>
            </w:rPr>
          </w:pPr>
        </w:p>
        <w:p w14:paraId="643C92EA" w14:textId="77777777" w:rsidR="00524830" w:rsidRPr="00895E24" w:rsidRDefault="00524830" w:rsidP="00CF5E94">
          <w:pPr>
            <w:pStyle w:val="Encabezado"/>
            <w:jc w:val="center"/>
            <w:rPr>
              <w:rFonts w:ascii="Verdana" w:hAnsi="Verdana"/>
              <w:b/>
              <w:sz w:val="18"/>
              <w:szCs w:val="18"/>
            </w:rPr>
          </w:pPr>
        </w:p>
      </w:tc>
    </w:tr>
  </w:tbl>
  <w:p w14:paraId="73E04106" w14:textId="77777777" w:rsidR="00524830" w:rsidRDefault="00524830">
    <w:pPr>
      <w:pStyle w:val="Encabezado"/>
    </w:pPr>
  </w:p>
  <w:tbl>
    <w:tblPr>
      <w:tblStyle w:val="Tablaconcuadrcula"/>
      <w:tblW w:w="9918" w:type="dxa"/>
      <w:jc w:val="center"/>
      <w:tblLayout w:type="fixed"/>
      <w:tblLook w:val="04A0" w:firstRow="1" w:lastRow="0" w:firstColumn="1" w:lastColumn="0" w:noHBand="0" w:noVBand="1"/>
    </w:tblPr>
    <w:tblGrid>
      <w:gridCol w:w="1109"/>
      <w:gridCol w:w="1721"/>
      <w:gridCol w:w="284"/>
      <w:gridCol w:w="992"/>
      <w:gridCol w:w="1418"/>
      <w:gridCol w:w="283"/>
      <w:gridCol w:w="1134"/>
      <w:gridCol w:w="567"/>
      <w:gridCol w:w="284"/>
      <w:gridCol w:w="992"/>
      <w:gridCol w:w="1134"/>
    </w:tblGrid>
    <w:tr w:rsidR="00524830" w14:paraId="040E53A6" w14:textId="77777777" w:rsidTr="00996337">
      <w:trPr>
        <w:trHeight w:val="263"/>
        <w:jc w:val="center"/>
      </w:trPr>
      <w:tc>
        <w:tcPr>
          <w:tcW w:w="1109" w:type="dxa"/>
          <w:vAlign w:val="center"/>
        </w:tcPr>
        <w:p w14:paraId="7D2B7CB6" w14:textId="77777777" w:rsidR="00524830" w:rsidRDefault="00524830" w:rsidP="00CF5E94">
          <w:pPr>
            <w:pStyle w:val="Encabezado"/>
            <w:jc w:val="center"/>
          </w:pPr>
          <w:r w:rsidRPr="00895E24">
            <w:rPr>
              <w:rFonts w:ascii="Verdana" w:hAnsi="Verdana"/>
              <w:b/>
              <w:sz w:val="18"/>
              <w:szCs w:val="18"/>
            </w:rPr>
            <w:t>Código:</w:t>
          </w:r>
        </w:p>
      </w:tc>
      <w:tc>
        <w:tcPr>
          <w:tcW w:w="1721" w:type="dxa"/>
          <w:vAlign w:val="center"/>
        </w:tcPr>
        <w:p w14:paraId="085C5ADD" w14:textId="77777777" w:rsidR="00524830" w:rsidRPr="00CF5E94" w:rsidRDefault="00524830" w:rsidP="00CF5E94">
          <w:pPr>
            <w:pStyle w:val="Encabezado"/>
            <w:jc w:val="center"/>
            <w:rPr>
              <w:rFonts w:ascii="Verdana" w:hAnsi="Verdana"/>
              <w:sz w:val="18"/>
              <w:szCs w:val="18"/>
            </w:rPr>
          </w:pPr>
          <w:r w:rsidRPr="00CF5E94">
            <w:rPr>
              <w:rFonts w:ascii="Verdana" w:hAnsi="Verdana"/>
              <w:sz w:val="18"/>
              <w:szCs w:val="18"/>
            </w:rPr>
            <w:t>Mis.3.11. Pro</w:t>
          </w:r>
          <w:r>
            <w:rPr>
              <w:rFonts w:ascii="Verdana" w:hAnsi="Verdana"/>
              <w:sz w:val="18"/>
              <w:szCs w:val="18"/>
            </w:rPr>
            <w:t>.</w:t>
          </w:r>
          <w:r w:rsidRPr="00CF5E94">
            <w:rPr>
              <w:rFonts w:ascii="Verdana" w:hAnsi="Verdana"/>
              <w:sz w:val="18"/>
              <w:szCs w:val="18"/>
            </w:rPr>
            <w:t>2</w:t>
          </w:r>
        </w:p>
      </w:tc>
      <w:tc>
        <w:tcPr>
          <w:tcW w:w="284" w:type="dxa"/>
          <w:tcBorders>
            <w:top w:val="nil"/>
            <w:bottom w:val="nil"/>
          </w:tcBorders>
          <w:vAlign w:val="center"/>
        </w:tcPr>
        <w:p w14:paraId="5A1696CB" w14:textId="77777777" w:rsidR="00524830" w:rsidRDefault="00524830" w:rsidP="00CF5E94">
          <w:pPr>
            <w:pStyle w:val="Encabezado"/>
            <w:jc w:val="center"/>
          </w:pPr>
        </w:p>
      </w:tc>
      <w:tc>
        <w:tcPr>
          <w:tcW w:w="992" w:type="dxa"/>
          <w:vAlign w:val="center"/>
        </w:tcPr>
        <w:p w14:paraId="2FA3C0AA" w14:textId="77777777" w:rsidR="00524830" w:rsidRDefault="00524830" w:rsidP="00CF5E94">
          <w:pPr>
            <w:pStyle w:val="Encabezado"/>
            <w:jc w:val="center"/>
          </w:pPr>
          <w:r w:rsidRPr="00895E24">
            <w:rPr>
              <w:rFonts w:ascii="Verdana" w:hAnsi="Verdana"/>
              <w:b/>
              <w:sz w:val="18"/>
              <w:szCs w:val="18"/>
            </w:rPr>
            <w:t>Fecha:</w:t>
          </w:r>
        </w:p>
      </w:tc>
      <w:tc>
        <w:tcPr>
          <w:tcW w:w="1418" w:type="dxa"/>
          <w:vAlign w:val="center"/>
        </w:tcPr>
        <w:p w14:paraId="38230835" w14:textId="67A34127" w:rsidR="00524830" w:rsidRPr="00CF5E94" w:rsidRDefault="00374BE0" w:rsidP="00CF5E94">
          <w:pPr>
            <w:pStyle w:val="Encabezado"/>
            <w:jc w:val="center"/>
            <w:rPr>
              <w:rFonts w:ascii="Verdana" w:hAnsi="Verdana"/>
              <w:sz w:val="18"/>
              <w:szCs w:val="18"/>
            </w:rPr>
          </w:pPr>
          <w:r>
            <w:rPr>
              <w:rFonts w:ascii="Verdana" w:hAnsi="Verdana"/>
              <w:sz w:val="18"/>
              <w:szCs w:val="18"/>
            </w:rPr>
            <w:t>28/12/2023</w:t>
          </w:r>
        </w:p>
      </w:tc>
      <w:tc>
        <w:tcPr>
          <w:tcW w:w="283" w:type="dxa"/>
          <w:tcBorders>
            <w:top w:val="nil"/>
            <w:bottom w:val="nil"/>
          </w:tcBorders>
          <w:vAlign w:val="center"/>
        </w:tcPr>
        <w:p w14:paraId="32FEB9EA" w14:textId="77777777" w:rsidR="00524830" w:rsidRDefault="00524830" w:rsidP="00CF5E94">
          <w:pPr>
            <w:pStyle w:val="Encabezado"/>
            <w:jc w:val="center"/>
          </w:pPr>
        </w:p>
      </w:tc>
      <w:tc>
        <w:tcPr>
          <w:tcW w:w="1134" w:type="dxa"/>
          <w:vAlign w:val="center"/>
        </w:tcPr>
        <w:p w14:paraId="712F059F" w14:textId="77777777" w:rsidR="00524830" w:rsidRDefault="00524830" w:rsidP="00CF5E94">
          <w:pPr>
            <w:pStyle w:val="Encabezado"/>
            <w:jc w:val="center"/>
          </w:pPr>
          <w:r w:rsidRPr="00895E24">
            <w:rPr>
              <w:rFonts w:ascii="Verdana" w:hAnsi="Verdana"/>
              <w:b/>
              <w:sz w:val="18"/>
              <w:szCs w:val="18"/>
            </w:rPr>
            <w:t>Versión:</w:t>
          </w:r>
        </w:p>
      </w:tc>
      <w:tc>
        <w:tcPr>
          <w:tcW w:w="567" w:type="dxa"/>
          <w:vAlign w:val="center"/>
        </w:tcPr>
        <w:p w14:paraId="33F786C5" w14:textId="10F786A9" w:rsidR="00524830" w:rsidRPr="00CF5E94" w:rsidRDefault="00374BE0" w:rsidP="00CF5E94">
          <w:pPr>
            <w:pStyle w:val="Encabezado"/>
            <w:jc w:val="center"/>
            <w:rPr>
              <w:rFonts w:ascii="Verdana" w:hAnsi="Verdana"/>
              <w:sz w:val="18"/>
              <w:szCs w:val="18"/>
            </w:rPr>
          </w:pPr>
          <w:r>
            <w:rPr>
              <w:rFonts w:ascii="Verdana" w:hAnsi="Verdana"/>
              <w:sz w:val="18"/>
              <w:szCs w:val="18"/>
            </w:rPr>
            <w:t>10</w:t>
          </w:r>
        </w:p>
      </w:tc>
      <w:tc>
        <w:tcPr>
          <w:tcW w:w="284" w:type="dxa"/>
          <w:tcBorders>
            <w:top w:val="nil"/>
            <w:bottom w:val="nil"/>
          </w:tcBorders>
          <w:vAlign w:val="center"/>
        </w:tcPr>
        <w:p w14:paraId="39F9FD85" w14:textId="77777777" w:rsidR="00524830" w:rsidRPr="00895E24" w:rsidRDefault="00524830" w:rsidP="00CF5E94">
          <w:pPr>
            <w:pStyle w:val="Encabezado"/>
            <w:jc w:val="center"/>
            <w:rPr>
              <w:rFonts w:ascii="Verdana" w:hAnsi="Verdana"/>
              <w:sz w:val="18"/>
              <w:szCs w:val="18"/>
            </w:rPr>
          </w:pPr>
        </w:p>
      </w:tc>
      <w:tc>
        <w:tcPr>
          <w:tcW w:w="992" w:type="dxa"/>
          <w:vAlign w:val="center"/>
        </w:tcPr>
        <w:p w14:paraId="467FBBDF" w14:textId="77777777" w:rsidR="00524830" w:rsidRPr="00895E24" w:rsidRDefault="00524830" w:rsidP="00CF5E94">
          <w:pPr>
            <w:pStyle w:val="Encabezado"/>
            <w:jc w:val="center"/>
            <w:rPr>
              <w:rFonts w:ascii="Verdana" w:hAnsi="Verdana"/>
              <w:sz w:val="18"/>
              <w:szCs w:val="18"/>
            </w:rPr>
          </w:pPr>
          <w:r w:rsidRPr="00895E24">
            <w:rPr>
              <w:rFonts w:ascii="Verdana" w:hAnsi="Verdana"/>
              <w:b/>
              <w:sz w:val="18"/>
              <w:szCs w:val="18"/>
            </w:rPr>
            <w:t>Página:</w:t>
          </w:r>
        </w:p>
      </w:tc>
      <w:tc>
        <w:tcPr>
          <w:tcW w:w="1134" w:type="dxa"/>
          <w:vAlign w:val="center"/>
        </w:tcPr>
        <w:p w14:paraId="2D572AB6" w14:textId="0DC014A1" w:rsidR="00524830" w:rsidRPr="00CF5E94" w:rsidRDefault="00524830" w:rsidP="00CF5E94">
          <w:pPr>
            <w:pStyle w:val="Encabezado"/>
            <w:jc w:val="center"/>
            <w:rPr>
              <w:rFonts w:ascii="Verdana" w:hAnsi="Verdana"/>
              <w:sz w:val="18"/>
              <w:szCs w:val="18"/>
            </w:rPr>
          </w:pPr>
          <w:r w:rsidRPr="00CF5E94">
            <w:rPr>
              <w:rFonts w:ascii="Verdana" w:hAnsi="Verdana" w:cs="Arial"/>
              <w:sz w:val="18"/>
              <w:szCs w:val="18"/>
            </w:rPr>
            <w:fldChar w:fldCharType="begin"/>
          </w:r>
          <w:r w:rsidRPr="00CF5E94">
            <w:rPr>
              <w:rFonts w:ascii="Verdana" w:hAnsi="Verdana" w:cs="Arial"/>
              <w:sz w:val="18"/>
              <w:szCs w:val="18"/>
            </w:rPr>
            <w:instrText>PAGE  \* Arabic  \* MERGEFORMAT</w:instrText>
          </w:r>
          <w:r w:rsidRPr="00CF5E94">
            <w:rPr>
              <w:rFonts w:ascii="Verdana" w:hAnsi="Verdana" w:cs="Arial"/>
              <w:sz w:val="18"/>
              <w:szCs w:val="18"/>
            </w:rPr>
            <w:fldChar w:fldCharType="separate"/>
          </w:r>
          <w:r w:rsidR="00D952B9">
            <w:rPr>
              <w:rFonts w:ascii="Verdana" w:hAnsi="Verdana" w:cs="Arial"/>
              <w:noProof/>
              <w:sz w:val="18"/>
              <w:szCs w:val="18"/>
            </w:rPr>
            <w:t>1</w:t>
          </w:r>
          <w:r w:rsidRPr="00CF5E94">
            <w:rPr>
              <w:rFonts w:ascii="Verdana" w:hAnsi="Verdana" w:cs="Arial"/>
              <w:sz w:val="18"/>
              <w:szCs w:val="18"/>
            </w:rPr>
            <w:fldChar w:fldCharType="end"/>
          </w:r>
          <w:r w:rsidRPr="00CF5E94">
            <w:rPr>
              <w:rFonts w:ascii="Verdana" w:hAnsi="Verdana" w:cs="Arial"/>
              <w:sz w:val="18"/>
              <w:szCs w:val="18"/>
            </w:rPr>
            <w:t xml:space="preserve"> de </w:t>
          </w:r>
          <w:r w:rsidRPr="00CF5E94">
            <w:rPr>
              <w:rFonts w:ascii="Verdana" w:hAnsi="Verdana" w:cs="Arial"/>
              <w:sz w:val="18"/>
              <w:szCs w:val="18"/>
            </w:rPr>
            <w:fldChar w:fldCharType="begin"/>
          </w:r>
          <w:r w:rsidRPr="00CF5E94">
            <w:rPr>
              <w:rFonts w:ascii="Verdana" w:hAnsi="Verdana" w:cs="Arial"/>
              <w:sz w:val="18"/>
              <w:szCs w:val="18"/>
            </w:rPr>
            <w:instrText>NUMPAGES  \* Arabic  \* MERGEFORMAT</w:instrText>
          </w:r>
          <w:r w:rsidRPr="00CF5E94">
            <w:rPr>
              <w:rFonts w:ascii="Verdana" w:hAnsi="Verdana" w:cs="Arial"/>
              <w:sz w:val="18"/>
              <w:szCs w:val="18"/>
            </w:rPr>
            <w:fldChar w:fldCharType="separate"/>
          </w:r>
          <w:r w:rsidR="00D952B9">
            <w:rPr>
              <w:rFonts w:ascii="Verdana" w:hAnsi="Verdana" w:cs="Arial"/>
              <w:noProof/>
              <w:sz w:val="18"/>
              <w:szCs w:val="18"/>
            </w:rPr>
            <w:t>116</w:t>
          </w:r>
          <w:r w:rsidRPr="00CF5E94">
            <w:rPr>
              <w:rFonts w:ascii="Verdana" w:hAnsi="Verdana" w:cs="Arial"/>
              <w:sz w:val="18"/>
              <w:szCs w:val="18"/>
            </w:rPr>
            <w:fldChar w:fldCharType="end"/>
          </w:r>
        </w:p>
      </w:tc>
    </w:tr>
  </w:tbl>
  <w:p w14:paraId="34ABBE61" w14:textId="77777777" w:rsidR="00524830" w:rsidRDefault="005248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46A5"/>
    <w:multiLevelType w:val="hybridMultilevel"/>
    <w:tmpl w:val="FA3EA7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2181309"/>
    <w:multiLevelType w:val="hybridMultilevel"/>
    <w:tmpl w:val="F864BE86"/>
    <w:lvl w:ilvl="0" w:tplc="33E44322">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DF1BA4"/>
    <w:multiLevelType w:val="hybridMultilevel"/>
    <w:tmpl w:val="A7B680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F42E70"/>
    <w:multiLevelType w:val="hybridMultilevel"/>
    <w:tmpl w:val="7CD6AF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DC45608"/>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F970D2"/>
    <w:multiLevelType w:val="hybridMultilevel"/>
    <w:tmpl w:val="E286CAD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1A7B60"/>
    <w:multiLevelType w:val="hybridMultilevel"/>
    <w:tmpl w:val="5008A80E"/>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2503947"/>
    <w:multiLevelType w:val="hybridMultilevel"/>
    <w:tmpl w:val="5008A80E"/>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34749F5"/>
    <w:multiLevelType w:val="hybridMultilevel"/>
    <w:tmpl w:val="0E90FD1E"/>
    <w:lvl w:ilvl="0" w:tplc="8B26DCF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3F977C0"/>
    <w:multiLevelType w:val="hybridMultilevel"/>
    <w:tmpl w:val="BE100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225EC7"/>
    <w:multiLevelType w:val="hybridMultilevel"/>
    <w:tmpl w:val="64F816E0"/>
    <w:lvl w:ilvl="0" w:tplc="47A4C6D2">
      <w:start w:val="1"/>
      <w:numFmt w:val="bullet"/>
      <w:lvlText w:val=""/>
      <w:lvlJc w:val="left"/>
      <w:pPr>
        <w:tabs>
          <w:tab w:val="num" w:pos="720"/>
        </w:tabs>
        <w:ind w:left="720" w:hanging="360"/>
      </w:pPr>
      <w:rPr>
        <w:rFonts w:ascii="Symbol" w:hAnsi="Symbol" w:hint="default"/>
      </w:rPr>
    </w:lvl>
    <w:lvl w:ilvl="1" w:tplc="1E6EA19E">
      <w:start w:val="1"/>
      <w:numFmt w:val="bullet"/>
      <w:lvlText w:val=""/>
      <w:lvlJc w:val="left"/>
      <w:pPr>
        <w:tabs>
          <w:tab w:val="num" w:pos="1440"/>
        </w:tabs>
        <w:ind w:left="1440" w:hanging="360"/>
      </w:pPr>
      <w:rPr>
        <w:rFonts w:ascii="Symbol" w:hAnsi="Symbol" w:hint="default"/>
      </w:rPr>
    </w:lvl>
    <w:lvl w:ilvl="2" w:tplc="BD004020" w:tentative="1">
      <w:start w:val="1"/>
      <w:numFmt w:val="bullet"/>
      <w:lvlText w:val=""/>
      <w:lvlJc w:val="left"/>
      <w:pPr>
        <w:tabs>
          <w:tab w:val="num" w:pos="2160"/>
        </w:tabs>
        <w:ind w:left="2160" w:hanging="360"/>
      </w:pPr>
      <w:rPr>
        <w:rFonts w:ascii="Symbol" w:hAnsi="Symbol" w:hint="default"/>
      </w:rPr>
    </w:lvl>
    <w:lvl w:ilvl="3" w:tplc="60146F10" w:tentative="1">
      <w:start w:val="1"/>
      <w:numFmt w:val="bullet"/>
      <w:lvlText w:val=""/>
      <w:lvlJc w:val="left"/>
      <w:pPr>
        <w:tabs>
          <w:tab w:val="num" w:pos="2880"/>
        </w:tabs>
        <w:ind w:left="2880" w:hanging="360"/>
      </w:pPr>
      <w:rPr>
        <w:rFonts w:ascii="Symbol" w:hAnsi="Symbol" w:hint="default"/>
      </w:rPr>
    </w:lvl>
    <w:lvl w:ilvl="4" w:tplc="1D326708" w:tentative="1">
      <w:start w:val="1"/>
      <w:numFmt w:val="bullet"/>
      <w:lvlText w:val=""/>
      <w:lvlJc w:val="left"/>
      <w:pPr>
        <w:tabs>
          <w:tab w:val="num" w:pos="3600"/>
        </w:tabs>
        <w:ind w:left="3600" w:hanging="360"/>
      </w:pPr>
      <w:rPr>
        <w:rFonts w:ascii="Symbol" w:hAnsi="Symbol" w:hint="default"/>
      </w:rPr>
    </w:lvl>
    <w:lvl w:ilvl="5" w:tplc="2A789038" w:tentative="1">
      <w:start w:val="1"/>
      <w:numFmt w:val="bullet"/>
      <w:lvlText w:val=""/>
      <w:lvlJc w:val="left"/>
      <w:pPr>
        <w:tabs>
          <w:tab w:val="num" w:pos="4320"/>
        </w:tabs>
        <w:ind w:left="4320" w:hanging="360"/>
      </w:pPr>
      <w:rPr>
        <w:rFonts w:ascii="Symbol" w:hAnsi="Symbol" w:hint="default"/>
      </w:rPr>
    </w:lvl>
    <w:lvl w:ilvl="6" w:tplc="5462C944" w:tentative="1">
      <w:start w:val="1"/>
      <w:numFmt w:val="bullet"/>
      <w:lvlText w:val=""/>
      <w:lvlJc w:val="left"/>
      <w:pPr>
        <w:tabs>
          <w:tab w:val="num" w:pos="5040"/>
        </w:tabs>
        <w:ind w:left="5040" w:hanging="360"/>
      </w:pPr>
      <w:rPr>
        <w:rFonts w:ascii="Symbol" w:hAnsi="Symbol" w:hint="default"/>
      </w:rPr>
    </w:lvl>
    <w:lvl w:ilvl="7" w:tplc="EF7C1CCC" w:tentative="1">
      <w:start w:val="1"/>
      <w:numFmt w:val="bullet"/>
      <w:lvlText w:val=""/>
      <w:lvlJc w:val="left"/>
      <w:pPr>
        <w:tabs>
          <w:tab w:val="num" w:pos="5760"/>
        </w:tabs>
        <w:ind w:left="5760" w:hanging="360"/>
      </w:pPr>
      <w:rPr>
        <w:rFonts w:ascii="Symbol" w:hAnsi="Symbol" w:hint="default"/>
      </w:rPr>
    </w:lvl>
    <w:lvl w:ilvl="8" w:tplc="23387D3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5C733AA"/>
    <w:multiLevelType w:val="hybridMultilevel"/>
    <w:tmpl w:val="15C0C3A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6F0378C"/>
    <w:multiLevelType w:val="hybridMultilevel"/>
    <w:tmpl w:val="EFC2AED0"/>
    <w:lvl w:ilvl="0" w:tplc="240A0017">
      <w:start w:val="1"/>
      <w:numFmt w:val="lowerLetter"/>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13" w15:restartNumberingAfterBreak="0">
    <w:nsid w:val="1A1A0363"/>
    <w:multiLevelType w:val="hybridMultilevel"/>
    <w:tmpl w:val="2386505A"/>
    <w:lvl w:ilvl="0" w:tplc="07F82E50">
      <w:start w:val="1"/>
      <w:numFmt w:val="upperLetter"/>
      <w:lvlText w:val="%1."/>
      <w:lvlJc w:val="left"/>
      <w:pPr>
        <w:ind w:left="360" w:hanging="360"/>
      </w:pPr>
      <w:rPr>
        <w:rFonts w:ascii="Arial" w:hAnsi="Arial"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1BBC395E"/>
    <w:multiLevelType w:val="hybridMultilevel"/>
    <w:tmpl w:val="15863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E014F48"/>
    <w:multiLevelType w:val="hybridMultilevel"/>
    <w:tmpl w:val="A7EA253C"/>
    <w:lvl w:ilvl="0" w:tplc="CA4C6AC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21CE22C0"/>
    <w:multiLevelType w:val="hybridMultilevel"/>
    <w:tmpl w:val="2216F55C"/>
    <w:lvl w:ilvl="0" w:tplc="CCF68D6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35A7E0F"/>
    <w:multiLevelType w:val="hybridMultilevel"/>
    <w:tmpl w:val="A7087B6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51E3068"/>
    <w:multiLevelType w:val="hybridMultilevel"/>
    <w:tmpl w:val="9C00261E"/>
    <w:lvl w:ilvl="0" w:tplc="240A0017">
      <w:start w:val="1"/>
      <w:numFmt w:val="lowerLetter"/>
      <w:lvlText w:val="%1)"/>
      <w:lvlJc w:val="left"/>
      <w:pPr>
        <w:tabs>
          <w:tab w:val="num" w:pos="1068"/>
        </w:tabs>
        <w:ind w:left="1068" w:hanging="360"/>
      </w:pPr>
      <w:rPr>
        <w:b w:val="0"/>
      </w:rPr>
    </w:lvl>
    <w:lvl w:ilvl="1" w:tplc="B22CB50C">
      <w:start w:val="1"/>
      <w:numFmt w:val="bullet"/>
      <w:lvlText w:val="•"/>
      <w:lvlJc w:val="left"/>
      <w:pPr>
        <w:tabs>
          <w:tab w:val="num" w:pos="1788"/>
        </w:tabs>
        <w:ind w:left="1788" w:hanging="360"/>
      </w:pPr>
      <w:rPr>
        <w:rFonts w:ascii="Arial" w:hAnsi="Arial" w:cs="Times New Roman" w:hint="default"/>
      </w:rPr>
    </w:lvl>
    <w:lvl w:ilvl="2" w:tplc="35CAE0E2">
      <w:start w:val="1"/>
      <w:numFmt w:val="bullet"/>
      <w:lvlText w:val="•"/>
      <w:lvlJc w:val="left"/>
      <w:pPr>
        <w:tabs>
          <w:tab w:val="num" w:pos="2508"/>
        </w:tabs>
        <w:ind w:left="2508" w:hanging="360"/>
      </w:pPr>
      <w:rPr>
        <w:rFonts w:ascii="Arial" w:hAnsi="Arial" w:cs="Times New Roman" w:hint="default"/>
      </w:rPr>
    </w:lvl>
    <w:lvl w:ilvl="3" w:tplc="C6F08BA2">
      <w:start w:val="1"/>
      <w:numFmt w:val="bullet"/>
      <w:lvlText w:val="•"/>
      <w:lvlJc w:val="left"/>
      <w:pPr>
        <w:tabs>
          <w:tab w:val="num" w:pos="3228"/>
        </w:tabs>
        <w:ind w:left="3228" w:hanging="360"/>
      </w:pPr>
      <w:rPr>
        <w:rFonts w:ascii="Arial" w:hAnsi="Arial" w:cs="Times New Roman" w:hint="default"/>
      </w:rPr>
    </w:lvl>
    <w:lvl w:ilvl="4" w:tplc="4C2809DC">
      <w:start w:val="1"/>
      <w:numFmt w:val="bullet"/>
      <w:lvlText w:val="•"/>
      <w:lvlJc w:val="left"/>
      <w:pPr>
        <w:tabs>
          <w:tab w:val="num" w:pos="3948"/>
        </w:tabs>
        <w:ind w:left="3948" w:hanging="360"/>
      </w:pPr>
      <w:rPr>
        <w:rFonts w:ascii="Arial" w:hAnsi="Arial" w:cs="Times New Roman" w:hint="default"/>
      </w:rPr>
    </w:lvl>
    <w:lvl w:ilvl="5" w:tplc="A38CBCC4">
      <w:start w:val="1"/>
      <w:numFmt w:val="bullet"/>
      <w:lvlText w:val="•"/>
      <w:lvlJc w:val="left"/>
      <w:pPr>
        <w:tabs>
          <w:tab w:val="num" w:pos="4668"/>
        </w:tabs>
        <w:ind w:left="4668" w:hanging="360"/>
      </w:pPr>
      <w:rPr>
        <w:rFonts w:ascii="Arial" w:hAnsi="Arial" w:cs="Times New Roman" w:hint="default"/>
      </w:rPr>
    </w:lvl>
    <w:lvl w:ilvl="6" w:tplc="61A80394">
      <w:start w:val="1"/>
      <w:numFmt w:val="bullet"/>
      <w:lvlText w:val="•"/>
      <w:lvlJc w:val="left"/>
      <w:pPr>
        <w:tabs>
          <w:tab w:val="num" w:pos="5388"/>
        </w:tabs>
        <w:ind w:left="5388" w:hanging="360"/>
      </w:pPr>
      <w:rPr>
        <w:rFonts w:ascii="Arial" w:hAnsi="Arial" w:cs="Times New Roman" w:hint="default"/>
      </w:rPr>
    </w:lvl>
    <w:lvl w:ilvl="7" w:tplc="BDE44FCC">
      <w:start w:val="1"/>
      <w:numFmt w:val="bullet"/>
      <w:lvlText w:val="•"/>
      <w:lvlJc w:val="left"/>
      <w:pPr>
        <w:tabs>
          <w:tab w:val="num" w:pos="6108"/>
        </w:tabs>
        <w:ind w:left="6108" w:hanging="360"/>
      </w:pPr>
      <w:rPr>
        <w:rFonts w:ascii="Arial" w:hAnsi="Arial" w:cs="Times New Roman" w:hint="default"/>
      </w:rPr>
    </w:lvl>
    <w:lvl w:ilvl="8" w:tplc="963C133A">
      <w:start w:val="1"/>
      <w:numFmt w:val="bullet"/>
      <w:lvlText w:val="•"/>
      <w:lvlJc w:val="left"/>
      <w:pPr>
        <w:tabs>
          <w:tab w:val="num" w:pos="6828"/>
        </w:tabs>
        <w:ind w:left="6828" w:hanging="360"/>
      </w:pPr>
      <w:rPr>
        <w:rFonts w:ascii="Arial" w:hAnsi="Arial" w:cs="Times New Roman" w:hint="default"/>
      </w:rPr>
    </w:lvl>
  </w:abstractNum>
  <w:abstractNum w:abstractNumId="19" w15:restartNumberingAfterBreak="0">
    <w:nsid w:val="28963AFA"/>
    <w:multiLevelType w:val="hybridMultilevel"/>
    <w:tmpl w:val="8A3A7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D2250C"/>
    <w:multiLevelType w:val="hybridMultilevel"/>
    <w:tmpl w:val="D670430E"/>
    <w:lvl w:ilvl="0" w:tplc="D06098DE">
      <w:start w:val="1"/>
      <w:numFmt w:val="bullet"/>
      <w:lvlText w:val="•"/>
      <w:lvlJc w:val="left"/>
      <w:pPr>
        <w:tabs>
          <w:tab w:val="num" w:pos="720"/>
        </w:tabs>
        <w:ind w:left="720" w:hanging="360"/>
      </w:pPr>
      <w:rPr>
        <w:rFonts w:ascii="Times New Roman" w:hAnsi="Times New Roman" w:hint="default"/>
      </w:rPr>
    </w:lvl>
    <w:lvl w:ilvl="1" w:tplc="FD3EBE8E" w:tentative="1">
      <w:start w:val="1"/>
      <w:numFmt w:val="bullet"/>
      <w:lvlText w:val="•"/>
      <w:lvlJc w:val="left"/>
      <w:pPr>
        <w:tabs>
          <w:tab w:val="num" w:pos="1440"/>
        </w:tabs>
        <w:ind w:left="1440" w:hanging="360"/>
      </w:pPr>
      <w:rPr>
        <w:rFonts w:ascii="Times New Roman" w:hAnsi="Times New Roman" w:hint="default"/>
      </w:rPr>
    </w:lvl>
    <w:lvl w:ilvl="2" w:tplc="EA3E0028" w:tentative="1">
      <w:start w:val="1"/>
      <w:numFmt w:val="bullet"/>
      <w:lvlText w:val="•"/>
      <w:lvlJc w:val="left"/>
      <w:pPr>
        <w:tabs>
          <w:tab w:val="num" w:pos="2160"/>
        </w:tabs>
        <w:ind w:left="2160" w:hanging="360"/>
      </w:pPr>
      <w:rPr>
        <w:rFonts w:ascii="Times New Roman" w:hAnsi="Times New Roman" w:hint="default"/>
      </w:rPr>
    </w:lvl>
    <w:lvl w:ilvl="3" w:tplc="40046AD0" w:tentative="1">
      <w:start w:val="1"/>
      <w:numFmt w:val="bullet"/>
      <w:lvlText w:val="•"/>
      <w:lvlJc w:val="left"/>
      <w:pPr>
        <w:tabs>
          <w:tab w:val="num" w:pos="2880"/>
        </w:tabs>
        <w:ind w:left="2880" w:hanging="360"/>
      </w:pPr>
      <w:rPr>
        <w:rFonts w:ascii="Times New Roman" w:hAnsi="Times New Roman" w:hint="default"/>
      </w:rPr>
    </w:lvl>
    <w:lvl w:ilvl="4" w:tplc="1FDEEAAA" w:tentative="1">
      <w:start w:val="1"/>
      <w:numFmt w:val="bullet"/>
      <w:lvlText w:val="•"/>
      <w:lvlJc w:val="left"/>
      <w:pPr>
        <w:tabs>
          <w:tab w:val="num" w:pos="3600"/>
        </w:tabs>
        <w:ind w:left="3600" w:hanging="360"/>
      </w:pPr>
      <w:rPr>
        <w:rFonts w:ascii="Times New Roman" w:hAnsi="Times New Roman" w:hint="default"/>
      </w:rPr>
    </w:lvl>
    <w:lvl w:ilvl="5" w:tplc="04E89E24" w:tentative="1">
      <w:start w:val="1"/>
      <w:numFmt w:val="bullet"/>
      <w:lvlText w:val="•"/>
      <w:lvlJc w:val="left"/>
      <w:pPr>
        <w:tabs>
          <w:tab w:val="num" w:pos="4320"/>
        </w:tabs>
        <w:ind w:left="4320" w:hanging="360"/>
      </w:pPr>
      <w:rPr>
        <w:rFonts w:ascii="Times New Roman" w:hAnsi="Times New Roman" w:hint="default"/>
      </w:rPr>
    </w:lvl>
    <w:lvl w:ilvl="6" w:tplc="4AB6BA38" w:tentative="1">
      <w:start w:val="1"/>
      <w:numFmt w:val="bullet"/>
      <w:lvlText w:val="•"/>
      <w:lvlJc w:val="left"/>
      <w:pPr>
        <w:tabs>
          <w:tab w:val="num" w:pos="5040"/>
        </w:tabs>
        <w:ind w:left="5040" w:hanging="360"/>
      </w:pPr>
      <w:rPr>
        <w:rFonts w:ascii="Times New Roman" w:hAnsi="Times New Roman" w:hint="default"/>
      </w:rPr>
    </w:lvl>
    <w:lvl w:ilvl="7" w:tplc="9AECF3AA" w:tentative="1">
      <w:start w:val="1"/>
      <w:numFmt w:val="bullet"/>
      <w:lvlText w:val="•"/>
      <w:lvlJc w:val="left"/>
      <w:pPr>
        <w:tabs>
          <w:tab w:val="num" w:pos="5760"/>
        </w:tabs>
        <w:ind w:left="5760" w:hanging="360"/>
      </w:pPr>
      <w:rPr>
        <w:rFonts w:ascii="Times New Roman" w:hAnsi="Times New Roman" w:hint="default"/>
      </w:rPr>
    </w:lvl>
    <w:lvl w:ilvl="8" w:tplc="7104387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A647163"/>
    <w:multiLevelType w:val="hybridMultilevel"/>
    <w:tmpl w:val="C70EEDF8"/>
    <w:lvl w:ilvl="0" w:tplc="1772BBF2">
      <w:start w:val="1"/>
      <w:numFmt w:val="decimal"/>
      <w:lvlText w:val="%1."/>
      <w:lvlJc w:val="left"/>
      <w:pPr>
        <w:ind w:left="720" w:hanging="360"/>
      </w:pPr>
      <w:rPr>
        <w:rFonts w:ascii="Verdana" w:hAnsi="Verdana" w:hint="default"/>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EFA7AB8"/>
    <w:multiLevelType w:val="hybridMultilevel"/>
    <w:tmpl w:val="6080A6E2"/>
    <w:lvl w:ilvl="0" w:tplc="CA4C6AC0">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31209AE"/>
    <w:multiLevelType w:val="hybridMultilevel"/>
    <w:tmpl w:val="37C622AA"/>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78D4B1B"/>
    <w:multiLevelType w:val="hybridMultilevel"/>
    <w:tmpl w:val="26BA053A"/>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88500F1"/>
    <w:multiLevelType w:val="hybridMultilevel"/>
    <w:tmpl w:val="485EA23E"/>
    <w:lvl w:ilvl="0" w:tplc="240A0015">
      <w:start w:val="1"/>
      <w:numFmt w:val="upperLetter"/>
      <w:lvlText w:val="%1."/>
      <w:lvlJc w:val="left"/>
      <w:pPr>
        <w:ind w:left="720" w:hanging="360"/>
      </w:pPr>
      <w:rPr>
        <w:rFonts w:hint="default"/>
      </w:rPr>
    </w:lvl>
    <w:lvl w:ilvl="1" w:tplc="BDC000CC">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AA1044A"/>
    <w:multiLevelType w:val="hybridMultilevel"/>
    <w:tmpl w:val="6A56E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5B471B"/>
    <w:multiLevelType w:val="hybridMultilevel"/>
    <w:tmpl w:val="AAF050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2BB32C3"/>
    <w:multiLevelType w:val="hybridMultilevel"/>
    <w:tmpl w:val="5900D86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38D3AF8"/>
    <w:multiLevelType w:val="hybridMultilevel"/>
    <w:tmpl w:val="BCCA01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7B938FB"/>
    <w:multiLevelType w:val="hybridMultilevel"/>
    <w:tmpl w:val="8CA03C38"/>
    <w:lvl w:ilvl="0" w:tplc="240A0017">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4C550CB1"/>
    <w:multiLevelType w:val="hybridMultilevel"/>
    <w:tmpl w:val="9BCA17A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FED0DAB"/>
    <w:multiLevelType w:val="hybridMultilevel"/>
    <w:tmpl w:val="759EB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0297C62"/>
    <w:multiLevelType w:val="hybridMultilevel"/>
    <w:tmpl w:val="1BA282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54F62F45"/>
    <w:multiLevelType w:val="hybridMultilevel"/>
    <w:tmpl w:val="5DAAB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6D74661"/>
    <w:multiLevelType w:val="hybridMultilevel"/>
    <w:tmpl w:val="8C6EF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C2241EF"/>
    <w:multiLevelType w:val="hybridMultilevel"/>
    <w:tmpl w:val="9DAEC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72546"/>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F2F5D7E"/>
    <w:multiLevelType w:val="hybridMultilevel"/>
    <w:tmpl w:val="8452E27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6BBA7BBE"/>
    <w:multiLevelType w:val="hybridMultilevel"/>
    <w:tmpl w:val="A7087B6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28120FC"/>
    <w:multiLevelType w:val="multilevel"/>
    <w:tmpl w:val="33084B3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76777965"/>
    <w:multiLevelType w:val="hybridMultilevel"/>
    <w:tmpl w:val="E78214E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773A37D1"/>
    <w:multiLevelType w:val="hybridMultilevel"/>
    <w:tmpl w:val="11400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82212BB"/>
    <w:multiLevelType w:val="hybridMultilevel"/>
    <w:tmpl w:val="6DCC9CD6"/>
    <w:lvl w:ilvl="0" w:tplc="27D4742A">
      <w:start w:val="1"/>
      <w:numFmt w:val="bullet"/>
      <w:lvlText w:val=""/>
      <w:lvlJc w:val="left"/>
      <w:pPr>
        <w:ind w:left="720" w:hanging="360"/>
      </w:pPr>
      <w:rPr>
        <w:rFonts w:ascii="Symbol" w:hAnsi="Symbol" w:hint="default"/>
        <w:b w:val="0"/>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90F15B0"/>
    <w:multiLevelType w:val="hybridMultilevel"/>
    <w:tmpl w:val="3484131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C1C02B4"/>
    <w:multiLevelType w:val="hybridMultilevel"/>
    <w:tmpl w:val="FB50C558"/>
    <w:lvl w:ilvl="0" w:tplc="29F6105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E123F92"/>
    <w:multiLevelType w:val="hybridMultilevel"/>
    <w:tmpl w:val="33A4AA8A"/>
    <w:lvl w:ilvl="0" w:tplc="179AE19A">
      <w:start w:val="1"/>
      <w:numFmt w:val="lowerLetter"/>
      <w:lvlText w:val="%1)"/>
      <w:lvlJc w:val="left"/>
      <w:pPr>
        <w:tabs>
          <w:tab w:val="num" w:pos="1068"/>
        </w:tabs>
        <w:ind w:left="1068" w:hanging="360"/>
      </w:pPr>
      <w:rPr>
        <w:b w:val="0"/>
      </w:rPr>
    </w:lvl>
    <w:lvl w:ilvl="1" w:tplc="B22CB50C">
      <w:numFmt w:val="decimal"/>
      <w:lvlText w:val="•"/>
      <w:lvlJc w:val="left"/>
      <w:pPr>
        <w:tabs>
          <w:tab w:val="num" w:pos="1788"/>
        </w:tabs>
        <w:ind w:left="1788" w:hanging="360"/>
      </w:pPr>
      <w:rPr>
        <w:rFonts w:ascii="Arial" w:hAnsi="Arial" w:cs="Times New Roman" w:hint="default"/>
      </w:rPr>
    </w:lvl>
    <w:lvl w:ilvl="2" w:tplc="35CAE0E2">
      <w:numFmt w:val="decimal"/>
      <w:lvlText w:val="•"/>
      <w:lvlJc w:val="left"/>
      <w:pPr>
        <w:tabs>
          <w:tab w:val="num" w:pos="2508"/>
        </w:tabs>
        <w:ind w:left="2508" w:hanging="360"/>
      </w:pPr>
      <w:rPr>
        <w:rFonts w:ascii="Arial" w:hAnsi="Arial" w:cs="Times New Roman" w:hint="default"/>
      </w:rPr>
    </w:lvl>
    <w:lvl w:ilvl="3" w:tplc="C6F08BA2">
      <w:numFmt w:val="decimal"/>
      <w:lvlText w:val="•"/>
      <w:lvlJc w:val="left"/>
      <w:pPr>
        <w:tabs>
          <w:tab w:val="num" w:pos="3228"/>
        </w:tabs>
        <w:ind w:left="3228" w:hanging="360"/>
      </w:pPr>
      <w:rPr>
        <w:rFonts w:ascii="Arial" w:hAnsi="Arial" w:cs="Times New Roman" w:hint="default"/>
      </w:rPr>
    </w:lvl>
    <w:lvl w:ilvl="4" w:tplc="4C2809DC">
      <w:numFmt w:val="decimal"/>
      <w:lvlText w:val="•"/>
      <w:lvlJc w:val="left"/>
      <w:pPr>
        <w:tabs>
          <w:tab w:val="num" w:pos="3948"/>
        </w:tabs>
        <w:ind w:left="3948" w:hanging="360"/>
      </w:pPr>
      <w:rPr>
        <w:rFonts w:ascii="Arial" w:hAnsi="Arial" w:cs="Times New Roman" w:hint="default"/>
      </w:rPr>
    </w:lvl>
    <w:lvl w:ilvl="5" w:tplc="A38CBCC4">
      <w:numFmt w:val="decimal"/>
      <w:lvlText w:val="•"/>
      <w:lvlJc w:val="left"/>
      <w:pPr>
        <w:tabs>
          <w:tab w:val="num" w:pos="4668"/>
        </w:tabs>
        <w:ind w:left="4668" w:hanging="360"/>
      </w:pPr>
      <w:rPr>
        <w:rFonts w:ascii="Arial" w:hAnsi="Arial" w:cs="Times New Roman" w:hint="default"/>
      </w:rPr>
    </w:lvl>
    <w:lvl w:ilvl="6" w:tplc="61A80394">
      <w:numFmt w:val="decimal"/>
      <w:lvlText w:val="•"/>
      <w:lvlJc w:val="left"/>
      <w:pPr>
        <w:tabs>
          <w:tab w:val="num" w:pos="5388"/>
        </w:tabs>
        <w:ind w:left="5388" w:hanging="360"/>
      </w:pPr>
      <w:rPr>
        <w:rFonts w:ascii="Arial" w:hAnsi="Arial" w:cs="Times New Roman" w:hint="default"/>
      </w:rPr>
    </w:lvl>
    <w:lvl w:ilvl="7" w:tplc="BDE44FCC">
      <w:numFmt w:val="decimal"/>
      <w:lvlText w:val="•"/>
      <w:lvlJc w:val="left"/>
      <w:pPr>
        <w:tabs>
          <w:tab w:val="num" w:pos="6108"/>
        </w:tabs>
        <w:ind w:left="6108" w:hanging="360"/>
      </w:pPr>
      <w:rPr>
        <w:rFonts w:ascii="Arial" w:hAnsi="Arial" w:cs="Times New Roman" w:hint="default"/>
      </w:rPr>
    </w:lvl>
    <w:lvl w:ilvl="8" w:tplc="963C133A">
      <w:numFmt w:val="decimal"/>
      <w:lvlText w:val="•"/>
      <w:lvlJc w:val="left"/>
      <w:pPr>
        <w:tabs>
          <w:tab w:val="num" w:pos="6828"/>
        </w:tabs>
        <w:ind w:left="6828" w:hanging="360"/>
      </w:pPr>
      <w:rPr>
        <w:rFonts w:ascii="Arial" w:hAnsi="Arial" w:cs="Times New Roman" w:hint="default"/>
      </w:rPr>
    </w:lvl>
  </w:abstractNum>
  <w:abstractNum w:abstractNumId="47" w15:restartNumberingAfterBreak="0">
    <w:nsid w:val="7F8F649C"/>
    <w:multiLevelType w:val="hybridMultilevel"/>
    <w:tmpl w:val="E6E6C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8" w15:restartNumberingAfterBreak="0">
    <w:nsid w:val="7FEF57AD"/>
    <w:multiLevelType w:val="hybridMultilevel"/>
    <w:tmpl w:val="A8A445E4"/>
    <w:lvl w:ilvl="0" w:tplc="33E44322">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00294346">
    <w:abstractNumId w:val="40"/>
  </w:num>
  <w:num w:numId="2" w16cid:durableId="1064136941">
    <w:abstractNumId w:val="22"/>
  </w:num>
  <w:num w:numId="3" w16cid:durableId="392974209">
    <w:abstractNumId w:val="37"/>
  </w:num>
  <w:num w:numId="4" w16cid:durableId="1914928294">
    <w:abstractNumId w:val="4"/>
  </w:num>
  <w:num w:numId="5" w16cid:durableId="1158612186">
    <w:abstractNumId w:val="15"/>
  </w:num>
  <w:num w:numId="6" w16cid:durableId="696542843">
    <w:abstractNumId w:val="13"/>
  </w:num>
  <w:num w:numId="7" w16cid:durableId="1743329981">
    <w:abstractNumId w:val="5"/>
  </w:num>
  <w:num w:numId="8" w16cid:durableId="1450124758">
    <w:abstractNumId w:val="27"/>
  </w:num>
  <w:num w:numId="9" w16cid:durableId="799344820">
    <w:abstractNumId w:val="2"/>
  </w:num>
  <w:num w:numId="10" w16cid:durableId="1029987907">
    <w:abstractNumId w:val="41"/>
  </w:num>
  <w:num w:numId="11" w16cid:durableId="1084061993">
    <w:abstractNumId w:val="0"/>
  </w:num>
  <w:num w:numId="12" w16cid:durableId="1186334051">
    <w:abstractNumId w:val="47"/>
  </w:num>
  <w:num w:numId="13" w16cid:durableId="524096351">
    <w:abstractNumId w:val="14"/>
  </w:num>
  <w:num w:numId="14" w16cid:durableId="1429810143">
    <w:abstractNumId w:val="33"/>
  </w:num>
  <w:num w:numId="15" w16cid:durableId="1662195357">
    <w:abstractNumId w:val="38"/>
  </w:num>
  <w:num w:numId="16" w16cid:durableId="1865709158">
    <w:abstractNumId w:val="3"/>
  </w:num>
  <w:num w:numId="17" w16cid:durableId="660232413">
    <w:abstractNumId w:val="42"/>
  </w:num>
  <w:num w:numId="18" w16cid:durableId="2126264754">
    <w:abstractNumId w:val="19"/>
  </w:num>
  <w:num w:numId="19" w16cid:durableId="1469282060">
    <w:abstractNumId w:val="43"/>
  </w:num>
  <w:num w:numId="20" w16cid:durableId="1287421012">
    <w:abstractNumId w:val="32"/>
  </w:num>
  <w:num w:numId="21" w16cid:durableId="316032433">
    <w:abstractNumId w:val="36"/>
  </w:num>
  <w:num w:numId="22" w16cid:durableId="987708476">
    <w:abstractNumId w:val="11"/>
  </w:num>
  <w:num w:numId="23" w16cid:durableId="2020689466">
    <w:abstractNumId w:val="45"/>
  </w:num>
  <w:num w:numId="24" w16cid:durableId="1762144682">
    <w:abstractNumId w:val="10"/>
  </w:num>
  <w:num w:numId="25" w16cid:durableId="533424035">
    <w:abstractNumId w:val="25"/>
  </w:num>
  <w:num w:numId="26" w16cid:durableId="13582992">
    <w:abstractNumId w:val="28"/>
  </w:num>
  <w:num w:numId="27" w16cid:durableId="1386642580">
    <w:abstractNumId w:val="23"/>
  </w:num>
  <w:num w:numId="28" w16cid:durableId="1914897838">
    <w:abstractNumId w:val="24"/>
  </w:num>
  <w:num w:numId="29" w16cid:durableId="1717269374">
    <w:abstractNumId w:val="1"/>
  </w:num>
  <w:num w:numId="30" w16cid:durableId="395738855">
    <w:abstractNumId w:val="48"/>
  </w:num>
  <w:num w:numId="31" w16cid:durableId="1737630257">
    <w:abstractNumId w:val="7"/>
  </w:num>
  <w:num w:numId="32" w16cid:durableId="829489430">
    <w:abstractNumId w:val="16"/>
  </w:num>
  <w:num w:numId="33" w16cid:durableId="1321884482">
    <w:abstractNumId w:val="6"/>
  </w:num>
  <w:num w:numId="34" w16cid:durableId="1456488336">
    <w:abstractNumId w:val="39"/>
  </w:num>
  <w:num w:numId="35" w16cid:durableId="2126728693">
    <w:abstractNumId w:val="44"/>
  </w:num>
  <w:num w:numId="36" w16cid:durableId="1797332605">
    <w:abstractNumId w:val="17"/>
  </w:num>
  <w:num w:numId="37" w16cid:durableId="259610422">
    <w:abstractNumId w:val="8"/>
  </w:num>
  <w:num w:numId="38" w16cid:durableId="966855773">
    <w:abstractNumId w:val="29"/>
  </w:num>
  <w:num w:numId="39" w16cid:durableId="1591504425">
    <w:abstractNumId w:val="21"/>
  </w:num>
  <w:num w:numId="40" w16cid:durableId="1590430603">
    <w:abstractNumId w:val="35"/>
  </w:num>
  <w:num w:numId="41" w16cid:durableId="1713993173">
    <w:abstractNumId w:val="9"/>
  </w:num>
  <w:num w:numId="42" w16cid:durableId="1303735458">
    <w:abstractNumId w:val="34"/>
  </w:num>
  <w:num w:numId="43" w16cid:durableId="1905023808">
    <w:abstractNumId w:val="26"/>
  </w:num>
  <w:num w:numId="44" w16cid:durableId="662591798">
    <w:abstractNumId w:val="46"/>
  </w:num>
  <w:num w:numId="45" w16cid:durableId="521289428">
    <w:abstractNumId w:val="18"/>
    <w:lvlOverride w:ilvl="0">
      <w:startOverride w:val="1"/>
    </w:lvlOverride>
    <w:lvlOverride w:ilvl="1"/>
    <w:lvlOverride w:ilvl="2"/>
    <w:lvlOverride w:ilvl="3"/>
    <w:lvlOverride w:ilvl="4"/>
    <w:lvlOverride w:ilvl="5"/>
    <w:lvlOverride w:ilvl="6"/>
    <w:lvlOverride w:ilvl="7"/>
    <w:lvlOverride w:ilvl="8"/>
  </w:num>
  <w:num w:numId="46" w16cid:durableId="11295454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92759028">
    <w:abstractNumId w:val="30"/>
  </w:num>
  <w:num w:numId="48" w16cid:durableId="1453210177">
    <w:abstractNumId w:val="20"/>
  </w:num>
  <w:num w:numId="49" w16cid:durableId="103573783">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FB"/>
    <w:rsid w:val="000005E0"/>
    <w:rsid w:val="00000662"/>
    <w:rsid w:val="00000AF7"/>
    <w:rsid w:val="000015B1"/>
    <w:rsid w:val="00001EBD"/>
    <w:rsid w:val="000035AB"/>
    <w:rsid w:val="00003938"/>
    <w:rsid w:val="00003C02"/>
    <w:rsid w:val="0000580D"/>
    <w:rsid w:val="000058A8"/>
    <w:rsid w:val="00005DE3"/>
    <w:rsid w:val="000063D5"/>
    <w:rsid w:val="0001111B"/>
    <w:rsid w:val="00013DA9"/>
    <w:rsid w:val="00015A78"/>
    <w:rsid w:val="00016A23"/>
    <w:rsid w:val="000217F9"/>
    <w:rsid w:val="00021A1C"/>
    <w:rsid w:val="00021D64"/>
    <w:rsid w:val="00022B38"/>
    <w:rsid w:val="00022C54"/>
    <w:rsid w:val="00022DE9"/>
    <w:rsid w:val="00022FEC"/>
    <w:rsid w:val="00023645"/>
    <w:rsid w:val="00023B2C"/>
    <w:rsid w:val="00023FE9"/>
    <w:rsid w:val="00024BCD"/>
    <w:rsid w:val="00025926"/>
    <w:rsid w:val="00025ADE"/>
    <w:rsid w:val="0002669D"/>
    <w:rsid w:val="00026F9C"/>
    <w:rsid w:val="00027151"/>
    <w:rsid w:val="00027A23"/>
    <w:rsid w:val="00027E2F"/>
    <w:rsid w:val="00030811"/>
    <w:rsid w:val="00034CA9"/>
    <w:rsid w:val="00035405"/>
    <w:rsid w:val="00035D59"/>
    <w:rsid w:val="000363FA"/>
    <w:rsid w:val="000366C8"/>
    <w:rsid w:val="00036EFC"/>
    <w:rsid w:val="00037657"/>
    <w:rsid w:val="00037BD2"/>
    <w:rsid w:val="00037D61"/>
    <w:rsid w:val="00041FEA"/>
    <w:rsid w:val="00042300"/>
    <w:rsid w:val="00042641"/>
    <w:rsid w:val="00043292"/>
    <w:rsid w:val="00043A66"/>
    <w:rsid w:val="000448E5"/>
    <w:rsid w:val="00045B39"/>
    <w:rsid w:val="00045DAA"/>
    <w:rsid w:val="0004660A"/>
    <w:rsid w:val="00047A24"/>
    <w:rsid w:val="00047F8D"/>
    <w:rsid w:val="00051BB2"/>
    <w:rsid w:val="00052351"/>
    <w:rsid w:val="000528BE"/>
    <w:rsid w:val="000534B4"/>
    <w:rsid w:val="00053715"/>
    <w:rsid w:val="00056DA0"/>
    <w:rsid w:val="00060FCD"/>
    <w:rsid w:val="000617C9"/>
    <w:rsid w:val="00061BF1"/>
    <w:rsid w:val="0006220B"/>
    <w:rsid w:val="0006316E"/>
    <w:rsid w:val="00063279"/>
    <w:rsid w:val="0006490F"/>
    <w:rsid w:val="00066934"/>
    <w:rsid w:val="00070FF2"/>
    <w:rsid w:val="00071685"/>
    <w:rsid w:val="00072085"/>
    <w:rsid w:val="000721AF"/>
    <w:rsid w:val="00072C48"/>
    <w:rsid w:val="00073743"/>
    <w:rsid w:val="0007402B"/>
    <w:rsid w:val="000747FD"/>
    <w:rsid w:val="00075BBE"/>
    <w:rsid w:val="000763A2"/>
    <w:rsid w:val="00076CC3"/>
    <w:rsid w:val="000778CC"/>
    <w:rsid w:val="00080589"/>
    <w:rsid w:val="0008087E"/>
    <w:rsid w:val="0008130A"/>
    <w:rsid w:val="000819B2"/>
    <w:rsid w:val="000823E2"/>
    <w:rsid w:val="000835F6"/>
    <w:rsid w:val="00083CAF"/>
    <w:rsid w:val="00085A58"/>
    <w:rsid w:val="000864E8"/>
    <w:rsid w:val="00087AEE"/>
    <w:rsid w:val="00090241"/>
    <w:rsid w:val="000915CA"/>
    <w:rsid w:val="0009292E"/>
    <w:rsid w:val="0009398B"/>
    <w:rsid w:val="00095313"/>
    <w:rsid w:val="000953AC"/>
    <w:rsid w:val="00095A8F"/>
    <w:rsid w:val="00095D6F"/>
    <w:rsid w:val="00095FC5"/>
    <w:rsid w:val="000A0CAC"/>
    <w:rsid w:val="000A26E6"/>
    <w:rsid w:val="000A29F3"/>
    <w:rsid w:val="000A31D5"/>
    <w:rsid w:val="000A42B1"/>
    <w:rsid w:val="000A46FD"/>
    <w:rsid w:val="000A4E35"/>
    <w:rsid w:val="000A56BC"/>
    <w:rsid w:val="000A6ACA"/>
    <w:rsid w:val="000A7553"/>
    <w:rsid w:val="000A7C03"/>
    <w:rsid w:val="000B092A"/>
    <w:rsid w:val="000B16C1"/>
    <w:rsid w:val="000B28B4"/>
    <w:rsid w:val="000B2C81"/>
    <w:rsid w:val="000B4E8A"/>
    <w:rsid w:val="000B4F7D"/>
    <w:rsid w:val="000B58EE"/>
    <w:rsid w:val="000B6D11"/>
    <w:rsid w:val="000B7038"/>
    <w:rsid w:val="000C0F71"/>
    <w:rsid w:val="000C1577"/>
    <w:rsid w:val="000C1928"/>
    <w:rsid w:val="000C21A0"/>
    <w:rsid w:val="000C2616"/>
    <w:rsid w:val="000C2E77"/>
    <w:rsid w:val="000C3973"/>
    <w:rsid w:val="000C3BEC"/>
    <w:rsid w:val="000C4BB8"/>
    <w:rsid w:val="000C5B31"/>
    <w:rsid w:val="000C666E"/>
    <w:rsid w:val="000C7139"/>
    <w:rsid w:val="000C7803"/>
    <w:rsid w:val="000D18C6"/>
    <w:rsid w:val="000D34B6"/>
    <w:rsid w:val="000D3590"/>
    <w:rsid w:val="000D3F64"/>
    <w:rsid w:val="000D514C"/>
    <w:rsid w:val="000D5A9E"/>
    <w:rsid w:val="000D6D5D"/>
    <w:rsid w:val="000D6FF8"/>
    <w:rsid w:val="000D7497"/>
    <w:rsid w:val="000E183A"/>
    <w:rsid w:val="000E1C75"/>
    <w:rsid w:val="000E208E"/>
    <w:rsid w:val="000E3A03"/>
    <w:rsid w:val="000E448B"/>
    <w:rsid w:val="000E4554"/>
    <w:rsid w:val="000E46F2"/>
    <w:rsid w:val="000E47AB"/>
    <w:rsid w:val="000E4A26"/>
    <w:rsid w:val="000E6CE1"/>
    <w:rsid w:val="000E7595"/>
    <w:rsid w:val="000F0F59"/>
    <w:rsid w:val="000F14B2"/>
    <w:rsid w:val="000F2CEE"/>
    <w:rsid w:val="000F36C7"/>
    <w:rsid w:val="000F4D14"/>
    <w:rsid w:val="000F585F"/>
    <w:rsid w:val="0010014F"/>
    <w:rsid w:val="001003A5"/>
    <w:rsid w:val="00101B24"/>
    <w:rsid w:val="00101C39"/>
    <w:rsid w:val="00102614"/>
    <w:rsid w:val="0010341B"/>
    <w:rsid w:val="001034B9"/>
    <w:rsid w:val="0010520A"/>
    <w:rsid w:val="0010600F"/>
    <w:rsid w:val="00106B23"/>
    <w:rsid w:val="00107192"/>
    <w:rsid w:val="00107B57"/>
    <w:rsid w:val="00110CEC"/>
    <w:rsid w:val="0011108D"/>
    <w:rsid w:val="001136AF"/>
    <w:rsid w:val="00114B23"/>
    <w:rsid w:val="00114F09"/>
    <w:rsid w:val="00115502"/>
    <w:rsid w:val="00116B1F"/>
    <w:rsid w:val="00117665"/>
    <w:rsid w:val="00117FE4"/>
    <w:rsid w:val="00120071"/>
    <w:rsid w:val="0012067C"/>
    <w:rsid w:val="00121B8E"/>
    <w:rsid w:val="00121DC9"/>
    <w:rsid w:val="001228C8"/>
    <w:rsid w:val="00122A2B"/>
    <w:rsid w:val="00122A70"/>
    <w:rsid w:val="00123631"/>
    <w:rsid w:val="00124799"/>
    <w:rsid w:val="001264A0"/>
    <w:rsid w:val="0012658B"/>
    <w:rsid w:val="00131653"/>
    <w:rsid w:val="00131985"/>
    <w:rsid w:val="001322EA"/>
    <w:rsid w:val="0013311E"/>
    <w:rsid w:val="00133131"/>
    <w:rsid w:val="001351B8"/>
    <w:rsid w:val="001356A1"/>
    <w:rsid w:val="00136CD5"/>
    <w:rsid w:val="00137531"/>
    <w:rsid w:val="00137FB8"/>
    <w:rsid w:val="00140F1D"/>
    <w:rsid w:val="0014108C"/>
    <w:rsid w:val="00142DD2"/>
    <w:rsid w:val="00143102"/>
    <w:rsid w:val="00143172"/>
    <w:rsid w:val="00143357"/>
    <w:rsid w:val="001434B1"/>
    <w:rsid w:val="00143544"/>
    <w:rsid w:val="001469EA"/>
    <w:rsid w:val="001473E9"/>
    <w:rsid w:val="0014757F"/>
    <w:rsid w:val="00147697"/>
    <w:rsid w:val="001510DC"/>
    <w:rsid w:val="00151362"/>
    <w:rsid w:val="00151EA6"/>
    <w:rsid w:val="001529CA"/>
    <w:rsid w:val="00152CFF"/>
    <w:rsid w:val="00152D65"/>
    <w:rsid w:val="0015312C"/>
    <w:rsid w:val="00154FEE"/>
    <w:rsid w:val="00155B8C"/>
    <w:rsid w:val="00157920"/>
    <w:rsid w:val="00161A61"/>
    <w:rsid w:val="00164D7E"/>
    <w:rsid w:val="001654A6"/>
    <w:rsid w:val="00166192"/>
    <w:rsid w:val="00166C11"/>
    <w:rsid w:val="00171486"/>
    <w:rsid w:val="00171BEE"/>
    <w:rsid w:val="001725D1"/>
    <w:rsid w:val="0017393B"/>
    <w:rsid w:val="00173CC1"/>
    <w:rsid w:val="00174C81"/>
    <w:rsid w:val="001757B2"/>
    <w:rsid w:val="00175D72"/>
    <w:rsid w:val="00175F87"/>
    <w:rsid w:val="0017658C"/>
    <w:rsid w:val="001765A8"/>
    <w:rsid w:val="001839D5"/>
    <w:rsid w:val="00183D82"/>
    <w:rsid w:val="00184058"/>
    <w:rsid w:val="00184138"/>
    <w:rsid w:val="001843B2"/>
    <w:rsid w:val="00184FE0"/>
    <w:rsid w:val="001869CF"/>
    <w:rsid w:val="00187724"/>
    <w:rsid w:val="00190BBE"/>
    <w:rsid w:val="00191F56"/>
    <w:rsid w:val="0019293D"/>
    <w:rsid w:val="00193A4D"/>
    <w:rsid w:val="0019552F"/>
    <w:rsid w:val="00196F70"/>
    <w:rsid w:val="001A136D"/>
    <w:rsid w:val="001A1418"/>
    <w:rsid w:val="001A1C63"/>
    <w:rsid w:val="001A2F44"/>
    <w:rsid w:val="001A46E5"/>
    <w:rsid w:val="001A4B02"/>
    <w:rsid w:val="001A6D4E"/>
    <w:rsid w:val="001A7EDF"/>
    <w:rsid w:val="001B1F1C"/>
    <w:rsid w:val="001B247A"/>
    <w:rsid w:val="001B29F2"/>
    <w:rsid w:val="001B2CF8"/>
    <w:rsid w:val="001B5CBC"/>
    <w:rsid w:val="001B7B16"/>
    <w:rsid w:val="001C0448"/>
    <w:rsid w:val="001C136F"/>
    <w:rsid w:val="001C16B2"/>
    <w:rsid w:val="001C198F"/>
    <w:rsid w:val="001C232A"/>
    <w:rsid w:val="001C364F"/>
    <w:rsid w:val="001C3BCE"/>
    <w:rsid w:val="001C53EE"/>
    <w:rsid w:val="001C618D"/>
    <w:rsid w:val="001C7A6F"/>
    <w:rsid w:val="001D03D3"/>
    <w:rsid w:val="001D0C57"/>
    <w:rsid w:val="001D1DE9"/>
    <w:rsid w:val="001D24AF"/>
    <w:rsid w:val="001D2832"/>
    <w:rsid w:val="001D3F6F"/>
    <w:rsid w:val="001D4120"/>
    <w:rsid w:val="001D47FE"/>
    <w:rsid w:val="001D62FF"/>
    <w:rsid w:val="001D635C"/>
    <w:rsid w:val="001D6664"/>
    <w:rsid w:val="001D66B0"/>
    <w:rsid w:val="001E03F2"/>
    <w:rsid w:val="001E1ABE"/>
    <w:rsid w:val="001E1C34"/>
    <w:rsid w:val="001E2B03"/>
    <w:rsid w:val="001E4E1B"/>
    <w:rsid w:val="001E57D7"/>
    <w:rsid w:val="001E58BC"/>
    <w:rsid w:val="001E5B56"/>
    <w:rsid w:val="001E6E8D"/>
    <w:rsid w:val="001E756F"/>
    <w:rsid w:val="001E7A62"/>
    <w:rsid w:val="001F0483"/>
    <w:rsid w:val="001F08C2"/>
    <w:rsid w:val="001F0FEC"/>
    <w:rsid w:val="001F1316"/>
    <w:rsid w:val="001F289E"/>
    <w:rsid w:val="001F2D87"/>
    <w:rsid w:val="001F3011"/>
    <w:rsid w:val="001F3DC7"/>
    <w:rsid w:val="001F416E"/>
    <w:rsid w:val="001F50E7"/>
    <w:rsid w:val="001F67F1"/>
    <w:rsid w:val="001F6928"/>
    <w:rsid w:val="001F6991"/>
    <w:rsid w:val="001F7098"/>
    <w:rsid w:val="001F779D"/>
    <w:rsid w:val="002005BE"/>
    <w:rsid w:val="002007F5"/>
    <w:rsid w:val="00200897"/>
    <w:rsid w:val="00200CCD"/>
    <w:rsid w:val="002014E8"/>
    <w:rsid w:val="0020194D"/>
    <w:rsid w:val="00203654"/>
    <w:rsid w:val="00205A68"/>
    <w:rsid w:val="00206054"/>
    <w:rsid w:val="00206E67"/>
    <w:rsid w:val="00207F31"/>
    <w:rsid w:val="00210412"/>
    <w:rsid w:val="00210C94"/>
    <w:rsid w:val="00211592"/>
    <w:rsid w:val="002126B7"/>
    <w:rsid w:val="002128F5"/>
    <w:rsid w:val="00214097"/>
    <w:rsid w:val="00214A0D"/>
    <w:rsid w:val="00216923"/>
    <w:rsid w:val="00216E0C"/>
    <w:rsid w:val="0021769D"/>
    <w:rsid w:val="002239D8"/>
    <w:rsid w:val="002243D0"/>
    <w:rsid w:val="00224CEE"/>
    <w:rsid w:val="0022522F"/>
    <w:rsid w:val="00226D92"/>
    <w:rsid w:val="002272B0"/>
    <w:rsid w:val="002277F8"/>
    <w:rsid w:val="00230B51"/>
    <w:rsid w:val="00230D3F"/>
    <w:rsid w:val="00234D5E"/>
    <w:rsid w:val="00236220"/>
    <w:rsid w:val="00237BA4"/>
    <w:rsid w:val="002400D9"/>
    <w:rsid w:val="002409BB"/>
    <w:rsid w:val="002417FD"/>
    <w:rsid w:val="00241A86"/>
    <w:rsid w:val="00242482"/>
    <w:rsid w:val="00243B4F"/>
    <w:rsid w:val="0024411B"/>
    <w:rsid w:val="00244816"/>
    <w:rsid w:val="002457C1"/>
    <w:rsid w:val="002478BB"/>
    <w:rsid w:val="00247974"/>
    <w:rsid w:val="00251B7F"/>
    <w:rsid w:val="0025332A"/>
    <w:rsid w:val="0025351E"/>
    <w:rsid w:val="0025378F"/>
    <w:rsid w:val="002540EE"/>
    <w:rsid w:val="002545CF"/>
    <w:rsid w:val="002561AE"/>
    <w:rsid w:val="002565D1"/>
    <w:rsid w:val="00256A10"/>
    <w:rsid w:val="00262AA0"/>
    <w:rsid w:val="002645A6"/>
    <w:rsid w:val="00264F65"/>
    <w:rsid w:val="00266BCF"/>
    <w:rsid w:val="00266C26"/>
    <w:rsid w:val="002728C8"/>
    <w:rsid w:val="002733BB"/>
    <w:rsid w:val="0027381B"/>
    <w:rsid w:val="0027689D"/>
    <w:rsid w:val="00277E35"/>
    <w:rsid w:val="00280170"/>
    <w:rsid w:val="002804FE"/>
    <w:rsid w:val="00281776"/>
    <w:rsid w:val="0028291D"/>
    <w:rsid w:val="002830EC"/>
    <w:rsid w:val="00283DBA"/>
    <w:rsid w:val="00284854"/>
    <w:rsid w:val="002875A7"/>
    <w:rsid w:val="00287B5A"/>
    <w:rsid w:val="00292688"/>
    <w:rsid w:val="00292C32"/>
    <w:rsid w:val="00293757"/>
    <w:rsid w:val="00293AFA"/>
    <w:rsid w:val="00295E82"/>
    <w:rsid w:val="002972B9"/>
    <w:rsid w:val="00297E54"/>
    <w:rsid w:val="002A0419"/>
    <w:rsid w:val="002A0902"/>
    <w:rsid w:val="002A1D43"/>
    <w:rsid w:val="002A2751"/>
    <w:rsid w:val="002A276C"/>
    <w:rsid w:val="002A49AF"/>
    <w:rsid w:val="002A4E7C"/>
    <w:rsid w:val="002A76DD"/>
    <w:rsid w:val="002A7C4C"/>
    <w:rsid w:val="002B3B17"/>
    <w:rsid w:val="002B3D6C"/>
    <w:rsid w:val="002B5F6F"/>
    <w:rsid w:val="002B66E6"/>
    <w:rsid w:val="002B6791"/>
    <w:rsid w:val="002B75B7"/>
    <w:rsid w:val="002C035B"/>
    <w:rsid w:val="002C0988"/>
    <w:rsid w:val="002C09D8"/>
    <w:rsid w:val="002C230A"/>
    <w:rsid w:val="002C2645"/>
    <w:rsid w:val="002C2AE5"/>
    <w:rsid w:val="002C2B42"/>
    <w:rsid w:val="002C43F3"/>
    <w:rsid w:val="002C4B1B"/>
    <w:rsid w:val="002C7D16"/>
    <w:rsid w:val="002D0AFE"/>
    <w:rsid w:val="002D1F18"/>
    <w:rsid w:val="002D209A"/>
    <w:rsid w:val="002D2284"/>
    <w:rsid w:val="002D2555"/>
    <w:rsid w:val="002D4B1A"/>
    <w:rsid w:val="002D4D58"/>
    <w:rsid w:val="002D5D58"/>
    <w:rsid w:val="002D7326"/>
    <w:rsid w:val="002E041D"/>
    <w:rsid w:val="002E1D87"/>
    <w:rsid w:val="002E1F99"/>
    <w:rsid w:val="002E2C76"/>
    <w:rsid w:val="002E2F8C"/>
    <w:rsid w:val="002E3AD3"/>
    <w:rsid w:val="002E41C1"/>
    <w:rsid w:val="002E4DFD"/>
    <w:rsid w:val="002E556A"/>
    <w:rsid w:val="002E6C20"/>
    <w:rsid w:val="002E7527"/>
    <w:rsid w:val="002E77EC"/>
    <w:rsid w:val="002E7C5C"/>
    <w:rsid w:val="002F02AA"/>
    <w:rsid w:val="002F037B"/>
    <w:rsid w:val="002F271F"/>
    <w:rsid w:val="002F3077"/>
    <w:rsid w:val="002F3F10"/>
    <w:rsid w:val="002F4E83"/>
    <w:rsid w:val="002F5B9F"/>
    <w:rsid w:val="002F5C9A"/>
    <w:rsid w:val="002F64C5"/>
    <w:rsid w:val="002F6EC6"/>
    <w:rsid w:val="002F762A"/>
    <w:rsid w:val="003021B0"/>
    <w:rsid w:val="00303A8D"/>
    <w:rsid w:val="0030424C"/>
    <w:rsid w:val="00305D76"/>
    <w:rsid w:val="00307316"/>
    <w:rsid w:val="00307BB9"/>
    <w:rsid w:val="00307BE3"/>
    <w:rsid w:val="0031063E"/>
    <w:rsid w:val="00311A30"/>
    <w:rsid w:val="003132A2"/>
    <w:rsid w:val="0031411C"/>
    <w:rsid w:val="0031472E"/>
    <w:rsid w:val="00314C44"/>
    <w:rsid w:val="0031654F"/>
    <w:rsid w:val="00316972"/>
    <w:rsid w:val="0032328E"/>
    <w:rsid w:val="00323444"/>
    <w:rsid w:val="00323CDE"/>
    <w:rsid w:val="00323E70"/>
    <w:rsid w:val="00324C45"/>
    <w:rsid w:val="00325253"/>
    <w:rsid w:val="00326F30"/>
    <w:rsid w:val="003278E5"/>
    <w:rsid w:val="00327910"/>
    <w:rsid w:val="00331F46"/>
    <w:rsid w:val="00332641"/>
    <w:rsid w:val="00332797"/>
    <w:rsid w:val="003327D5"/>
    <w:rsid w:val="00332B29"/>
    <w:rsid w:val="00333204"/>
    <w:rsid w:val="00334583"/>
    <w:rsid w:val="00335A9C"/>
    <w:rsid w:val="003375DF"/>
    <w:rsid w:val="003375F8"/>
    <w:rsid w:val="00337E5D"/>
    <w:rsid w:val="00341EC8"/>
    <w:rsid w:val="00342BBC"/>
    <w:rsid w:val="003434BD"/>
    <w:rsid w:val="003438D5"/>
    <w:rsid w:val="00343E6D"/>
    <w:rsid w:val="003445D3"/>
    <w:rsid w:val="003446BC"/>
    <w:rsid w:val="00345699"/>
    <w:rsid w:val="00345744"/>
    <w:rsid w:val="00350335"/>
    <w:rsid w:val="00351660"/>
    <w:rsid w:val="00351C35"/>
    <w:rsid w:val="00351C46"/>
    <w:rsid w:val="00352320"/>
    <w:rsid w:val="0035366C"/>
    <w:rsid w:val="00353A16"/>
    <w:rsid w:val="00354AC0"/>
    <w:rsid w:val="0035519E"/>
    <w:rsid w:val="0035583E"/>
    <w:rsid w:val="00356181"/>
    <w:rsid w:val="00356DA4"/>
    <w:rsid w:val="003577CC"/>
    <w:rsid w:val="00360C32"/>
    <w:rsid w:val="00362902"/>
    <w:rsid w:val="00363BAD"/>
    <w:rsid w:val="00364ED3"/>
    <w:rsid w:val="003652A4"/>
    <w:rsid w:val="00371936"/>
    <w:rsid w:val="00371A84"/>
    <w:rsid w:val="00371C23"/>
    <w:rsid w:val="003729EF"/>
    <w:rsid w:val="00372BE9"/>
    <w:rsid w:val="00372F74"/>
    <w:rsid w:val="00373FB0"/>
    <w:rsid w:val="003747D7"/>
    <w:rsid w:val="00374BE0"/>
    <w:rsid w:val="00374DEE"/>
    <w:rsid w:val="00375012"/>
    <w:rsid w:val="003750D0"/>
    <w:rsid w:val="00375F40"/>
    <w:rsid w:val="00377878"/>
    <w:rsid w:val="00380D9E"/>
    <w:rsid w:val="00380E3D"/>
    <w:rsid w:val="003823CD"/>
    <w:rsid w:val="00385B09"/>
    <w:rsid w:val="0038616B"/>
    <w:rsid w:val="0038664F"/>
    <w:rsid w:val="00387816"/>
    <w:rsid w:val="0039013C"/>
    <w:rsid w:val="00390164"/>
    <w:rsid w:val="00391607"/>
    <w:rsid w:val="00391FEB"/>
    <w:rsid w:val="00392704"/>
    <w:rsid w:val="00394166"/>
    <w:rsid w:val="00394353"/>
    <w:rsid w:val="00394A28"/>
    <w:rsid w:val="0039516F"/>
    <w:rsid w:val="003970F4"/>
    <w:rsid w:val="00397FC2"/>
    <w:rsid w:val="003A1535"/>
    <w:rsid w:val="003A2C33"/>
    <w:rsid w:val="003A4FE4"/>
    <w:rsid w:val="003A5156"/>
    <w:rsid w:val="003A5A67"/>
    <w:rsid w:val="003A5D2A"/>
    <w:rsid w:val="003A6015"/>
    <w:rsid w:val="003A78D1"/>
    <w:rsid w:val="003B2C01"/>
    <w:rsid w:val="003B34C1"/>
    <w:rsid w:val="003B4485"/>
    <w:rsid w:val="003B487C"/>
    <w:rsid w:val="003B4BFB"/>
    <w:rsid w:val="003B681C"/>
    <w:rsid w:val="003B6E5D"/>
    <w:rsid w:val="003B729A"/>
    <w:rsid w:val="003B784C"/>
    <w:rsid w:val="003C0353"/>
    <w:rsid w:val="003C066E"/>
    <w:rsid w:val="003C0D9C"/>
    <w:rsid w:val="003C10E9"/>
    <w:rsid w:val="003C1372"/>
    <w:rsid w:val="003C144F"/>
    <w:rsid w:val="003C15A1"/>
    <w:rsid w:val="003C1CE6"/>
    <w:rsid w:val="003C1DB4"/>
    <w:rsid w:val="003C21FF"/>
    <w:rsid w:val="003C2936"/>
    <w:rsid w:val="003C2E10"/>
    <w:rsid w:val="003C3D53"/>
    <w:rsid w:val="003C51CB"/>
    <w:rsid w:val="003C55F4"/>
    <w:rsid w:val="003C71C0"/>
    <w:rsid w:val="003C7A83"/>
    <w:rsid w:val="003D278C"/>
    <w:rsid w:val="003D2C1F"/>
    <w:rsid w:val="003D31E7"/>
    <w:rsid w:val="003D347E"/>
    <w:rsid w:val="003D4754"/>
    <w:rsid w:val="003D4A8D"/>
    <w:rsid w:val="003D5315"/>
    <w:rsid w:val="003D564E"/>
    <w:rsid w:val="003D6F5B"/>
    <w:rsid w:val="003E1B86"/>
    <w:rsid w:val="003E28E6"/>
    <w:rsid w:val="003E2A60"/>
    <w:rsid w:val="003E2F4D"/>
    <w:rsid w:val="003E306F"/>
    <w:rsid w:val="003E51B2"/>
    <w:rsid w:val="003E57F5"/>
    <w:rsid w:val="003E58F8"/>
    <w:rsid w:val="003E7161"/>
    <w:rsid w:val="003F0899"/>
    <w:rsid w:val="003F55D5"/>
    <w:rsid w:val="003F5633"/>
    <w:rsid w:val="003F5701"/>
    <w:rsid w:val="003F5745"/>
    <w:rsid w:val="003F5C7B"/>
    <w:rsid w:val="003F73A0"/>
    <w:rsid w:val="00400506"/>
    <w:rsid w:val="00400CB0"/>
    <w:rsid w:val="004018E8"/>
    <w:rsid w:val="004018EA"/>
    <w:rsid w:val="00401E07"/>
    <w:rsid w:val="00402464"/>
    <w:rsid w:val="004031E2"/>
    <w:rsid w:val="004042B6"/>
    <w:rsid w:val="00404447"/>
    <w:rsid w:val="00405B5B"/>
    <w:rsid w:val="00405C5E"/>
    <w:rsid w:val="00406227"/>
    <w:rsid w:val="00410BD2"/>
    <w:rsid w:val="00414568"/>
    <w:rsid w:val="00414A58"/>
    <w:rsid w:val="00414E6A"/>
    <w:rsid w:val="00415318"/>
    <w:rsid w:val="00415846"/>
    <w:rsid w:val="004200CA"/>
    <w:rsid w:val="00420163"/>
    <w:rsid w:val="00420F60"/>
    <w:rsid w:val="004225EA"/>
    <w:rsid w:val="00422C4B"/>
    <w:rsid w:val="00422DFA"/>
    <w:rsid w:val="004231C4"/>
    <w:rsid w:val="004233E7"/>
    <w:rsid w:val="004236C0"/>
    <w:rsid w:val="00423A31"/>
    <w:rsid w:val="004241ED"/>
    <w:rsid w:val="00424848"/>
    <w:rsid w:val="00425472"/>
    <w:rsid w:val="00425BC3"/>
    <w:rsid w:val="00426FF2"/>
    <w:rsid w:val="0042775C"/>
    <w:rsid w:val="00427C17"/>
    <w:rsid w:val="00430B13"/>
    <w:rsid w:val="00432935"/>
    <w:rsid w:val="0043315F"/>
    <w:rsid w:val="0043473B"/>
    <w:rsid w:val="004347F9"/>
    <w:rsid w:val="004349DE"/>
    <w:rsid w:val="00435386"/>
    <w:rsid w:val="00436166"/>
    <w:rsid w:val="00436E0B"/>
    <w:rsid w:val="00437475"/>
    <w:rsid w:val="004375ED"/>
    <w:rsid w:val="00437AA3"/>
    <w:rsid w:val="004407D0"/>
    <w:rsid w:val="00440A3F"/>
    <w:rsid w:val="00440CD8"/>
    <w:rsid w:val="00440DB7"/>
    <w:rsid w:val="00440E2A"/>
    <w:rsid w:val="00442FD1"/>
    <w:rsid w:val="0044304F"/>
    <w:rsid w:val="00443C1D"/>
    <w:rsid w:val="0044401C"/>
    <w:rsid w:val="00444666"/>
    <w:rsid w:val="00444B55"/>
    <w:rsid w:val="0044690B"/>
    <w:rsid w:val="00447406"/>
    <w:rsid w:val="00451934"/>
    <w:rsid w:val="004555D4"/>
    <w:rsid w:val="004560B2"/>
    <w:rsid w:val="00456936"/>
    <w:rsid w:val="00456CA7"/>
    <w:rsid w:val="00456CE8"/>
    <w:rsid w:val="00457CF7"/>
    <w:rsid w:val="004610F7"/>
    <w:rsid w:val="00461A05"/>
    <w:rsid w:val="0046331D"/>
    <w:rsid w:val="00463EB4"/>
    <w:rsid w:val="00464D89"/>
    <w:rsid w:val="00466209"/>
    <w:rsid w:val="00466321"/>
    <w:rsid w:val="004667EF"/>
    <w:rsid w:val="004700EB"/>
    <w:rsid w:val="0047102D"/>
    <w:rsid w:val="00471453"/>
    <w:rsid w:val="00471988"/>
    <w:rsid w:val="0047223E"/>
    <w:rsid w:val="00472365"/>
    <w:rsid w:val="00472752"/>
    <w:rsid w:val="00472A45"/>
    <w:rsid w:val="00472A79"/>
    <w:rsid w:val="00472A8B"/>
    <w:rsid w:val="00472EA9"/>
    <w:rsid w:val="004743C2"/>
    <w:rsid w:val="0047474E"/>
    <w:rsid w:val="00474B3C"/>
    <w:rsid w:val="00475231"/>
    <w:rsid w:val="004754FE"/>
    <w:rsid w:val="004777E8"/>
    <w:rsid w:val="00480483"/>
    <w:rsid w:val="00480513"/>
    <w:rsid w:val="00481813"/>
    <w:rsid w:val="004818C9"/>
    <w:rsid w:val="00482320"/>
    <w:rsid w:val="00482570"/>
    <w:rsid w:val="004827C0"/>
    <w:rsid w:val="00482A1F"/>
    <w:rsid w:val="004857F2"/>
    <w:rsid w:val="00485981"/>
    <w:rsid w:val="00486DEE"/>
    <w:rsid w:val="00487534"/>
    <w:rsid w:val="00487EE7"/>
    <w:rsid w:val="00490877"/>
    <w:rsid w:val="00490B00"/>
    <w:rsid w:val="0049240A"/>
    <w:rsid w:val="00493006"/>
    <w:rsid w:val="004940DC"/>
    <w:rsid w:val="00496DD3"/>
    <w:rsid w:val="00497A6E"/>
    <w:rsid w:val="00497AFD"/>
    <w:rsid w:val="004A02FE"/>
    <w:rsid w:val="004A0461"/>
    <w:rsid w:val="004A251F"/>
    <w:rsid w:val="004A2E95"/>
    <w:rsid w:val="004A3274"/>
    <w:rsid w:val="004A35FA"/>
    <w:rsid w:val="004A374D"/>
    <w:rsid w:val="004A4FCE"/>
    <w:rsid w:val="004A5CBC"/>
    <w:rsid w:val="004A6361"/>
    <w:rsid w:val="004A6C09"/>
    <w:rsid w:val="004B08F2"/>
    <w:rsid w:val="004B17E8"/>
    <w:rsid w:val="004B1D62"/>
    <w:rsid w:val="004B3CF0"/>
    <w:rsid w:val="004B5142"/>
    <w:rsid w:val="004B5EBB"/>
    <w:rsid w:val="004B7003"/>
    <w:rsid w:val="004B79F3"/>
    <w:rsid w:val="004B7B09"/>
    <w:rsid w:val="004C1B86"/>
    <w:rsid w:val="004C2B47"/>
    <w:rsid w:val="004C365B"/>
    <w:rsid w:val="004C38A7"/>
    <w:rsid w:val="004C3A2B"/>
    <w:rsid w:val="004C5997"/>
    <w:rsid w:val="004D02E8"/>
    <w:rsid w:val="004D3183"/>
    <w:rsid w:val="004D3769"/>
    <w:rsid w:val="004D4067"/>
    <w:rsid w:val="004D4506"/>
    <w:rsid w:val="004D47F1"/>
    <w:rsid w:val="004D4A68"/>
    <w:rsid w:val="004D4ED1"/>
    <w:rsid w:val="004D7420"/>
    <w:rsid w:val="004E1312"/>
    <w:rsid w:val="004E14DA"/>
    <w:rsid w:val="004E15B4"/>
    <w:rsid w:val="004E2C7F"/>
    <w:rsid w:val="004E39AC"/>
    <w:rsid w:val="004E3CBD"/>
    <w:rsid w:val="004E555A"/>
    <w:rsid w:val="004E5AE1"/>
    <w:rsid w:val="004E6954"/>
    <w:rsid w:val="004E7BF0"/>
    <w:rsid w:val="004F04E5"/>
    <w:rsid w:val="004F1347"/>
    <w:rsid w:val="004F3079"/>
    <w:rsid w:val="004F4496"/>
    <w:rsid w:val="004F44EB"/>
    <w:rsid w:val="004F4965"/>
    <w:rsid w:val="004F6FC8"/>
    <w:rsid w:val="004F7B68"/>
    <w:rsid w:val="00500030"/>
    <w:rsid w:val="005000C7"/>
    <w:rsid w:val="00500C33"/>
    <w:rsid w:val="00500ED7"/>
    <w:rsid w:val="0050108B"/>
    <w:rsid w:val="00504391"/>
    <w:rsid w:val="00504F0B"/>
    <w:rsid w:val="00505036"/>
    <w:rsid w:val="005053E4"/>
    <w:rsid w:val="0050564C"/>
    <w:rsid w:val="005057D4"/>
    <w:rsid w:val="00505B18"/>
    <w:rsid w:val="005060CE"/>
    <w:rsid w:val="0050701C"/>
    <w:rsid w:val="00507082"/>
    <w:rsid w:val="00510729"/>
    <w:rsid w:val="00510811"/>
    <w:rsid w:val="00510D40"/>
    <w:rsid w:val="00510FCF"/>
    <w:rsid w:val="005113D8"/>
    <w:rsid w:val="00513346"/>
    <w:rsid w:val="00513A23"/>
    <w:rsid w:val="005152BF"/>
    <w:rsid w:val="005153DC"/>
    <w:rsid w:val="00516ADF"/>
    <w:rsid w:val="00516AF5"/>
    <w:rsid w:val="00516F62"/>
    <w:rsid w:val="005173DA"/>
    <w:rsid w:val="0052004F"/>
    <w:rsid w:val="00520AE2"/>
    <w:rsid w:val="0052103B"/>
    <w:rsid w:val="00521B46"/>
    <w:rsid w:val="00522692"/>
    <w:rsid w:val="00522BF2"/>
    <w:rsid w:val="00524185"/>
    <w:rsid w:val="00524830"/>
    <w:rsid w:val="00524CD7"/>
    <w:rsid w:val="00525217"/>
    <w:rsid w:val="00525A90"/>
    <w:rsid w:val="00526B0A"/>
    <w:rsid w:val="005273E0"/>
    <w:rsid w:val="0052764C"/>
    <w:rsid w:val="00527F3D"/>
    <w:rsid w:val="005319FB"/>
    <w:rsid w:val="00531C91"/>
    <w:rsid w:val="005326CE"/>
    <w:rsid w:val="00532A51"/>
    <w:rsid w:val="0053352A"/>
    <w:rsid w:val="00533CDB"/>
    <w:rsid w:val="00533D0E"/>
    <w:rsid w:val="00534703"/>
    <w:rsid w:val="00534758"/>
    <w:rsid w:val="00535574"/>
    <w:rsid w:val="0053596D"/>
    <w:rsid w:val="00535A29"/>
    <w:rsid w:val="00536761"/>
    <w:rsid w:val="00536CC0"/>
    <w:rsid w:val="00537309"/>
    <w:rsid w:val="005408CC"/>
    <w:rsid w:val="00540B84"/>
    <w:rsid w:val="00541490"/>
    <w:rsid w:val="005425ED"/>
    <w:rsid w:val="005431D9"/>
    <w:rsid w:val="005435B1"/>
    <w:rsid w:val="00544971"/>
    <w:rsid w:val="0054571A"/>
    <w:rsid w:val="00545725"/>
    <w:rsid w:val="00545CC3"/>
    <w:rsid w:val="00547CF9"/>
    <w:rsid w:val="0055158A"/>
    <w:rsid w:val="005519C8"/>
    <w:rsid w:val="00551CF4"/>
    <w:rsid w:val="005529A8"/>
    <w:rsid w:val="0055337F"/>
    <w:rsid w:val="00556D0A"/>
    <w:rsid w:val="00556E46"/>
    <w:rsid w:val="005570D2"/>
    <w:rsid w:val="00557E98"/>
    <w:rsid w:val="00560293"/>
    <w:rsid w:val="00560C71"/>
    <w:rsid w:val="00561C03"/>
    <w:rsid w:val="00561C15"/>
    <w:rsid w:val="00561C59"/>
    <w:rsid w:val="00561EE6"/>
    <w:rsid w:val="005641AC"/>
    <w:rsid w:val="005649D7"/>
    <w:rsid w:val="00564BC8"/>
    <w:rsid w:val="00564EA8"/>
    <w:rsid w:val="00565788"/>
    <w:rsid w:val="00566976"/>
    <w:rsid w:val="00566D2D"/>
    <w:rsid w:val="00567546"/>
    <w:rsid w:val="0056772A"/>
    <w:rsid w:val="00567DD1"/>
    <w:rsid w:val="0057013E"/>
    <w:rsid w:val="00570FC2"/>
    <w:rsid w:val="005720C4"/>
    <w:rsid w:val="0057314E"/>
    <w:rsid w:val="00573D0A"/>
    <w:rsid w:val="00574832"/>
    <w:rsid w:val="00574D50"/>
    <w:rsid w:val="00574DBC"/>
    <w:rsid w:val="005755D6"/>
    <w:rsid w:val="005761C3"/>
    <w:rsid w:val="00577966"/>
    <w:rsid w:val="00577C70"/>
    <w:rsid w:val="005803FA"/>
    <w:rsid w:val="005806DC"/>
    <w:rsid w:val="00580E5F"/>
    <w:rsid w:val="00582CAA"/>
    <w:rsid w:val="005838F0"/>
    <w:rsid w:val="00584190"/>
    <w:rsid w:val="00584BE8"/>
    <w:rsid w:val="00585752"/>
    <w:rsid w:val="00586423"/>
    <w:rsid w:val="00586D7A"/>
    <w:rsid w:val="0058724E"/>
    <w:rsid w:val="00587488"/>
    <w:rsid w:val="00587705"/>
    <w:rsid w:val="005900A8"/>
    <w:rsid w:val="00592238"/>
    <w:rsid w:val="00592A18"/>
    <w:rsid w:val="00592AEA"/>
    <w:rsid w:val="00593348"/>
    <w:rsid w:val="00595287"/>
    <w:rsid w:val="005957FA"/>
    <w:rsid w:val="00596819"/>
    <w:rsid w:val="00596A5C"/>
    <w:rsid w:val="005A1311"/>
    <w:rsid w:val="005A20A6"/>
    <w:rsid w:val="005A2BC6"/>
    <w:rsid w:val="005A5B53"/>
    <w:rsid w:val="005A7086"/>
    <w:rsid w:val="005A7608"/>
    <w:rsid w:val="005B01BF"/>
    <w:rsid w:val="005B0520"/>
    <w:rsid w:val="005B0F9C"/>
    <w:rsid w:val="005B1986"/>
    <w:rsid w:val="005B1E49"/>
    <w:rsid w:val="005B1EB0"/>
    <w:rsid w:val="005B495D"/>
    <w:rsid w:val="005B4D27"/>
    <w:rsid w:val="005B527F"/>
    <w:rsid w:val="005B554F"/>
    <w:rsid w:val="005B570B"/>
    <w:rsid w:val="005B6597"/>
    <w:rsid w:val="005B6FA5"/>
    <w:rsid w:val="005C0179"/>
    <w:rsid w:val="005C0451"/>
    <w:rsid w:val="005C1DA5"/>
    <w:rsid w:val="005C536A"/>
    <w:rsid w:val="005C55A7"/>
    <w:rsid w:val="005C5A3B"/>
    <w:rsid w:val="005C5B1E"/>
    <w:rsid w:val="005C6143"/>
    <w:rsid w:val="005D0FBC"/>
    <w:rsid w:val="005D15D1"/>
    <w:rsid w:val="005D2AF0"/>
    <w:rsid w:val="005D2C18"/>
    <w:rsid w:val="005D3892"/>
    <w:rsid w:val="005D4369"/>
    <w:rsid w:val="005D485B"/>
    <w:rsid w:val="005D6B75"/>
    <w:rsid w:val="005D725E"/>
    <w:rsid w:val="005E066A"/>
    <w:rsid w:val="005E1DD5"/>
    <w:rsid w:val="005E23FD"/>
    <w:rsid w:val="005E4121"/>
    <w:rsid w:val="005E4533"/>
    <w:rsid w:val="005E477F"/>
    <w:rsid w:val="005E4E38"/>
    <w:rsid w:val="005E669E"/>
    <w:rsid w:val="005E698C"/>
    <w:rsid w:val="005E7372"/>
    <w:rsid w:val="005F0351"/>
    <w:rsid w:val="005F0E38"/>
    <w:rsid w:val="005F1335"/>
    <w:rsid w:val="005F2AFD"/>
    <w:rsid w:val="005F4411"/>
    <w:rsid w:val="005F635E"/>
    <w:rsid w:val="005F63B4"/>
    <w:rsid w:val="005F7C2A"/>
    <w:rsid w:val="006017CD"/>
    <w:rsid w:val="0060187C"/>
    <w:rsid w:val="00602188"/>
    <w:rsid w:val="006032C5"/>
    <w:rsid w:val="0060425A"/>
    <w:rsid w:val="00604CA9"/>
    <w:rsid w:val="00604CBD"/>
    <w:rsid w:val="00604D3C"/>
    <w:rsid w:val="00604F0A"/>
    <w:rsid w:val="006054DF"/>
    <w:rsid w:val="006062EC"/>
    <w:rsid w:val="006066E9"/>
    <w:rsid w:val="006067AF"/>
    <w:rsid w:val="00606A87"/>
    <w:rsid w:val="00607015"/>
    <w:rsid w:val="00607050"/>
    <w:rsid w:val="00610359"/>
    <w:rsid w:val="00610BE3"/>
    <w:rsid w:val="00611870"/>
    <w:rsid w:val="00611AC4"/>
    <w:rsid w:val="00611C5F"/>
    <w:rsid w:val="0061264B"/>
    <w:rsid w:val="00612B1A"/>
    <w:rsid w:val="00615393"/>
    <w:rsid w:val="00615496"/>
    <w:rsid w:val="00615BD6"/>
    <w:rsid w:val="00617B74"/>
    <w:rsid w:val="00620D0C"/>
    <w:rsid w:val="006212CB"/>
    <w:rsid w:val="00621340"/>
    <w:rsid w:val="00622616"/>
    <w:rsid w:val="00622AE5"/>
    <w:rsid w:val="006230F0"/>
    <w:rsid w:val="006237FF"/>
    <w:rsid w:val="00623D6A"/>
    <w:rsid w:val="00623FCF"/>
    <w:rsid w:val="0062462C"/>
    <w:rsid w:val="006253AD"/>
    <w:rsid w:val="00626373"/>
    <w:rsid w:val="006265E6"/>
    <w:rsid w:val="00627DF5"/>
    <w:rsid w:val="0063052D"/>
    <w:rsid w:val="00630D8A"/>
    <w:rsid w:val="00630EAC"/>
    <w:rsid w:val="006325BC"/>
    <w:rsid w:val="00632C0F"/>
    <w:rsid w:val="00633A36"/>
    <w:rsid w:val="006345FC"/>
    <w:rsid w:val="006374EC"/>
    <w:rsid w:val="00637B7F"/>
    <w:rsid w:val="00640F29"/>
    <w:rsid w:val="00643172"/>
    <w:rsid w:val="00643931"/>
    <w:rsid w:val="00643E0E"/>
    <w:rsid w:val="00644789"/>
    <w:rsid w:val="006455FA"/>
    <w:rsid w:val="00645E51"/>
    <w:rsid w:val="0064694B"/>
    <w:rsid w:val="006469D4"/>
    <w:rsid w:val="00647636"/>
    <w:rsid w:val="00650235"/>
    <w:rsid w:val="006519C3"/>
    <w:rsid w:val="00652842"/>
    <w:rsid w:val="0065350D"/>
    <w:rsid w:val="00655340"/>
    <w:rsid w:val="00655C8F"/>
    <w:rsid w:val="00655DD9"/>
    <w:rsid w:val="006563AD"/>
    <w:rsid w:val="006564E6"/>
    <w:rsid w:val="00656CE8"/>
    <w:rsid w:val="0065768D"/>
    <w:rsid w:val="006576A0"/>
    <w:rsid w:val="006579B0"/>
    <w:rsid w:val="00657FA3"/>
    <w:rsid w:val="006611ED"/>
    <w:rsid w:val="006613F0"/>
    <w:rsid w:val="00661B2E"/>
    <w:rsid w:val="006633E7"/>
    <w:rsid w:val="00666750"/>
    <w:rsid w:val="0066732D"/>
    <w:rsid w:val="0066749E"/>
    <w:rsid w:val="0066755C"/>
    <w:rsid w:val="00667603"/>
    <w:rsid w:val="00667BC3"/>
    <w:rsid w:val="00670851"/>
    <w:rsid w:val="00670D20"/>
    <w:rsid w:val="0067139E"/>
    <w:rsid w:val="00671758"/>
    <w:rsid w:val="0067219F"/>
    <w:rsid w:val="00674BA3"/>
    <w:rsid w:val="0067548E"/>
    <w:rsid w:val="00675582"/>
    <w:rsid w:val="00675832"/>
    <w:rsid w:val="00675E50"/>
    <w:rsid w:val="006761A3"/>
    <w:rsid w:val="0067672E"/>
    <w:rsid w:val="00676EFE"/>
    <w:rsid w:val="00677AC2"/>
    <w:rsid w:val="00680CC4"/>
    <w:rsid w:val="00681B1E"/>
    <w:rsid w:val="0068376E"/>
    <w:rsid w:val="00684E0D"/>
    <w:rsid w:val="00685021"/>
    <w:rsid w:val="006858D4"/>
    <w:rsid w:val="00685E5A"/>
    <w:rsid w:val="00686346"/>
    <w:rsid w:val="006865B0"/>
    <w:rsid w:val="00690FF1"/>
    <w:rsid w:val="006919D9"/>
    <w:rsid w:val="00692EDB"/>
    <w:rsid w:val="00693433"/>
    <w:rsid w:val="00693C63"/>
    <w:rsid w:val="00693F88"/>
    <w:rsid w:val="0069485A"/>
    <w:rsid w:val="00694D73"/>
    <w:rsid w:val="00694F6D"/>
    <w:rsid w:val="00696E77"/>
    <w:rsid w:val="006A09EA"/>
    <w:rsid w:val="006A0BD2"/>
    <w:rsid w:val="006A1555"/>
    <w:rsid w:val="006A4B04"/>
    <w:rsid w:val="006A78E0"/>
    <w:rsid w:val="006B04C9"/>
    <w:rsid w:val="006B056D"/>
    <w:rsid w:val="006B12FA"/>
    <w:rsid w:val="006B198A"/>
    <w:rsid w:val="006B323E"/>
    <w:rsid w:val="006B50AE"/>
    <w:rsid w:val="006B53E6"/>
    <w:rsid w:val="006B585B"/>
    <w:rsid w:val="006B5B82"/>
    <w:rsid w:val="006C06DA"/>
    <w:rsid w:val="006C07DC"/>
    <w:rsid w:val="006C1575"/>
    <w:rsid w:val="006C1717"/>
    <w:rsid w:val="006C1D4A"/>
    <w:rsid w:val="006C1E48"/>
    <w:rsid w:val="006C5D5F"/>
    <w:rsid w:val="006C63CF"/>
    <w:rsid w:val="006D0799"/>
    <w:rsid w:val="006D2BF5"/>
    <w:rsid w:val="006D37D8"/>
    <w:rsid w:val="006D3997"/>
    <w:rsid w:val="006D479A"/>
    <w:rsid w:val="006D6222"/>
    <w:rsid w:val="006D7E71"/>
    <w:rsid w:val="006E00E2"/>
    <w:rsid w:val="006E057C"/>
    <w:rsid w:val="006E0E73"/>
    <w:rsid w:val="006E1389"/>
    <w:rsid w:val="006E1690"/>
    <w:rsid w:val="006E1B01"/>
    <w:rsid w:val="006E1FAE"/>
    <w:rsid w:val="006E242E"/>
    <w:rsid w:val="006E3ACC"/>
    <w:rsid w:val="006E3F80"/>
    <w:rsid w:val="006E5402"/>
    <w:rsid w:val="006E6424"/>
    <w:rsid w:val="006E7F43"/>
    <w:rsid w:val="006F0249"/>
    <w:rsid w:val="006F4874"/>
    <w:rsid w:val="006F4C6D"/>
    <w:rsid w:val="006F4CBB"/>
    <w:rsid w:val="006F65F3"/>
    <w:rsid w:val="006F6E91"/>
    <w:rsid w:val="006F7EC8"/>
    <w:rsid w:val="007007D9"/>
    <w:rsid w:val="007009F1"/>
    <w:rsid w:val="007017D6"/>
    <w:rsid w:val="00703B8B"/>
    <w:rsid w:val="00703C9C"/>
    <w:rsid w:val="00704226"/>
    <w:rsid w:val="00704342"/>
    <w:rsid w:val="00704835"/>
    <w:rsid w:val="007049BE"/>
    <w:rsid w:val="00704ABE"/>
    <w:rsid w:val="00704BAC"/>
    <w:rsid w:val="007056EA"/>
    <w:rsid w:val="0070624B"/>
    <w:rsid w:val="00706891"/>
    <w:rsid w:val="00706D68"/>
    <w:rsid w:val="00710D70"/>
    <w:rsid w:val="0071107B"/>
    <w:rsid w:val="007115E6"/>
    <w:rsid w:val="0071163F"/>
    <w:rsid w:val="00713264"/>
    <w:rsid w:val="0071376A"/>
    <w:rsid w:val="00713C58"/>
    <w:rsid w:val="00713E2C"/>
    <w:rsid w:val="00715C69"/>
    <w:rsid w:val="007170C3"/>
    <w:rsid w:val="007171E0"/>
    <w:rsid w:val="00722D01"/>
    <w:rsid w:val="00723C9B"/>
    <w:rsid w:val="00723DA8"/>
    <w:rsid w:val="007263E7"/>
    <w:rsid w:val="00726875"/>
    <w:rsid w:val="0072727E"/>
    <w:rsid w:val="00730F76"/>
    <w:rsid w:val="00733C7F"/>
    <w:rsid w:val="00733CCF"/>
    <w:rsid w:val="007345C9"/>
    <w:rsid w:val="00734E69"/>
    <w:rsid w:val="00735543"/>
    <w:rsid w:val="007409EC"/>
    <w:rsid w:val="007440CF"/>
    <w:rsid w:val="0074416B"/>
    <w:rsid w:val="0074450E"/>
    <w:rsid w:val="00745463"/>
    <w:rsid w:val="00745947"/>
    <w:rsid w:val="00746F35"/>
    <w:rsid w:val="00750B22"/>
    <w:rsid w:val="00750DA8"/>
    <w:rsid w:val="00751D86"/>
    <w:rsid w:val="00753097"/>
    <w:rsid w:val="00753416"/>
    <w:rsid w:val="00753955"/>
    <w:rsid w:val="00754B4C"/>
    <w:rsid w:val="00755017"/>
    <w:rsid w:val="00755DA2"/>
    <w:rsid w:val="007565A5"/>
    <w:rsid w:val="0075716D"/>
    <w:rsid w:val="0075731A"/>
    <w:rsid w:val="00762530"/>
    <w:rsid w:val="00766007"/>
    <w:rsid w:val="007704BF"/>
    <w:rsid w:val="00770EB6"/>
    <w:rsid w:val="00772233"/>
    <w:rsid w:val="00772C9A"/>
    <w:rsid w:val="00773094"/>
    <w:rsid w:val="00773585"/>
    <w:rsid w:val="00773FCF"/>
    <w:rsid w:val="0077446B"/>
    <w:rsid w:val="00780D87"/>
    <w:rsid w:val="00781E3A"/>
    <w:rsid w:val="00782FD7"/>
    <w:rsid w:val="007840D4"/>
    <w:rsid w:val="007916B3"/>
    <w:rsid w:val="007920F8"/>
    <w:rsid w:val="0079248F"/>
    <w:rsid w:val="00793261"/>
    <w:rsid w:val="0079344E"/>
    <w:rsid w:val="007960F3"/>
    <w:rsid w:val="00796A51"/>
    <w:rsid w:val="0079714D"/>
    <w:rsid w:val="007A008F"/>
    <w:rsid w:val="007A14E9"/>
    <w:rsid w:val="007A17A0"/>
    <w:rsid w:val="007A2B65"/>
    <w:rsid w:val="007A4604"/>
    <w:rsid w:val="007A47A0"/>
    <w:rsid w:val="007A4A9B"/>
    <w:rsid w:val="007A4E0B"/>
    <w:rsid w:val="007A5448"/>
    <w:rsid w:val="007A5E31"/>
    <w:rsid w:val="007A64EF"/>
    <w:rsid w:val="007A6738"/>
    <w:rsid w:val="007A7E06"/>
    <w:rsid w:val="007B088A"/>
    <w:rsid w:val="007B0F03"/>
    <w:rsid w:val="007B1A7F"/>
    <w:rsid w:val="007B200D"/>
    <w:rsid w:val="007B2800"/>
    <w:rsid w:val="007B3585"/>
    <w:rsid w:val="007B43D4"/>
    <w:rsid w:val="007B4687"/>
    <w:rsid w:val="007B5150"/>
    <w:rsid w:val="007C04EC"/>
    <w:rsid w:val="007C1989"/>
    <w:rsid w:val="007C2236"/>
    <w:rsid w:val="007C226B"/>
    <w:rsid w:val="007C4D84"/>
    <w:rsid w:val="007C5522"/>
    <w:rsid w:val="007C5749"/>
    <w:rsid w:val="007C5972"/>
    <w:rsid w:val="007C5ADC"/>
    <w:rsid w:val="007C5F18"/>
    <w:rsid w:val="007C65AF"/>
    <w:rsid w:val="007C688B"/>
    <w:rsid w:val="007C71EE"/>
    <w:rsid w:val="007C7204"/>
    <w:rsid w:val="007C74E6"/>
    <w:rsid w:val="007D1290"/>
    <w:rsid w:val="007D16F7"/>
    <w:rsid w:val="007D1AC2"/>
    <w:rsid w:val="007D3C2D"/>
    <w:rsid w:val="007D47DF"/>
    <w:rsid w:val="007D5EE4"/>
    <w:rsid w:val="007E0751"/>
    <w:rsid w:val="007E2893"/>
    <w:rsid w:val="007E2D7D"/>
    <w:rsid w:val="007E627D"/>
    <w:rsid w:val="007F02E9"/>
    <w:rsid w:val="007F1B74"/>
    <w:rsid w:val="007F1CC7"/>
    <w:rsid w:val="007F2F29"/>
    <w:rsid w:val="007F39A4"/>
    <w:rsid w:val="007F40A9"/>
    <w:rsid w:val="007F41C3"/>
    <w:rsid w:val="007F515F"/>
    <w:rsid w:val="007F5B4C"/>
    <w:rsid w:val="007F68D4"/>
    <w:rsid w:val="007F7020"/>
    <w:rsid w:val="008037B4"/>
    <w:rsid w:val="0080382D"/>
    <w:rsid w:val="00804235"/>
    <w:rsid w:val="00804343"/>
    <w:rsid w:val="00804BBE"/>
    <w:rsid w:val="00804F18"/>
    <w:rsid w:val="00806CB7"/>
    <w:rsid w:val="0080702B"/>
    <w:rsid w:val="00807273"/>
    <w:rsid w:val="0080768D"/>
    <w:rsid w:val="00811607"/>
    <w:rsid w:val="0081195B"/>
    <w:rsid w:val="008122B1"/>
    <w:rsid w:val="00812745"/>
    <w:rsid w:val="0081339E"/>
    <w:rsid w:val="0081362B"/>
    <w:rsid w:val="00813806"/>
    <w:rsid w:val="0081388D"/>
    <w:rsid w:val="0081583A"/>
    <w:rsid w:val="00815D24"/>
    <w:rsid w:val="00815EE7"/>
    <w:rsid w:val="00817303"/>
    <w:rsid w:val="008177D7"/>
    <w:rsid w:val="00817D75"/>
    <w:rsid w:val="00817FA5"/>
    <w:rsid w:val="0082014D"/>
    <w:rsid w:val="008215E1"/>
    <w:rsid w:val="00821D43"/>
    <w:rsid w:val="00824658"/>
    <w:rsid w:val="00826516"/>
    <w:rsid w:val="008268F4"/>
    <w:rsid w:val="00826AAD"/>
    <w:rsid w:val="00826D19"/>
    <w:rsid w:val="00830468"/>
    <w:rsid w:val="0083151F"/>
    <w:rsid w:val="008315F3"/>
    <w:rsid w:val="0083343F"/>
    <w:rsid w:val="00834177"/>
    <w:rsid w:val="008346D1"/>
    <w:rsid w:val="0083490B"/>
    <w:rsid w:val="00834DDB"/>
    <w:rsid w:val="00836009"/>
    <w:rsid w:val="008365FD"/>
    <w:rsid w:val="00836AA6"/>
    <w:rsid w:val="00837515"/>
    <w:rsid w:val="008409E4"/>
    <w:rsid w:val="0084101D"/>
    <w:rsid w:val="00841E8B"/>
    <w:rsid w:val="0084440E"/>
    <w:rsid w:val="00844994"/>
    <w:rsid w:val="00844A95"/>
    <w:rsid w:val="00846165"/>
    <w:rsid w:val="00846865"/>
    <w:rsid w:val="00846932"/>
    <w:rsid w:val="00847336"/>
    <w:rsid w:val="00850175"/>
    <w:rsid w:val="0085040D"/>
    <w:rsid w:val="008505BC"/>
    <w:rsid w:val="008526A9"/>
    <w:rsid w:val="008536AA"/>
    <w:rsid w:val="00854CDF"/>
    <w:rsid w:val="00855B38"/>
    <w:rsid w:val="00856349"/>
    <w:rsid w:val="00857116"/>
    <w:rsid w:val="008571D3"/>
    <w:rsid w:val="00857BAD"/>
    <w:rsid w:val="00857D10"/>
    <w:rsid w:val="00861D6A"/>
    <w:rsid w:val="00862787"/>
    <w:rsid w:val="00862A13"/>
    <w:rsid w:val="00862A9E"/>
    <w:rsid w:val="00862C75"/>
    <w:rsid w:val="0086405E"/>
    <w:rsid w:val="008653EE"/>
    <w:rsid w:val="008663F0"/>
    <w:rsid w:val="00866461"/>
    <w:rsid w:val="00867753"/>
    <w:rsid w:val="00867850"/>
    <w:rsid w:val="00870964"/>
    <w:rsid w:val="00870AA2"/>
    <w:rsid w:val="00871018"/>
    <w:rsid w:val="008719CB"/>
    <w:rsid w:val="00871B94"/>
    <w:rsid w:val="0087418B"/>
    <w:rsid w:val="0087444A"/>
    <w:rsid w:val="00875396"/>
    <w:rsid w:val="00876542"/>
    <w:rsid w:val="00876958"/>
    <w:rsid w:val="00876EEE"/>
    <w:rsid w:val="008770FE"/>
    <w:rsid w:val="00877BD0"/>
    <w:rsid w:val="008809E7"/>
    <w:rsid w:val="0088129A"/>
    <w:rsid w:val="00882366"/>
    <w:rsid w:val="00882AEA"/>
    <w:rsid w:val="00882BEC"/>
    <w:rsid w:val="00883C2A"/>
    <w:rsid w:val="008840C3"/>
    <w:rsid w:val="0088486B"/>
    <w:rsid w:val="008850DA"/>
    <w:rsid w:val="00891019"/>
    <w:rsid w:val="00891062"/>
    <w:rsid w:val="0089317F"/>
    <w:rsid w:val="00893AC3"/>
    <w:rsid w:val="00896E09"/>
    <w:rsid w:val="00897A25"/>
    <w:rsid w:val="008A16EE"/>
    <w:rsid w:val="008A4488"/>
    <w:rsid w:val="008A4947"/>
    <w:rsid w:val="008A4A97"/>
    <w:rsid w:val="008A4F7E"/>
    <w:rsid w:val="008A594C"/>
    <w:rsid w:val="008A7565"/>
    <w:rsid w:val="008B0848"/>
    <w:rsid w:val="008B127B"/>
    <w:rsid w:val="008B3332"/>
    <w:rsid w:val="008B351F"/>
    <w:rsid w:val="008B3DDC"/>
    <w:rsid w:val="008B41C1"/>
    <w:rsid w:val="008B58C2"/>
    <w:rsid w:val="008B6505"/>
    <w:rsid w:val="008B660F"/>
    <w:rsid w:val="008C07C0"/>
    <w:rsid w:val="008C1096"/>
    <w:rsid w:val="008C1902"/>
    <w:rsid w:val="008C33FA"/>
    <w:rsid w:val="008C3DA8"/>
    <w:rsid w:val="008C5167"/>
    <w:rsid w:val="008D11A3"/>
    <w:rsid w:val="008D6291"/>
    <w:rsid w:val="008D739B"/>
    <w:rsid w:val="008E0251"/>
    <w:rsid w:val="008E27BC"/>
    <w:rsid w:val="008E32D5"/>
    <w:rsid w:val="008E38B4"/>
    <w:rsid w:val="008E44CA"/>
    <w:rsid w:val="008E474B"/>
    <w:rsid w:val="008E5B5E"/>
    <w:rsid w:val="008E5E7B"/>
    <w:rsid w:val="008E69C8"/>
    <w:rsid w:val="008E69CC"/>
    <w:rsid w:val="008E6E7A"/>
    <w:rsid w:val="008F0011"/>
    <w:rsid w:val="008F021D"/>
    <w:rsid w:val="008F0E72"/>
    <w:rsid w:val="008F29B8"/>
    <w:rsid w:val="008F55CA"/>
    <w:rsid w:val="008F762B"/>
    <w:rsid w:val="008F7A87"/>
    <w:rsid w:val="009010EA"/>
    <w:rsid w:val="00901139"/>
    <w:rsid w:val="0090151D"/>
    <w:rsid w:val="00902486"/>
    <w:rsid w:val="00902E57"/>
    <w:rsid w:val="00906AC7"/>
    <w:rsid w:val="0091158D"/>
    <w:rsid w:val="00911CE1"/>
    <w:rsid w:val="00912D5F"/>
    <w:rsid w:val="00912F78"/>
    <w:rsid w:val="0091373F"/>
    <w:rsid w:val="00914CC9"/>
    <w:rsid w:val="00916CC2"/>
    <w:rsid w:val="00917261"/>
    <w:rsid w:val="00917268"/>
    <w:rsid w:val="009173B3"/>
    <w:rsid w:val="009200F1"/>
    <w:rsid w:val="0092016C"/>
    <w:rsid w:val="009210E1"/>
    <w:rsid w:val="00921191"/>
    <w:rsid w:val="00921A17"/>
    <w:rsid w:val="00921B0B"/>
    <w:rsid w:val="00921F46"/>
    <w:rsid w:val="009221D9"/>
    <w:rsid w:val="009222C8"/>
    <w:rsid w:val="009234CF"/>
    <w:rsid w:val="009234EC"/>
    <w:rsid w:val="0092547E"/>
    <w:rsid w:val="009264AA"/>
    <w:rsid w:val="00926FDC"/>
    <w:rsid w:val="009279C2"/>
    <w:rsid w:val="00927B2E"/>
    <w:rsid w:val="00927B47"/>
    <w:rsid w:val="00931337"/>
    <w:rsid w:val="00932059"/>
    <w:rsid w:val="00932569"/>
    <w:rsid w:val="00932C4B"/>
    <w:rsid w:val="00934578"/>
    <w:rsid w:val="00935D1A"/>
    <w:rsid w:val="00936E18"/>
    <w:rsid w:val="009371D7"/>
    <w:rsid w:val="00937EEE"/>
    <w:rsid w:val="00940F54"/>
    <w:rsid w:val="009419E1"/>
    <w:rsid w:val="00944C03"/>
    <w:rsid w:val="00944C5B"/>
    <w:rsid w:val="009454A3"/>
    <w:rsid w:val="00950165"/>
    <w:rsid w:val="00950483"/>
    <w:rsid w:val="00950825"/>
    <w:rsid w:val="00951CB6"/>
    <w:rsid w:val="009537A0"/>
    <w:rsid w:val="0095393D"/>
    <w:rsid w:val="00954484"/>
    <w:rsid w:val="00954CD4"/>
    <w:rsid w:val="00955490"/>
    <w:rsid w:val="0095599B"/>
    <w:rsid w:val="00955CA3"/>
    <w:rsid w:val="00955CFA"/>
    <w:rsid w:val="00960692"/>
    <w:rsid w:val="00960F00"/>
    <w:rsid w:val="009616EF"/>
    <w:rsid w:val="00961790"/>
    <w:rsid w:val="00961A4C"/>
    <w:rsid w:val="00962515"/>
    <w:rsid w:val="0096337C"/>
    <w:rsid w:val="00963595"/>
    <w:rsid w:val="009650DC"/>
    <w:rsid w:val="009664EB"/>
    <w:rsid w:val="00970D78"/>
    <w:rsid w:val="00972555"/>
    <w:rsid w:val="0097297B"/>
    <w:rsid w:val="00973580"/>
    <w:rsid w:val="00974733"/>
    <w:rsid w:val="009747B0"/>
    <w:rsid w:val="009750E0"/>
    <w:rsid w:val="009752B3"/>
    <w:rsid w:val="00976124"/>
    <w:rsid w:val="00976AFD"/>
    <w:rsid w:val="00977A1D"/>
    <w:rsid w:val="00977B45"/>
    <w:rsid w:val="009805E5"/>
    <w:rsid w:val="009808D0"/>
    <w:rsid w:val="00981A6B"/>
    <w:rsid w:val="00981AF0"/>
    <w:rsid w:val="00985AFE"/>
    <w:rsid w:val="0098629C"/>
    <w:rsid w:val="009865BF"/>
    <w:rsid w:val="009874BB"/>
    <w:rsid w:val="00990415"/>
    <w:rsid w:val="00990784"/>
    <w:rsid w:val="009913FF"/>
    <w:rsid w:val="00991AB3"/>
    <w:rsid w:val="0099260D"/>
    <w:rsid w:val="00992AF3"/>
    <w:rsid w:val="00993779"/>
    <w:rsid w:val="009939A4"/>
    <w:rsid w:val="0099449E"/>
    <w:rsid w:val="0099535C"/>
    <w:rsid w:val="00995DBE"/>
    <w:rsid w:val="00995EE4"/>
    <w:rsid w:val="00996337"/>
    <w:rsid w:val="009A1706"/>
    <w:rsid w:val="009A1D83"/>
    <w:rsid w:val="009A2201"/>
    <w:rsid w:val="009A37A7"/>
    <w:rsid w:val="009A444F"/>
    <w:rsid w:val="009A5AEB"/>
    <w:rsid w:val="009A6636"/>
    <w:rsid w:val="009A6671"/>
    <w:rsid w:val="009B1859"/>
    <w:rsid w:val="009B45FE"/>
    <w:rsid w:val="009B4C45"/>
    <w:rsid w:val="009B56AB"/>
    <w:rsid w:val="009B63F7"/>
    <w:rsid w:val="009B69B0"/>
    <w:rsid w:val="009B6DA1"/>
    <w:rsid w:val="009B75B3"/>
    <w:rsid w:val="009B7A40"/>
    <w:rsid w:val="009C1AEF"/>
    <w:rsid w:val="009C1D38"/>
    <w:rsid w:val="009C23A7"/>
    <w:rsid w:val="009C265C"/>
    <w:rsid w:val="009C2C79"/>
    <w:rsid w:val="009C420F"/>
    <w:rsid w:val="009C441F"/>
    <w:rsid w:val="009C4BAE"/>
    <w:rsid w:val="009C5223"/>
    <w:rsid w:val="009C53A3"/>
    <w:rsid w:val="009C5E34"/>
    <w:rsid w:val="009C7663"/>
    <w:rsid w:val="009D1248"/>
    <w:rsid w:val="009D1B33"/>
    <w:rsid w:val="009D240E"/>
    <w:rsid w:val="009D2758"/>
    <w:rsid w:val="009D333B"/>
    <w:rsid w:val="009D3F6B"/>
    <w:rsid w:val="009D4C56"/>
    <w:rsid w:val="009D7458"/>
    <w:rsid w:val="009D7B2E"/>
    <w:rsid w:val="009D7C56"/>
    <w:rsid w:val="009E02C4"/>
    <w:rsid w:val="009E0701"/>
    <w:rsid w:val="009E28C6"/>
    <w:rsid w:val="009E3ED9"/>
    <w:rsid w:val="009E4947"/>
    <w:rsid w:val="009E4A82"/>
    <w:rsid w:val="009E6189"/>
    <w:rsid w:val="009E7025"/>
    <w:rsid w:val="009E70C1"/>
    <w:rsid w:val="009F148C"/>
    <w:rsid w:val="009F1A9E"/>
    <w:rsid w:val="009F25AB"/>
    <w:rsid w:val="009F2937"/>
    <w:rsid w:val="009F372D"/>
    <w:rsid w:val="009F3BBB"/>
    <w:rsid w:val="009F3C64"/>
    <w:rsid w:val="009F5019"/>
    <w:rsid w:val="009F5610"/>
    <w:rsid w:val="009F744E"/>
    <w:rsid w:val="009F761B"/>
    <w:rsid w:val="009F7630"/>
    <w:rsid w:val="00A001FE"/>
    <w:rsid w:val="00A0074F"/>
    <w:rsid w:val="00A01195"/>
    <w:rsid w:val="00A01DC9"/>
    <w:rsid w:val="00A0333C"/>
    <w:rsid w:val="00A04143"/>
    <w:rsid w:val="00A0515B"/>
    <w:rsid w:val="00A06211"/>
    <w:rsid w:val="00A07419"/>
    <w:rsid w:val="00A10053"/>
    <w:rsid w:val="00A10306"/>
    <w:rsid w:val="00A10647"/>
    <w:rsid w:val="00A10DC7"/>
    <w:rsid w:val="00A10F14"/>
    <w:rsid w:val="00A146A0"/>
    <w:rsid w:val="00A14ED4"/>
    <w:rsid w:val="00A15198"/>
    <w:rsid w:val="00A15C74"/>
    <w:rsid w:val="00A173ED"/>
    <w:rsid w:val="00A21B36"/>
    <w:rsid w:val="00A21B40"/>
    <w:rsid w:val="00A22391"/>
    <w:rsid w:val="00A261B2"/>
    <w:rsid w:val="00A3042C"/>
    <w:rsid w:val="00A311B7"/>
    <w:rsid w:val="00A31385"/>
    <w:rsid w:val="00A31C76"/>
    <w:rsid w:val="00A320CA"/>
    <w:rsid w:val="00A32BC5"/>
    <w:rsid w:val="00A33E87"/>
    <w:rsid w:val="00A351E9"/>
    <w:rsid w:val="00A353BE"/>
    <w:rsid w:val="00A35E6A"/>
    <w:rsid w:val="00A36160"/>
    <w:rsid w:val="00A3796D"/>
    <w:rsid w:val="00A40134"/>
    <w:rsid w:val="00A41EC1"/>
    <w:rsid w:val="00A440FF"/>
    <w:rsid w:val="00A44C67"/>
    <w:rsid w:val="00A45448"/>
    <w:rsid w:val="00A46C9E"/>
    <w:rsid w:val="00A47255"/>
    <w:rsid w:val="00A50994"/>
    <w:rsid w:val="00A50FFB"/>
    <w:rsid w:val="00A51563"/>
    <w:rsid w:val="00A52CBB"/>
    <w:rsid w:val="00A5445B"/>
    <w:rsid w:val="00A54759"/>
    <w:rsid w:val="00A5517F"/>
    <w:rsid w:val="00A57DDC"/>
    <w:rsid w:val="00A6161F"/>
    <w:rsid w:val="00A64B7E"/>
    <w:rsid w:val="00A64CBC"/>
    <w:rsid w:val="00A655D2"/>
    <w:rsid w:val="00A65C7E"/>
    <w:rsid w:val="00A65CD2"/>
    <w:rsid w:val="00A668FF"/>
    <w:rsid w:val="00A6697D"/>
    <w:rsid w:val="00A678E3"/>
    <w:rsid w:val="00A67968"/>
    <w:rsid w:val="00A67D94"/>
    <w:rsid w:val="00A70A42"/>
    <w:rsid w:val="00A721C2"/>
    <w:rsid w:val="00A723B1"/>
    <w:rsid w:val="00A72C2E"/>
    <w:rsid w:val="00A73350"/>
    <w:rsid w:val="00A74B4A"/>
    <w:rsid w:val="00A74D28"/>
    <w:rsid w:val="00A76739"/>
    <w:rsid w:val="00A77CD8"/>
    <w:rsid w:val="00A8047A"/>
    <w:rsid w:val="00A80861"/>
    <w:rsid w:val="00A848B1"/>
    <w:rsid w:val="00A852B9"/>
    <w:rsid w:val="00A8534C"/>
    <w:rsid w:val="00A86001"/>
    <w:rsid w:val="00A86089"/>
    <w:rsid w:val="00A8722D"/>
    <w:rsid w:val="00A93928"/>
    <w:rsid w:val="00A939F5"/>
    <w:rsid w:val="00A94BFE"/>
    <w:rsid w:val="00A94FB8"/>
    <w:rsid w:val="00A954E1"/>
    <w:rsid w:val="00A95CE9"/>
    <w:rsid w:val="00A963BB"/>
    <w:rsid w:val="00A965FB"/>
    <w:rsid w:val="00A978D5"/>
    <w:rsid w:val="00AA0705"/>
    <w:rsid w:val="00AA1106"/>
    <w:rsid w:val="00AA149C"/>
    <w:rsid w:val="00AA2040"/>
    <w:rsid w:val="00AA36F0"/>
    <w:rsid w:val="00AA47B2"/>
    <w:rsid w:val="00AA4B00"/>
    <w:rsid w:val="00AA6111"/>
    <w:rsid w:val="00AA75FC"/>
    <w:rsid w:val="00AB03D9"/>
    <w:rsid w:val="00AB0CE4"/>
    <w:rsid w:val="00AB0D3A"/>
    <w:rsid w:val="00AB4ECC"/>
    <w:rsid w:val="00AB67D3"/>
    <w:rsid w:val="00AB6B18"/>
    <w:rsid w:val="00AB715C"/>
    <w:rsid w:val="00AB763A"/>
    <w:rsid w:val="00AC0F3F"/>
    <w:rsid w:val="00AC1D92"/>
    <w:rsid w:val="00AC519F"/>
    <w:rsid w:val="00AC5D51"/>
    <w:rsid w:val="00AC74D3"/>
    <w:rsid w:val="00AD0484"/>
    <w:rsid w:val="00AD0982"/>
    <w:rsid w:val="00AD0EBC"/>
    <w:rsid w:val="00AD111D"/>
    <w:rsid w:val="00AD253E"/>
    <w:rsid w:val="00AD40D7"/>
    <w:rsid w:val="00AD4414"/>
    <w:rsid w:val="00AD6ACF"/>
    <w:rsid w:val="00AD78B4"/>
    <w:rsid w:val="00AE07A2"/>
    <w:rsid w:val="00AE1356"/>
    <w:rsid w:val="00AE191C"/>
    <w:rsid w:val="00AE2F75"/>
    <w:rsid w:val="00AE32B9"/>
    <w:rsid w:val="00AE4462"/>
    <w:rsid w:val="00AE6EF5"/>
    <w:rsid w:val="00AE71FD"/>
    <w:rsid w:val="00AF0E9C"/>
    <w:rsid w:val="00AF345C"/>
    <w:rsid w:val="00AF3597"/>
    <w:rsid w:val="00AF415C"/>
    <w:rsid w:val="00AF44BA"/>
    <w:rsid w:val="00AF4595"/>
    <w:rsid w:val="00AF4B48"/>
    <w:rsid w:val="00AF4B62"/>
    <w:rsid w:val="00AF699E"/>
    <w:rsid w:val="00AF6B40"/>
    <w:rsid w:val="00AF6EDA"/>
    <w:rsid w:val="00B00D0F"/>
    <w:rsid w:val="00B012FC"/>
    <w:rsid w:val="00B02643"/>
    <w:rsid w:val="00B0348B"/>
    <w:rsid w:val="00B036E3"/>
    <w:rsid w:val="00B03796"/>
    <w:rsid w:val="00B03C74"/>
    <w:rsid w:val="00B044EE"/>
    <w:rsid w:val="00B04C7E"/>
    <w:rsid w:val="00B052F9"/>
    <w:rsid w:val="00B05DF4"/>
    <w:rsid w:val="00B05DF5"/>
    <w:rsid w:val="00B05F4F"/>
    <w:rsid w:val="00B05FF8"/>
    <w:rsid w:val="00B06511"/>
    <w:rsid w:val="00B067FD"/>
    <w:rsid w:val="00B07CF2"/>
    <w:rsid w:val="00B10ACC"/>
    <w:rsid w:val="00B10CBA"/>
    <w:rsid w:val="00B11406"/>
    <w:rsid w:val="00B11636"/>
    <w:rsid w:val="00B12377"/>
    <w:rsid w:val="00B12826"/>
    <w:rsid w:val="00B130ED"/>
    <w:rsid w:val="00B13306"/>
    <w:rsid w:val="00B13B3A"/>
    <w:rsid w:val="00B140F2"/>
    <w:rsid w:val="00B14593"/>
    <w:rsid w:val="00B14840"/>
    <w:rsid w:val="00B14C87"/>
    <w:rsid w:val="00B156DB"/>
    <w:rsid w:val="00B15954"/>
    <w:rsid w:val="00B167DB"/>
    <w:rsid w:val="00B16DE0"/>
    <w:rsid w:val="00B17AAC"/>
    <w:rsid w:val="00B2015C"/>
    <w:rsid w:val="00B20B34"/>
    <w:rsid w:val="00B20B87"/>
    <w:rsid w:val="00B21774"/>
    <w:rsid w:val="00B22838"/>
    <w:rsid w:val="00B26485"/>
    <w:rsid w:val="00B27772"/>
    <w:rsid w:val="00B2779C"/>
    <w:rsid w:val="00B27A5B"/>
    <w:rsid w:val="00B27DBD"/>
    <w:rsid w:val="00B30928"/>
    <w:rsid w:val="00B30CBF"/>
    <w:rsid w:val="00B312C0"/>
    <w:rsid w:val="00B3180E"/>
    <w:rsid w:val="00B32701"/>
    <w:rsid w:val="00B33516"/>
    <w:rsid w:val="00B3410A"/>
    <w:rsid w:val="00B349CE"/>
    <w:rsid w:val="00B41296"/>
    <w:rsid w:val="00B41743"/>
    <w:rsid w:val="00B42DEE"/>
    <w:rsid w:val="00B433B1"/>
    <w:rsid w:val="00B43588"/>
    <w:rsid w:val="00B4360D"/>
    <w:rsid w:val="00B4371B"/>
    <w:rsid w:val="00B44537"/>
    <w:rsid w:val="00B4519B"/>
    <w:rsid w:val="00B46042"/>
    <w:rsid w:val="00B4659F"/>
    <w:rsid w:val="00B4666D"/>
    <w:rsid w:val="00B51111"/>
    <w:rsid w:val="00B518C2"/>
    <w:rsid w:val="00B51FA1"/>
    <w:rsid w:val="00B5206D"/>
    <w:rsid w:val="00B52269"/>
    <w:rsid w:val="00B5300A"/>
    <w:rsid w:val="00B536B2"/>
    <w:rsid w:val="00B53EA8"/>
    <w:rsid w:val="00B5498D"/>
    <w:rsid w:val="00B54B6F"/>
    <w:rsid w:val="00B55220"/>
    <w:rsid w:val="00B560A3"/>
    <w:rsid w:val="00B56F8B"/>
    <w:rsid w:val="00B570D7"/>
    <w:rsid w:val="00B600BD"/>
    <w:rsid w:val="00B60993"/>
    <w:rsid w:val="00B614BC"/>
    <w:rsid w:val="00B622CF"/>
    <w:rsid w:val="00B6231B"/>
    <w:rsid w:val="00B62E7F"/>
    <w:rsid w:val="00B63380"/>
    <w:rsid w:val="00B63F82"/>
    <w:rsid w:val="00B6437D"/>
    <w:rsid w:val="00B645C9"/>
    <w:rsid w:val="00B65C75"/>
    <w:rsid w:val="00B65CEC"/>
    <w:rsid w:val="00B6606A"/>
    <w:rsid w:val="00B6693C"/>
    <w:rsid w:val="00B66D95"/>
    <w:rsid w:val="00B6735F"/>
    <w:rsid w:val="00B67F5C"/>
    <w:rsid w:val="00B741AD"/>
    <w:rsid w:val="00B74282"/>
    <w:rsid w:val="00B76CE5"/>
    <w:rsid w:val="00B76D25"/>
    <w:rsid w:val="00B82D48"/>
    <w:rsid w:val="00B852A2"/>
    <w:rsid w:val="00B85B94"/>
    <w:rsid w:val="00B85BCA"/>
    <w:rsid w:val="00B86178"/>
    <w:rsid w:val="00B90272"/>
    <w:rsid w:val="00B9031D"/>
    <w:rsid w:val="00B91060"/>
    <w:rsid w:val="00B92094"/>
    <w:rsid w:val="00B925E9"/>
    <w:rsid w:val="00B92904"/>
    <w:rsid w:val="00B93614"/>
    <w:rsid w:val="00B9385F"/>
    <w:rsid w:val="00B93BA4"/>
    <w:rsid w:val="00B941F7"/>
    <w:rsid w:val="00B94B22"/>
    <w:rsid w:val="00B950F6"/>
    <w:rsid w:val="00B95424"/>
    <w:rsid w:val="00B954C3"/>
    <w:rsid w:val="00B95CC7"/>
    <w:rsid w:val="00B9645F"/>
    <w:rsid w:val="00B96B59"/>
    <w:rsid w:val="00BA06D3"/>
    <w:rsid w:val="00BA142B"/>
    <w:rsid w:val="00BA2CAE"/>
    <w:rsid w:val="00BA2D4A"/>
    <w:rsid w:val="00BA2E8E"/>
    <w:rsid w:val="00BA31D9"/>
    <w:rsid w:val="00BA388C"/>
    <w:rsid w:val="00BA3C35"/>
    <w:rsid w:val="00BA494A"/>
    <w:rsid w:val="00BA4B58"/>
    <w:rsid w:val="00BA4F11"/>
    <w:rsid w:val="00BA51C9"/>
    <w:rsid w:val="00BA5D73"/>
    <w:rsid w:val="00BA619D"/>
    <w:rsid w:val="00BA7E2A"/>
    <w:rsid w:val="00BA7E91"/>
    <w:rsid w:val="00BB00F4"/>
    <w:rsid w:val="00BB098A"/>
    <w:rsid w:val="00BB1F18"/>
    <w:rsid w:val="00BB2B8A"/>
    <w:rsid w:val="00BB6103"/>
    <w:rsid w:val="00BB67BF"/>
    <w:rsid w:val="00BB77BE"/>
    <w:rsid w:val="00BB7D0E"/>
    <w:rsid w:val="00BC2ACD"/>
    <w:rsid w:val="00BC2F1F"/>
    <w:rsid w:val="00BC46CA"/>
    <w:rsid w:val="00BC478A"/>
    <w:rsid w:val="00BC4B1C"/>
    <w:rsid w:val="00BC4E1D"/>
    <w:rsid w:val="00BC5188"/>
    <w:rsid w:val="00BC6990"/>
    <w:rsid w:val="00BD0798"/>
    <w:rsid w:val="00BD29D9"/>
    <w:rsid w:val="00BD35B3"/>
    <w:rsid w:val="00BD46A5"/>
    <w:rsid w:val="00BD4F8C"/>
    <w:rsid w:val="00BD50FC"/>
    <w:rsid w:val="00BD5A1E"/>
    <w:rsid w:val="00BD60F1"/>
    <w:rsid w:val="00BD6531"/>
    <w:rsid w:val="00BD69C2"/>
    <w:rsid w:val="00BD6FBA"/>
    <w:rsid w:val="00BD7115"/>
    <w:rsid w:val="00BD717A"/>
    <w:rsid w:val="00BE0461"/>
    <w:rsid w:val="00BE0FBE"/>
    <w:rsid w:val="00BE1764"/>
    <w:rsid w:val="00BE1BBB"/>
    <w:rsid w:val="00BE207E"/>
    <w:rsid w:val="00BE2C23"/>
    <w:rsid w:val="00BE3593"/>
    <w:rsid w:val="00BE5F30"/>
    <w:rsid w:val="00BE5FA9"/>
    <w:rsid w:val="00BE6A3B"/>
    <w:rsid w:val="00BE6ABE"/>
    <w:rsid w:val="00BE6DBB"/>
    <w:rsid w:val="00BE7E52"/>
    <w:rsid w:val="00BE7EC0"/>
    <w:rsid w:val="00BF11BA"/>
    <w:rsid w:val="00BF12DF"/>
    <w:rsid w:val="00BF13AE"/>
    <w:rsid w:val="00BF24D1"/>
    <w:rsid w:val="00BF28AE"/>
    <w:rsid w:val="00BF28DD"/>
    <w:rsid w:val="00BF3745"/>
    <w:rsid w:val="00BF3B11"/>
    <w:rsid w:val="00BF4268"/>
    <w:rsid w:val="00BF4E93"/>
    <w:rsid w:val="00BF4EEE"/>
    <w:rsid w:val="00BF53DC"/>
    <w:rsid w:val="00BF5E6E"/>
    <w:rsid w:val="00BF6A3A"/>
    <w:rsid w:val="00BF7F26"/>
    <w:rsid w:val="00BF7F5C"/>
    <w:rsid w:val="00C000E5"/>
    <w:rsid w:val="00C00646"/>
    <w:rsid w:val="00C00807"/>
    <w:rsid w:val="00C01C8A"/>
    <w:rsid w:val="00C023B3"/>
    <w:rsid w:val="00C02459"/>
    <w:rsid w:val="00C05C1B"/>
    <w:rsid w:val="00C065A6"/>
    <w:rsid w:val="00C06CAF"/>
    <w:rsid w:val="00C07CAC"/>
    <w:rsid w:val="00C10983"/>
    <w:rsid w:val="00C11B61"/>
    <w:rsid w:val="00C123AC"/>
    <w:rsid w:val="00C12941"/>
    <w:rsid w:val="00C13A49"/>
    <w:rsid w:val="00C142E4"/>
    <w:rsid w:val="00C15CA0"/>
    <w:rsid w:val="00C162D4"/>
    <w:rsid w:val="00C164C6"/>
    <w:rsid w:val="00C2015A"/>
    <w:rsid w:val="00C2053F"/>
    <w:rsid w:val="00C216DD"/>
    <w:rsid w:val="00C221C4"/>
    <w:rsid w:val="00C22D56"/>
    <w:rsid w:val="00C24238"/>
    <w:rsid w:val="00C24B40"/>
    <w:rsid w:val="00C24C9B"/>
    <w:rsid w:val="00C276C4"/>
    <w:rsid w:val="00C27781"/>
    <w:rsid w:val="00C30CC6"/>
    <w:rsid w:val="00C30F47"/>
    <w:rsid w:val="00C310E1"/>
    <w:rsid w:val="00C31202"/>
    <w:rsid w:val="00C32C26"/>
    <w:rsid w:val="00C32FFA"/>
    <w:rsid w:val="00C340FA"/>
    <w:rsid w:val="00C3411F"/>
    <w:rsid w:val="00C342CE"/>
    <w:rsid w:val="00C346BB"/>
    <w:rsid w:val="00C34CEF"/>
    <w:rsid w:val="00C34DA0"/>
    <w:rsid w:val="00C351F4"/>
    <w:rsid w:val="00C35296"/>
    <w:rsid w:val="00C35F84"/>
    <w:rsid w:val="00C3643F"/>
    <w:rsid w:val="00C36B22"/>
    <w:rsid w:val="00C36BFB"/>
    <w:rsid w:val="00C37F40"/>
    <w:rsid w:val="00C40066"/>
    <w:rsid w:val="00C40710"/>
    <w:rsid w:val="00C41378"/>
    <w:rsid w:val="00C420CF"/>
    <w:rsid w:val="00C424A7"/>
    <w:rsid w:val="00C4295E"/>
    <w:rsid w:val="00C43516"/>
    <w:rsid w:val="00C44056"/>
    <w:rsid w:val="00C44C44"/>
    <w:rsid w:val="00C45C23"/>
    <w:rsid w:val="00C468A9"/>
    <w:rsid w:val="00C46D81"/>
    <w:rsid w:val="00C50632"/>
    <w:rsid w:val="00C506AC"/>
    <w:rsid w:val="00C5105C"/>
    <w:rsid w:val="00C51437"/>
    <w:rsid w:val="00C51843"/>
    <w:rsid w:val="00C51F79"/>
    <w:rsid w:val="00C529FE"/>
    <w:rsid w:val="00C55185"/>
    <w:rsid w:val="00C56171"/>
    <w:rsid w:val="00C567BC"/>
    <w:rsid w:val="00C57192"/>
    <w:rsid w:val="00C5745C"/>
    <w:rsid w:val="00C579F8"/>
    <w:rsid w:val="00C60E8B"/>
    <w:rsid w:val="00C6159B"/>
    <w:rsid w:val="00C618BD"/>
    <w:rsid w:val="00C61DD7"/>
    <w:rsid w:val="00C633FD"/>
    <w:rsid w:val="00C636AE"/>
    <w:rsid w:val="00C63B36"/>
    <w:rsid w:val="00C64B97"/>
    <w:rsid w:val="00C65646"/>
    <w:rsid w:val="00C65B66"/>
    <w:rsid w:val="00C65D11"/>
    <w:rsid w:val="00C66AD5"/>
    <w:rsid w:val="00C66DFA"/>
    <w:rsid w:val="00C67007"/>
    <w:rsid w:val="00C67A19"/>
    <w:rsid w:val="00C67F2F"/>
    <w:rsid w:val="00C702DF"/>
    <w:rsid w:val="00C715F0"/>
    <w:rsid w:val="00C71F2D"/>
    <w:rsid w:val="00C72552"/>
    <w:rsid w:val="00C728BA"/>
    <w:rsid w:val="00C72D97"/>
    <w:rsid w:val="00C73C76"/>
    <w:rsid w:val="00C74117"/>
    <w:rsid w:val="00C7509E"/>
    <w:rsid w:val="00C7598B"/>
    <w:rsid w:val="00C76E97"/>
    <w:rsid w:val="00C77043"/>
    <w:rsid w:val="00C7773D"/>
    <w:rsid w:val="00C80818"/>
    <w:rsid w:val="00C80FC2"/>
    <w:rsid w:val="00C81E5D"/>
    <w:rsid w:val="00C82768"/>
    <w:rsid w:val="00C828A8"/>
    <w:rsid w:val="00C8356D"/>
    <w:rsid w:val="00C837E2"/>
    <w:rsid w:val="00C8476A"/>
    <w:rsid w:val="00C851F5"/>
    <w:rsid w:val="00C85841"/>
    <w:rsid w:val="00C86191"/>
    <w:rsid w:val="00C865F5"/>
    <w:rsid w:val="00C86824"/>
    <w:rsid w:val="00C906BE"/>
    <w:rsid w:val="00C91E2A"/>
    <w:rsid w:val="00C92258"/>
    <w:rsid w:val="00C92C5E"/>
    <w:rsid w:val="00C93365"/>
    <w:rsid w:val="00C93818"/>
    <w:rsid w:val="00C94927"/>
    <w:rsid w:val="00C95CE0"/>
    <w:rsid w:val="00C96C39"/>
    <w:rsid w:val="00CA049A"/>
    <w:rsid w:val="00CA27AC"/>
    <w:rsid w:val="00CA2A1E"/>
    <w:rsid w:val="00CA3732"/>
    <w:rsid w:val="00CA5149"/>
    <w:rsid w:val="00CA5610"/>
    <w:rsid w:val="00CA6029"/>
    <w:rsid w:val="00CA6778"/>
    <w:rsid w:val="00CA6A5D"/>
    <w:rsid w:val="00CB071E"/>
    <w:rsid w:val="00CB1022"/>
    <w:rsid w:val="00CB1118"/>
    <w:rsid w:val="00CB33C5"/>
    <w:rsid w:val="00CB3623"/>
    <w:rsid w:val="00CB3AC2"/>
    <w:rsid w:val="00CB4196"/>
    <w:rsid w:val="00CB46FC"/>
    <w:rsid w:val="00CB5BBC"/>
    <w:rsid w:val="00CC15C3"/>
    <w:rsid w:val="00CC1B78"/>
    <w:rsid w:val="00CC289B"/>
    <w:rsid w:val="00CC39DC"/>
    <w:rsid w:val="00CC44B2"/>
    <w:rsid w:val="00CC44CD"/>
    <w:rsid w:val="00CC4678"/>
    <w:rsid w:val="00CC4DD8"/>
    <w:rsid w:val="00CC607F"/>
    <w:rsid w:val="00CC6AE7"/>
    <w:rsid w:val="00CC6B77"/>
    <w:rsid w:val="00CC6D92"/>
    <w:rsid w:val="00CC6DA2"/>
    <w:rsid w:val="00CD0DEA"/>
    <w:rsid w:val="00CD1203"/>
    <w:rsid w:val="00CD33BA"/>
    <w:rsid w:val="00CD3A73"/>
    <w:rsid w:val="00CD4716"/>
    <w:rsid w:val="00CD730E"/>
    <w:rsid w:val="00CD797D"/>
    <w:rsid w:val="00CD7D92"/>
    <w:rsid w:val="00CE181B"/>
    <w:rsid w:val="00CE1921"/>
    <w:rsid w:val="00CE3745"/>
    <w:rsid w:val="00CE49C4"/>
    <w:rsid w:val="00CE51CD"/>
    <w:rsid w:val="00CE54C2"/>
    <w:rsid w:val="00CE63E6"/>
    <w:rsid w:val="00CE7117"/>
    <w:rsid w:val="00CE78C2"/>
    <w:rsid w:val="00CE79BB"/>
    <w:rsid w:val="00CF07EF"/>
    <w:rsid w:val="00CF12A6"/>
    <w:rsid w:val="00CF1B57"/>
    <w:rsid w:val="00CF2749"/>
    <w:rsid w:val="00CF40A2"/>
    <w:rsid w:val="00CF5376"/>
    <w:rsid w:val="00CF5C3B"/>
    <w:rsid w:val="00CF5E94"/>
    <w:rsid w:val="00CF6816"/>
    <w:rsid w:val="00CF728F"/>
    <w:rsid w:val="00CF73F5"/>
    <w:rsid w:val="00D00674"/>
    <w:rsid w:val="00D00B6F"/>
    <w:rsid w:val="00D00E8D"/>
    <w:rsid w:val="00D02EEF"/>
    <w:rsid w:val="00D03ACB"/>
    <w:rsid w:val="00D066EF"/>
    <w:rsid w:val="00D067BF"/>
    <w:rsid w:val="00D06937"/>
    <w:rsid w:val="00D10232"/>
    <w:rsid w:val="00D103A1"/>
    <w:rsid w:val="00D10BCC"/>
    <w:rsid w:val="00D11075"/>
    <w:rsid w:val="00D1164F"/>
    <w:rsid w:val="00D11922"/>
    <w:rsid w:val="00D1267E"/>
    <w:rsid w:val="00D13892"/>
    <w:rsid w:val="00D14041"/>
    <w:rsid w:val="00D143CF"/>
    <w:rsid w:val="00D16006"/>
    <w:rsid w:val="00D16180"/>
    <w:rsid w:val="00D1657B"/>
    <w:rsid w:val="00D221DD"/>
    <w:rsid w:val="00D22CB1"/>
    <w:rsid w:val="00D242B0"/>
    <w:rsid w:val="00D24495"/>
    <w:rsid w:val="00D255E3"/>
    <w:rsid w:val="00D26192"/>
    <w:rsid w:val="00D26546"/>
    <w:rsid w:val="00D266F7"/>
    <w:rsid w:val="00D30FFA"/>
    <w:rsid w:val="00D31AC6"/>
    <w:rsid w:val="00D33F4D"/>
    <w:rsid w:val="00D347FC"/>
    <w:rsid w:val="00D35C7E"/>
    <w:rsid w:val="00D36027"/>
    <w:rsid w:val="00D3684E"/>
    <w:rsid w:val="00D36DD9"/>
    <w:rsid w:val="00D36EB7"/>
    <w:rsid w:val="00D37B5D"/>
    <w:rsid w:val="00D4079B"/>
    <w:rsid w:val="00D40DFC"/>
    <w:rsid w:val="00D4131C"/>
    <w:rsid w:val="00D4135C"/>
    <w:rsid w:val="00D419BE"/>
    <w:rsid w:val="00D41D63"/>
    <w:rsid w:val="00D42EF1"/>
    <w:rsid w:val="00D4377C"/>
    <w:rsid w:val="00D43BA3"/>
    <w:rsid w:val="00D44CB7"/>
    <w:rsid w:val="00D454CB"/>
    <w:rsid w:val="00D4601D"/>
    <w:rsid w:val="00D4769C"/>
    <w:rsid w:val="00D47D21"/>
    <w:rsid w:val="00D47ECB"/>
    <w:rsid w:val="00D503EE"/>
    <w:rsid w:val="00D50CE3"/>
    <w:rsid w:val="00D51A04"/>
    <w:rsid w:val="00D5382A"/>
    <w:rsid w:val="00D567C9"/>
    <w:rsid w:val="00D57B5C"/>
    <w:rsid w:val="00D57E6D"/>
    <w:rsid w:val="00D600ED"/>
    <w:rsid w:val="00D60D71"/>
    <w:rsid w:val="00D61355"/>
    <w:rsid w:val="00D6179C"/>
    <w:rsid w:val="00D62761"/>
    <w:rsid w:val="00D636EE"/>
    <w:rsid w:val="00D63A90"/>
    <w:rsid w:val="00D63C60"/>
    <w:rsid w:val="00D640B7"/>
    <w:rsid w:val="00D645DC"/>
    <w:rsid w:val="00D647F6"/>
    <w:rsid w:val="00D65A69"/>
    <w:rsid w:val="00D67207"/>
    <w:rsid w:val="00D672F8"/>
    <w:rsid w:val="00D6731C"/>
    <w:rsid w:val="00D67E19"/>
    <w:rsid w:val="00D70004"/>
    <w:rsid w:val="00D733D2"/>
    <w:rsid w:val="00D73F12"/>
    <w:rsid w:val="00D743C3"/>
    <w:rsid w:val="00D745CE"/>
    <w:rsid w:val="00D74945"/>
    <w:rsid w:val="00D758CC"/>
    <w:rsid w:val="00D76B70"/>
    <w:rsid w:val="00D76C69"/>
    <w:rsid w:val="00D76C71"/>
    <w:rsid w:val="00D77102"/>
    <w:rsid w:val="00D77356"/>
    <w:rsid w:val="00D774D7"/>
    <w:rsid w:val="00D77536"/>
    <w:rsid w:val="00D80688"/>
    <w:rsid w:val="00D82099"/>
    <w:rsid w:val="00D823DE"/>
    <w:rsid w:val="00D83487"/>
    <w:rsid w:val="00D8437E"/>
    <w:rsid w:val="00D84C96"/>
    <w:rsid w:val="00D851BD"/>
    <w:rsid w:val="00D85410"/>
    <w:rsid w:val="00D8596C"/>
    <w:rsid w:val="00D85E3A"/>
    <w:rsid w:val="00D87DBA"/>
    <w:rsid w:val="00D9031B"/>
    <w:rsid w:val="00D91F0A"/>
    <w:rsid w:val="00D92917"/>
    <w:rsid w:val="00D9330E"/>
    <w:rsid w:val="00D93B34"/>
    <w:rsid w:val="00D9412B"/>
    <w:rsid w:val="00D94392"/>
    <w:rsid w:val="00D94552"/>
    <w:rsid w:val="00D946F7"/>
    <w:rsid w:val="00D94FD0"/>
    <w:rsid w:val="00D952B9"/>
    <w:rsid w:val="00D95C3B"/>
    <w:rsid w:val="00D976D4"/>
    <w:rsid w:val="00DA0835"/>
    <w:rsid w:val="00DA0BE3"/>
    <w:rsid w:val="00DA13FB"/>
    <w:rsid w:val="00DA1470"/>
    <w:rsid w:val="00DA2FBF"/>
    <w:rsid w:val="00DA3AA5"/>
    <w:rsid w:val="00DA53C2"/>
    <w:rsid w:val="00DA5ED8"/>
    <w:rsid w:val="00DA6BBD"/>
    <w:rsid w:val="00DA72D1"/>
    <w:rsid w:val="00DA7511"/>
    <w:rsid w:val="00DA78AC"/>
    <w:rsid w:val="00DB05C8"/>
    <w:rsid w:val="00DB0AEA"/>
    <w:rsid w:val="00DB347D"/>
    <w:rsid w:val="00DB363B"/>
    <w:rsid w:val="00DB4350"/>
    <w:rsid w:val="00DB5185"/>
    <w:rsid w:val="00DB5700"/>
    <w:rsid w:val="00DB6FB1"/>
    <w:rsid w:val="00DC036D"/>
    <w:rsid w:val="00DC0F02"/>
    <w:rsid w:val="00DC1458"/>
    <w:rsid w:val="00DC1F98"/>
    <w:rsid w:val="00DC2183"/>
    <w:rsid w:val="00DC4095"/>
    <w:rsid w:val="00DC4A56"/>
    <w:rsid w:val="00DC76FD"/>
    <w:rsid w:val="00DC7C04"/>
    <w:rsid w:val="00DD0BE4"/>
    <w:rsid w:val="00DD1BF7"/>
    <w:rsid w:val="00DD1CC4"/>
    <w:rsid w:val="00DD2011"/>
    <w:rsid w:val="00DD29B8"/>
    <w:rsid w:val="00DD2DAD"/>
    <w:rsid w:val="00DD4421"/>
    <w:rsid w:val="00DD45D0"/>
    <w:rsid w:val="00DD593A"/>
    <w:rsid w:val="00DD6B65"/>
    <w:rsid w:val="00DD6D08"/>
    <w:rsid w:val="00DD700D"/>
    <w:rsid w:val="00DE041D"/>
    <w:rsid w:val="00DE11F5"/>
    <w:rsid w:val="00DE23EF"/>
    <w:rsid w:val="00DE2981"/>
    <w:rsid w:val="00DE3810"/>
    <w:rsid w:val="00DE4E79"/>
    <w:rsid w:val="00DE505F"/>
    <w:rsid w:val="00DE6517"/>
    <w:rsid w:val="00DE72F0"/>
    <w:rsid w:val="00DE780B"/>
    <w:rsid w:val="00DF0844"/>
    <w:rsid w:val="00DF0DD6"/>
    <w:rsid w:val="00DF0FBC"/>
    <w:rsid w:val="00DF162B"/>
    <w:rsid w:val="00DF2182"/>
    <w:rsid w:val="00DF27A6"/>
    <w:rsid w:val="00DF28E4"/>
    <w:rsid w:val="00DF5B65"/>
    <w:rsid w:val="00DF5FD9"/>
    <w:rsid w:val="00DF643E"/>
    <w:rsid w:val="00DF6887"/>
    <w:rsid w:val="00DF6A07"/>
    <w:rsid w:val="00DF6C52"/>
    <w:rsid w:val="00DF70BF"/>
    <w:rsid w:val="00E005D5"/>
    <w:rsid w:val="00E00CE9"/>
    <w:rsid w:val="00E00E32"/>
    <w:rsid w:val="00E00FC2"/>
    <w:rsid w:val="00E02FE8"/>
    <w:rsid w:val="00E056FF"/>
    <w:rsid w:val="00E076DE"/>
    <w:rsid w:val="00E077DC"/>
    <w:rsid w:val="00E078F8"/>
    <w:rsid w:val="00E0793D"/>
    <w:rsid w:val="00E07D63"/>
    <w:rsid w:val="00E105EF"/>
    <w:rsid w:val="00E11FDA"/>
    <w:rsid w:val="00E14768"/>
    <w:rsid w:val="00E157CA"/>
    <w:rsid w:val="00E16949"/>
    <w:rsid w:val="00E21E78"/>
    <w:rsid w:val="00E245E4"/>
    <w:rsid w:val="00E2487D"/>
    <w:rsid w:val="00E24D64"/>
    <w:rsid w:val="00E25DA1"/>
    <w:rsid w:val="00E25F46"/>
    <w:rsid w:val="00E26B27"/>
    <w:rsid w:val="00E27EBE"/>
    <w:rsid w:val="00E3095D"/>
    <w:rsid w:val="00E32343"/>
    <w:rsid w:val="00E32BF5"/>
    <w:rsid w:val="00E34508"/>
    <w:rsid w:val="00E346D1"/>
    <w:rsid w:val="00E352C1"/>
    <w:rsid w:val="00E355C8"/>
    <w:rsid w:val="00E36B7B"/>
    <w:rsid w:val="00E406DB"/>
    <w:rsid w:val="00E40892"/>
    <w:rsid w:val="00E41367"/>
    <w:rsid w:val="00E4139F"/>
    <w:rsid w:val="00E428B5"/>
    <w:rsid w:val="00E4372A"/>
    <w:rsid w:val="00E44864"/>
    <w:rsid w:val="00E44EAE"/>
    <w:rsid w:val="00E45294"/>
    <w:rsid w:val="00E452AC"/>
    <w:rsid w:val="00E45ABD"/>
    <w:rsid w:val="00E45DEC"/>
    <w:rsid w:val="00E469D2"/>
    <w:rsid w:val="00E50031"/>
    <w:rsid w:val="00E50252"/>
    <w:rsid w:val="00E50EE5"/>
    <w:rsid w:val="00E51E1D"/>
    <w:rsid w:val="00E51E7C"/>
    <w:rsid w:val="00E530EF"/>
    <w:rsid w:val="00E5478F"/>
    <w:rsid w:val="00E55741"/>
    <w:rsid w:val="00E55C58"/>
    <w:rsid w:val="00E56324"/>
    <w:rsid w:val="00E564F4"/>
    <w:rsid w:val="00E566FD"/>
    <w:rsid w:val="00E56FEE"/>
    <w:rsid w:val="00E571B0"/>
    <w:rsid w:val="00E604B9"/>
    <w:rsid w:val="00E615C5"/>
    <w:rsid w:val="00E62464"/>
    <w:rsid w:val="00E638EA"/>
    <w:rsid w:val="00E639E3"/>
    <w:rsid w:val="00E64EF3"/>
    <w:rsid w:val="00E6512B"/>
    <w:rsid w:val="00E6531D"/>
    <w:rsid w:val="00E65D48"/>
    <w:rsid w:val="00E66534"/>
    <w:rsid w:val="00E67475"/>
    <w:rsid w:val="00E67B22"/>
    <w:rsid w:val="00E702B9"/>
    <w:rsid w:val="00E71126"/>
    <w:rsid w:val="00E71259"/>
    <w:rsid w:val="00E7263C"/>
    <w:rsid w:val="00E72731"/>
    <w:rsid w:val="00E73F62"/>
    <w:rsid w:val="00E7687A"/>
    <w:rsid w:val="00E77D55"/>
    <w:rsid w:val="00E77DD0"/>
    <w:rsid w:val="00E8259E"/>
    <w:rsid w:val="00E826DB"/>
    <w:rsid w:val="00E82FB8"/>
    <w:rsid w:val="00E841C7"/>
    <w:rsid w:val="00E84233"/>
    <w:rsid w:val="00E84E8D"/>
    <w:rsid w:val="00E87CCD"/>
    <w:rsid w:val="00E90718"/>
    <w:rsid w:val="00E90934"/>
    <w:rsid w:val="00E923F4"/>
    <w:rsid w:val="00E92D68"/>
    <w:rsid w:val="00E93F77"/>
    <w:rsid w:val="00E9422F"/>
    <w:rsid w:val="00E94674"/>
    <w:rsid w:val="00E95E3C"/>
    <w:rsid w:val="00E9787F"/>
    <w:rsid w:val="00E97AFC"/>
    <w:rsid w:val="00E97B8A"/>
    <w:rsid w:val="00EA1497"/>
    <w:rsid w:val="00EA2BDB"/>
    <w:rsid w:val="00EA2D58"/>
    <w:rsid w:val="00EA2E6C"/>
    <w:rsid w:val="00EA4651"/>
    <w:rsid w:val="00EA53A9"/>
    <w:rsid w:val="00EA5BDC"/>
    <w:rsid w:val="00EA76A9"/>
    <w:rsid w:val="00EA7EC3"/>
    <w:rsid w:val="00EB16B7"/>
    <w:rsid w:val="00EB176B"/>
    <w:rsid w:val="00EB186B"/>
    <w:rsid w:val="00EB22DA"/>
    <w:rsid w:val="00EB32F3"/>
    <w:rsid w:val="00EB45CF"/>
    <w:rsid w:val="00EB4AEC"/>
    <w:rsid w:val="00EB6C78"/>
    <w:rsid w:val="00EC09CC"/>
    <w:rsid w:val="00EC12EE"/>
    <w:rsid w:val="00EC1B44"/>
    <w:rsid w:val="00EC1FD5"/>
    <w:rsid w:val="00EC2DF3"/>
    <w:rsid w:val="00EC4827"/>
    <w:rsid w:val="00EC4AA7"/>
    <w:rsid w:val="00EC52C8"/>
    <w:rsid w:val="00EC6B52"/>
    <w:rsid w:val="00EC6E39"/>
    <w:rsid w:val="00EC7927"/>
    <w:rsid w:val="00ED020C"/>
    <w:rsid w:val="00ED0D11"/>
    <w:rsid w:val="00ED1E82"/>
    <w:rsid w:val="00ED20B1"/>
    <w:rsid w:val="00ED2183"/>
    <w:rsid w:val="00ED2BFC"/>
    <w:rsid w:val="00ED2D73"/>
    <w:rsid w:val="00ED5A03"/>
    <w:rsid w:val="00EE09C7"/>
    <w:rsid w:val="00EE1127"/>
    <w:rsid w:val="00EE13B0"/>
    <w:rsid w:val="00EE2461"/>
    <w:rsid w:val="00EE2A01"/>
    <w:rsid w:val="00EE3A7E"/>
    <w:rsid w:val="00EE41BD"/>
    <w:rsid w:val="00EE4D33"/>
    <w:rsid w:val="00EE58AF"/>
    <w:rsid w:val="00EE62DF"/>
    <w:rsid w:val="00EE63FA"/>
    <w:rsid w:val="00EF30FB"/>
    <w:rsid w:val="00EF663F"/>
    <w:rsid w:val="00F002A9"/>
    <w:rsid w:val="00F002BF"/>
    <w:rsid w:val="00F006C1"/>
    <w:rsid w:val="00F00B85"/>
    <w:rsid w:val="00F00DF9"/>
    <w:rsid w:val="00F0102A"/>
    <w:rsid w:val="00F0159C"/>
    <w:rsid w:val="00F01B5C"/>
    <w:rsid w:val="00F044B8"/>
    <w:rsid w:val="00F0599B"/>
    <w:rsid w:val="00F0716A"/>
    <w:rsid w:val="00F071CD"/>
    <w:rsid w:val="00F123C2"/>
    <w:rsid w:val="00F12CEF"/>
    <w:rsid w:val="00F13279"/>
    <w:rsid w:val="00F13394"/>
    <w:rsid w:val="00F13C51"/>
    <w:rsid w:val="00F14F5C"/>
    <w:rsid w:val="00F162AF"/>
    <w:rsid w:val="00F17A35"/>
    <w:rsid w:val="00F207C9"/>
    <w:rsid w:val="00F20C31"/>
    <w:rsid w:val="00F20FC3"/>
    <w:rsid w:val="00F24437"/>
    <w:rsid w:val="00F24FDE"/>
    <w:rsid w:val="00F25B8A"/>
    <w:rsid w:val="00F2637B"/>
    <w:rsid w:val="00F27AFC"/>
    <w:rsid w:val="00F3119E"/>
    <w:rsid w:val="00F3343B"/>
    <w:rsid w:val="00F341B1"/>
    <w:rsid w:val="00F3442D"/>
    <w:rsid w:val="00F35DEE"/>
    <w:rsid w:val="00F36545"/>
    <w:rsid w:val="00F366C1"/>
    <w:rsid w:val="00F368E9"/>
    <w:rsid w:val="00F36A36"/>
    <w:rsid w:val="00F3730C"/>
    <w:rsid w:val="00F373F2"/>
    <w:rsid w:val="00F4107D"/>
    <w:rsid w:val="00F41600"/>
    <w:rsid w:val="00F42314"/>
    <w:rsid w:val="00F44A15"/>
    <w:rsid w:val="00F452A9"/>
    <w:rsid w:val="00F453C9"/>
    <w:rsid w:val="00F46C4E"/>
    <w:rsid w:val="00F51ECD"/>
    <w:rsid w:val="00F5257A"/>
    <w:rsid w:val="00F52D77"/>
    <w:rsid w:val="00F5305E"/>
    <w:rsid w:val="00F54237"/>
    <w:rsid w:val="00F54BF9"/>
    <w:rsid w:val="00F55465"/>
    <w:rsid w:val="00F558EC"/>
    <w:rsid w:val="00F5775F"/>
    <w:rsid w:val="00F57AAA"/>
    <w:rsid w:val="00F601B3"/>
    <w:rsid w:val="00F6055B"/>
    <w:rsid w:val="00F62D49"/>
    <w:rsid w:val="00F63045"/>
    <w:rsid w:val="00F63181"/>
    <w:rsid w:val="00F63578"/>
    <w:rsid w:val="00F63E38"/>
    <w:rsid w:val="00F63E62"/>
    <w:rsid w:val="00F6440B"/>
    <w:rsid w:val="00F64806"/>
    <w:rsid w:val="00F65272"/>
    <w:rsid w:val="00F65585"/>
    <w:rsid w:val="00F67397"/>
    <w:rsid w:val="00F67BFB"/>
    <w:rsid w:val="00F700C0"/>
    <w:rsid w:val="00F72F4A"/>
    <w:rsid w:val="00F7545F"/>
    <w:rsid w:val="00F80B0C"/>
    <w:rsid w:val="00F8254B"/>
    <w:rsid w:val="00F829DC"/>
    <w:rsid w:val="00F82DEA"/>
    <w:rsid w:val="00F8393A"/>
    <w:rsid w:val="00F83B7F"/>
    <w:rsid w:val="00F83FB3"/>
    <w:rsid w:val="00F85AD7"/>
    <w:rsid w:val="00F91BD3"/>
    <w:rsid w:val="00F91CCD"/>
    <w:rsid w:val="00F9265C"/>
    <w:rsid w:val="00F93BD1"/>
    <w:rsid w:val="00F9496E"/>
    <w:rsid w:val="00F9741E"/>
    <w:rsid w:val="00F974D3"/>
    <w:rsid w:val="00F97AA6"/>
    <w:rsid w:val="00FA0353"/>
    <w:rsid w:val="00FA0EDC"/>
    <w:rsid w:val="00FA14A9"/>
    <w:rsid w:val="00FA208B"/>
    <w:rsid w:val="00FA273C"/>
    <w:rsid w:val="00FA2A7C"/>
    <w:rsid w:val="00FA2C70"/>
    <w:rsid w:val="00FA3A21"/>
    <w:rsid w:val="00FA3E73"/>
    <w:rsid w:val="00FA58E8"/>
    <w:rsid w:val="00FB181C"/>
    <w:rsid w:val="00FB1D07"/>
    <w:rsid w:val="00FB4065"/>
    <w:rsid w:val="00FB5252"/>
    <w:rsid w:val="00FB5A5F"/>
    <w:rsid w:val="00FB7FE6"/>
    <w:rsid w:val="00FC014D"/>
    <w:rsid w:val="00FC0F0B"/>
    <w:rsid w:val="00FC0F22"/>
    <w:rsid w:val="00FC14C1"/>
    <w:rsid w:val="00FC1A68"/>
    <w:rsid w:val="00FC21F1"/>
    <w:rsid w:val="00FC3285"/>
    <w:rsid w:val="00FC4D95"/>
    <w:rsid w:val="00FC54AB"/>
    <w:rsid w:val="00FC55D8"/>
    <w:rsid w:val="00FC593D"/>
    <w:rsid w:val="00FC5B27"/>
    <w:rsid w:val="00FC6E04"/>
    <w:rsid w:val="00FD02A0"/>
    <w:rsid w:val="00FD02C6"/>
    <w:rsid w:val="00FD08E0"/>
    <w:rsid w:val="00FD0C8C"/>
    <w:rsid w:val="00FD18F6"/>
    <w:rsid w:val="00FD1EF2"/>
    <w:rsid w:val="00FD2739"/>
    <w:rsid w:val="00FD2783"/>
    <w:rsid w:val="00FD3881"/>
    <w:rsid w:val="00FD551B"/>
    <w:rsid w:val="00FD605E"/>
    <w:rsid w:val="00FD605F"/>
    <w:rsid w:val="00FD6BA0"/>
    <w:rsid w:val="00FD746C"/>
    <w:rsid w:val="00FD74E6"/>
    <w:rsid w:val="00FD7C27"/>
    <w:rsid w:val="00FD7C45"/>
    <w:rsid w:val="00FE1359"/>
    <w:rsid w:val="00FE2E1E"/>
    <w:rsid w:val="00FE32FC"/>
    <w:rsid w:val="00FE4210"/>
    <w:rsid w:val="00FE5408"/>
    <w:rsid w:val="00FE57A5"/>
    <w:rsid w:val="00FE71EF"/>
    <w:rsid w:val="00FE7839"/>
    <w:rsid w:val="00FF0123"/>
    <w:rsid w:val="00FF1B1A"/>
    <w:rsid w:val="00FF209E"/>
    <w:rsid w:val="00FF2EC0"/>
    <w:rsid w:val="00FF4F98"/>
    <w:rsid w:val="00FF53D4"/>
    <w:rsid w:val="00FF5527"/>
    <w:rsid w:val="00FF5AAE"/>
    <w:rsid w:val="00FF5CA9"/>
    <w:rsid w:val="00FF732C"/>
    <w:rsid w:val="00FF78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58309"/>
  <w15:chartTrackingRefBased/>
  <w15:docId w15:val="{6E17EF6B-340F-44F0-BC38-1D6C1C54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50"/>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jc w:val="both"/>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Sangra3detindependiente1">
    <w:name w:val="Sangría 3 de t. independiente1"/>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Textoindependiente21">
    <w:name w:val="Texto independiente 21"/>
    <w:basedOn w:val="Normal"/>
    <w:pPr>
      <w:widowControl w:val="0"/>
      <w:jc w:val="both"/>
    </w:pPr>
    <w:rPr>
      <w:sz w:val="26"/>
    </w:rPr>
  </w:style>
  <w:style w:type="paragraph" w:customStyle="1" w:styleId="Textoindependiente31">
    <w:name w:val="Texto independiente 31"/>
    <w:basedOn w:val="Normal"/>
    <w:pPr>
      <w:widowControl w:val="0"/>
    </w:pPr>
    <w:rPr>
      <w:sz w:val="24"/>
    </w:rPr>
  </w:style>
  <w:style w:type="character" w:styleId="Hipervnculo">
    <w:name w:val="Hyperlink"/>
    <w:rPr>
      <w:color w:val="0000FF"/>
      <w:u w:val="single"/>
    </w:rPr>
  </w:style>
  <w:style w:type="paragraph" w:styleId="TDC1">
    <w:name w:val="toc 1"/>
    <w:basedOn w:val="Normal"/>
    <w:next w:val="Normal"/>
    <w:autoRedefine/>
    <w:semiHidden/>
    <w:rPr>
      <w:rFonts w:ascii="Arial" w:hAnsi="Arial" w:cs="Arial"/>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customStyle="1" w:styleId="Note10">
    <w:name w:val="Note 1"/>
    <w:basedOn w:val="Textoindependiente"/>
    <w:rsid w:val="00BB6103"/>
    <w:pPr>
      <w:widowControl/>
      <w:spacing w:before="240"/>
      <w:ind w:left="432"/>
      <w:jc w:val="left"/>
    </w:pPr>
    <w:rPr>
      <w:lang w:val="en-US" w:eastAsia="en-US"/>
    </w:rPr>
  </w:style>
  <w:style w:type="paragraph" w:styleId="Prrafodelista">
    <w:name w:val="List Paragraph"/>
    <w:basedOn w:val="Normal"/>
    <w:uiPriority w:val="34"/>
    <w:qFormat/>
    <w:rsid w:val="003C2936"/>
    <w:pPr>
      <w:ind w:left="708"/>
    </w:pPr>
  </w:style>
  <w:style w:type="paragraph" w:customStyle="1" w:styleId="Estilo">
    <w:name w:val="Estilo"/>
    <w:rsid w:val="008770FE"/>
    <w:pPr>
      <w:widowControl w:val="0"/>
      <w:autoSpaceDE w:val="0"/>
      <w:autoSpaceDN w:val="0"/>
      <w:adjustRightInd w:val="0"/>
    </w:pPr>
    <w:rPr>
      <w:rFonts w:ascii="Arial" w:hAnsi="Arial" w:cs="Arial"/>
      <w:sz w:val="24"/>
      <w:szCs w:val="24"/>
    </w:rPr>
  </w:style>
  <w:style w:type="paragraph" w:customStyle="1" w:styleId="Default">
    <w:name w:val="Default"/>
    <w:rsid w:val="00F002BF"/>
    <w:pPr>
      <w:autoSpaceDE w:val="0"/>
      <w:autoSpaceDN w:val="0"/>
      <w:adjustRightInd w:val="0"/>
    </w:pPr>
    <w:rPr>
      <w:rFonts w:ascii="Arial" w:hAnsi="Arial" w:cs="Arial"/>
      <w:color w:val="000000"/>
      <w:sz w:val="24"/>
      <w:szCs w:val="24"/>
    </w:rPr>
  </w:style>
  <w:style w:type="paragraph" w:customStyle="1" w:styleId="CM5">
    <w:name w:val="CM5"/>
    <w:basedOn w:val="Default"/>
    <w:next w:val="Default"/>
    <w:uiPriority w:val="99"/>
    <w:rsid w:val="00F002BF"/>
    <w:rPr>
      <w:color w:val="auto"/>
    </w:rPr>
  </w:style>
  <w:style w:type="paragraph" w:customStyle="1" w:styleId="CM47">
    <w:name w:val="CM47"/>
    <w:basedOn w:val="Default"/>
    <w:next w:val="Default"/>
    <w:uiPriority w:val="99"/>
    <w:rsid w:val="00976AFD"/>
    <w:rPr>
      <w:color w:val="auto"/>
    </w:rPr>
  </w:style>
  <w:style w:type="paragraph" w:styleId="Revisin">
    <w:name w:val="Revision"/>
    <w:hidden/>
    <w:uiPriority w:val="99"/>
    <w:semiHidden/>
    <w:rsid w:val="0012067C"/>
    <w:rPr>
      <w:lang w:val="es-ES" w:eastAsia="es-ES"/>
    </w:rPr>
  </w:style>
  <w:style w:type="paragraph" w:styleId="NormalWeb">
    <w:name w:val="Normal (Web)"/>
    <w:basedOn w:val="Normal"/>
    <w:uiPriority w:val="99"/>
    <w:unhideWhenUsed/>
    <w:rsid w:val="004F4496"/>
    <w:pPr>
      <w:spacing w:before="100" w:beforeAutospacing="1" w:after="100" w:afterAutospacing="1"/>
    </w:pPr>
    <w:rPr>
      <w:sz w:val="24"/>
      <w:szCs w:val="24"/>
      <w:lang w:val="es-CO" w:eastAsia="es-CO"/>
    </w:rPr>
  </w:style>
  <w:style w:type="table" w:styleId="Tablaconcuadrcula">
    <w:name w:val="Table Grid"/>
    <w:basedOn w:val="Tablanormal"/>
    <w:uiPriority w:val="59"/>
    <w:rsid w:val="00CF5E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Fuentedeprrafopredeter"/>
    <w:rsid w:val="00B94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6121">
      <w:bodyDiv w:val="1"/>
      <w:marLeft w:val="0"/>
      <w:marRight w:val="0"/>
      <w:marTop w:val="0"/>
      <w:marBottom w:val="0"/>
      <w:divBdr>
        <w:top w:val="none" w:sz="0" w:space="0" w:color="auto"/>
        <w:left w:val="none" w:sz="0" w:space="0" w:color="auto"/>
        <w:bottom w:val="none" w:sz="0" w:space="0" w:color="auto"/>
        <w:right w:val="none" w:sz="0" w:space="0" w:color="auto"/>
      </w:divBdr>
    </w:div>
    <w:div w:id="131292233">
      <w:bodyDiv w:val="1"/>
      <w:marLeft w:val="0"/>
      <w:marRight w:val="0"/>
      <w:marTop w:val="0"/>
      <w:marBottom w:val="0"/>
      <w:divBdr>
        <w:top w:val="none" w:sz="0" w:space="0" w:color="auto"/>
        <w:left w:val="none" w:sz="0" w:space="0" w:color="auto"/>
        <w:bottom w:val="none" w:sz="0" w:space="0" w:color="auto"/>
        <w:right w:val="none" w:sz="0" w:space="0" w:color="auto"/>
      </w:divBdr>
    </w:div>
    <w:div w:id="188033753">
      <w:bodyDiv w:val="1"/>
      <w:marLeft w:val="0"/>
      <w:marRight w:val="0"/>
      <w:marTop w:val="0"/>
      <w:marBottom w:val="0"/>
      <w:divBdr>
        <w:top w:val="none" w:sz="0" w:space="0" w:color="auto"/>
        <w:left w:val="none" w:sz="0" w:space="0" w:color="auto"/>
        <w:bottom w:val="none" w:sz="0" w:space="0" w:color="auto"/>
        <w:right w:val="none" w:sz="0" w:space="0" w:color="auto"/>
      </w:divBdr>
    </w:div>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953287324">
      <w:bodyDiv w:val="1"/>
      <w:marLeft w:val="0"/>
      <w:marRight w:val="0"/>
      <w:marTop w:val="0"/>
      <w:marBottom w:val="0"/>
      <w:divBdr>
        <w:top w:val="none" w:sz="0" w:space="0" w:color="auto"/>
        <w:left w:val="none" w:sz="0" w:space="0" w:color="auto"/>
        <w:bottom w:val="none" w:sz="0" w:space="0" w:color="auto"/>
        <w:right w:val="none" w:sz="0" w:space="0" w:color="auto"/>
      </w:divBdr>
    </w:div>
    <w:div w:id="980232958">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139959025">
      <w:bodyDiv w:val="1"/>
      <w:marLeft w:val="0"/>
      <w:marRight w:val="0"/>
      <w:marTop w:val="0"/>
      <w:marBottom w:val="0"/>
      <w:divBdr>
        <w:top w:val="none" w:sz="0" w:space="0" w:color="auto"/>
        <w:left w:val="none" w:sz="0" w:space="0" w:color="auto"/>
        <w:bottom w:val="none" w:sz="0" w:space="0" w:color="auto"/>
        <w:right w:val="none" w:sz="0" w:space="0" w:color="auto"/>
      </w:divBdr>
    </w:div>
    <w:div w:id="1251545016">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16494817">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427119967">
      <w:bodyDiv w:val="1"/>
      <w:marLeft w:val="0"/>
      <w:marRight w:val="0"/>
      <w:marTop w:val="0"/>
      <w:marBottom w:val="0"/>
      <w:divBdr>
        <w:top w:val="none" w:sz="0" w:space="0" w:color="auto"/>
        <w:left w:val="none" w:sz="0" w:space="0" w:color="auto"/>
        <w:bottom w:val="none" w:sz="0" w:space="0" w:color="auto"/>
        <w:right w:val="none" w:sz="0" w:space="0" w:color="auto"/>
      </w:divBdr>
    </w:div>
    <w:div w:id="1640956096">
      <w:bodyDiv w:val="1"/>
      <w:marLeft w:val="0"/>
      <w:marRight w:val="0"/>
      <w:marTop w:val="0"/>
      <w:marBottom w:val="0"/>
      <w:divBdr>
        <w:top w:val="none" w:sz="0" w:space="0" w:color="auto"/>
        <w:left w:val="none" w:sz="0" w:space="0" w:color="auto"/>
        <w:bottom w:val="none" w:sz="0" w:space="0" w:color="auto"/>
        <w:right w:val="none" w:sz="0" w:space="0" w:color="auto"/>
      </w:divBdr>
    </w:div>
    <w:div w:id="1666321862">
      <w:bodyDiv w:val="1"/>
      <w:marLeft w:val="0"/>
      <w:marRight w:val="0"/>
      <w:marTop w:val="0"/>
      <w:marBottom w:val="0"/>
      <w:divBdr>
        <w:top w:val="none" w:sz="0" w:space="0" w:color="auto"/>
        <w:left w:val="none" w:sz="0" w:space="0" w:color="auto"/>
        <w:bottom w:val="none" w:sz="0" w:space="0" w:color="auto"/>
        <w:right w:val="none" w:sz="0" w:space="0" w:color="auto"/>
      </w:divBdr>
    </w:div>
    <w:div w:id="1806311945">
      <w:bodyDiv w:val="1"/>
      <w:marLeft w:val="0"/>
      <w:marRight w:val="0"/>
      <w:marTop w:val="0"/>
      <w:marBottom w:val="0"/>
      <w:divBdr>
        <w:top w:val="none" w:sz="0" w:space="0" w:color="auto"/>
        <w:left w:val="none" w:sz="0" w:space="0" w:color="auto"/>
        <w:bottom w:val="none" w:sz="0" w:space="0" w:color="auto"/>
        <w:right w:val="none" w:sz="0" w:space="0" w:color="auto"/>
      </w:divBdr>
      <w:divsChild>
        <w:div w:id="371922691">
          <w:marLeft w:val="547"/>
          <w:marRight w:val="0"/>
          <w:marTop w:val="0"/>
          <w:marBottom w:val="0"/>
          <w:divBdr>
            <w:top w:val="none" w:sz="0" w:space="0" w:color="auto"/>
            <w:left w:val="none" w:sz="0" w:space="0" w:color="auto"/>
            <w:bottom w:val="none" w:sz="0" w:space="0" w:color="auto"/>
            <w:right w:val="none" w:sz="0" w:space="0" w:color="auto"/>
          </w:divBdr>
        </w:div>
      </w:divsChild>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1907107935">
      <w:bodyDiv w:val="1"/>
      <w:marLeft w:val="0"/>
      <w:marRight w:val="0"/>
      <w:marTop w:val="0"/>
      <w:marBottom w:val="0"/>
      <w:divBdr>
        <w:top w:val="none" w:sz="0" w:space="0" w:color="auto"/>
        <w:left w:val="none" w:sz="0" w:space="0" w:color="auto"/>
        <w:bottom w:val="none" w:sz="0" w:space="0" w:color="auto"/>
        <w:right w:val="none" w:sz="0" w:space="0" w:color="auto"/>
      </w:divBdr>
    </w:div>
    <w:div w:id="2089419168">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mh-exrssa03.mhext.red/Reports/powerbi/PBI-SUPPT/Tableros%20SUPPT_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estiondocumental@contaduria.gov.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cb74f31-cff4-4523-96a7-4fcbb7889d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8E9EFF90CA8E84FA36F52222624E930" ma:contentTypeVersion="12" ma:contentTypeDescription="Crear nuevo documento." ma:contentTypeScope="" ma:versionID="2b913f61db49ceebe28da64d16d7a522">
  <xsd:schema xmlns:xsd="http://www.w3.org/2001/XMLSchema" xmlns:xs="http://www.w3.org/2001/XMLSchema" xmlns:p="http://schemas.microsoft.com/office/2006/metadata/properties" xmlns:ns3="6ffe1ae0-c8d6-4cb8-b3a7-17b4e9f505c4" xmlns:ns4="1cb74f31-cff4-4523-96a7-4fcbb7889de3" targetNamespace="http://schemas.microsoft.com/office/2006/metadata/properties" ma:root="true" ma:fieldsID="ed2f146c17e8e9a12367a8b4a618383c" ns3:_="" ns4:_="">
    <xsd:import namespace="6ffe1ae0-c8d6-4cb8-b3a7-17b4e9f505c4"/>
    <xsd:import namespace="1cb74f31-cff4-4523-96a7-4fcbb7889d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e1ae0-c8d6-4cb8-b3a7-17b4e9f505c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b74f31-cff4-4523-96a7-4fcbb7889d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96386-8728-4BB8-8F72-6414CF9BF4B6}">
  <ds:schemaRefs>
    <ds:schemaRef ds:uri="http://schemas.microsoft.com/office/2006/metadata/properties"/>
    <ds:schemaRef ds:uri="http://schemas.microsoft.com/office/infopath/2007/PartnerControls"/>
    <ds:schemaRef ds:uri="1cb74f31-cff4-4523-96a7-4fcbb7889de3"/>
  </ds:schemaRefs>
</ds:datastoreItem>
</file>

<file path=customXml/itemProps2.xml><?xml version="1.0" encoding="utf-8"?>
<ds:datastoreItem xmlns:ds="http://schemas.openxmlformats.org/officeDocument/2006/customXml" ds:itemID="{C988BFEA-3126-491C-A136-00FD3E434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e1ae0-c8d6-4cb8-b3a7-17b4e9f505c4"/>
    <ds:schemaRef ds:uri="1cb74f31-cff4-4523-96a7-4fcbb7889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F7454-FF03-4B1C-A7A5-D521655E9EB0}">
  <ds:schemaRefs>
    <ds:schemaRef ds:uri="http://schemas.microsoft.com/sharepoint/v3/contenttype/forms"/>
  </ds:schemaRefs>
</ds:datastoreItem>
</file>

<file path=customXml/itemProps4.xml><?xml version="1.0" encoding="utf-8"?>
<ds:datastoreItem xmlns:ds="http://schemas.openxmlformats.org/officeDocument/2006/customXml" ds:itemID="{AEEDCE19-4ABE-4ED7-9EFA-F861679035E9}">
  <ds:schemaRefs>
    <ds:schemaRef ds:uri="http://schemas.microsoft.com/office/2006/metadata/longProperties"/>
  </ds:schemaRefs>
</ds:datastoreItem>
</file>

<file path=customXml/itemProps5.xml><?xml version="1.0" encoding="utf-8"?>
<ds:datastoreItem xmlns:ds="http://schemas.openxmlformats.org/officeDocument/2006/customXml" ds:itemID="{07E1963D-EF41-4AC4-BB49-81DCCFD5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18612</Words>
  <Characters>104123</Characters>
  <Application>Microsoft Office Word</Application>
  <DocSecurity>4</DocSecurity>
  <Lines>867</Lines>
  <Paragraphs>244</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122491</CharactersWithSpaces>
  <SharedDoc>false</SharedDoc>
  <HLinks>
    <vt:vector size="6" baseType="variant">
      <vt:variant>
        <vt:i4>6684687</vt:i4>
      </vt:variant>
      <vt:variant>
        <vt:i4>0</vt:i4>
      </vt:variant>
      <vt:variant>
        <vt:i4>0</vt:i4>
      </vt:variant>
      <vt:variant>
        <vt:i4>5</vt:i4>
      </vt:variant>
      <vt:variant>
        <vt:lpwstr>mailto:gestiondocumental@contaduria.gov.co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Aura Ruth Herrera Cristancho</cp:lastModifiedBy>
  <cp:revision>2</cp:revision>
  <cp:lastPrinted>2023-10-09T16:27:00Z</cp:lastPrinted>
  <dcterms:created xsi:type="dcterms:W3CDTF">2024-07-11T00:11:00Z</dcterms:created>
  <dcterms:modified xsi:type="dcterms:W3CDTF">2024-07-11T00:11:00Z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KR33XJ2DTYQK-62-2737</vt:lpwstr>
  </property>
  <property fmtid="{D5CDD505-2E9C-101B-9397-08002B2CF9AE}" pid="3" name="_dlc_DocIdItemGuid">
    <vt:lpwstr>88b46815-69a8-4d6b-8a30-cc2adc85584d</vt:lpwstr>
  </property>
  <property fmtid="{D5CDD505-2E9C-101B-9397-08002B2CF9AE}" pid="4" name="_dlc_DocIdUrl">
    <vt:lpwstr>http://mintranet/sug/_layouts/DocIdRedir.aspx?ID=KR33XJ2DTYQK-62-2737, KR33XJ2DTYQK-62-2737</vt:lpwstr>
  </property>
  <property fmtid="{D5CDD505-2E9C-101B-9397-08002B2CF9AE}" pid="5" name="Nivel">
    <vt:lpwstr>93.0000000000000</vt:lpwstr>
  </property>
  <property fmtid="{D5CDD505-2E9C-101B-9397-08002B2CF9AE}" pid="6" name="Dependencia">
    <vt:lpwstr/>
  </property>
  <property fmtid="{D5CDD505-2E9C-101B-9397-08002B2CF9AE}" pid="7" name="Versión Documento">
    <vt:lpwstr/>
  </property>
  <property fmtid="{D5CDD505-2E9C-101B-9397-08002B2CF9AE}" pid="8" name="Proceso">
    <vt:lpwstr>Est. 1.4 Administración del Sistema Único de Gestión</vt:lpwstr>
  </property>
  <property fmtid="{D5CDD505-2E9C-101B-9397-08002B2CF9AE}" pid="9" name="Formato Documento">
    <vt:lpwstr/>
  </property>
  <property fmtid="{D5CDD505-2E9C-101B-9397-08002B2CF9AE}" pid="10" name="Idioma Documento">
    <vt:lpwstr>Español</vt:lpwstr>
  </property>
  <property fmtid="{D5CDD505-2E9C-101B-9397-08002B2CF9AE}" pid="11" name="Macroproceso">
    <vt:lpwstr>Direccionamiento Estratégico</vt:lpwstr>
  </property>
  <property fmtid="{D5CDD505-2E9C-101B-9397-08002B2CF9AE}" pid="12" name="Año">
    <vt:lpwstr>2010</vt:lpwstr>
  </property>
  <property fmtid="{D5CDD505-2E9C-101B-9397-08002B2CF9AE}" pid="13" name="Palabras Claves">
    <vt:lpwstr/>
  </property>
  <property fmtid="{D5CDD505-2E9C-101B-9397-08002B2CF9AE}" pid="14" name="Resumen del Documento">
    <vt:lpwstr/>
  </property>
  <property fmtid="{D5CDD505-2E9C-101B-9397-08002B2CF9AE}" pid="15" name="Nivel Macroproceso">
    <vt:lpwstr/>
  </property>
  <property fmtid="{D5CDD505-2E9C-101B-9397-08002B2CF9AE}" pid="16" name="Autores">
    <vt:lpwstr/>
  </property>
  <property fmtid="{D5CDD505-2E9C-101B-9397-08002B2CF9AE}" pid="17" name="Fecha del Documento">
    <vt:lpwstr/>
  </property>
  <property fmtid="{D5CDD505-2E9C-101B-9397-08002B2CF9AE}" pid="18" name="ContentTypeId">
    <vt:lpwstr>0x010100F8E9EFF90CA8E84FA36F52222624E930</vt:lpwstr>
  </property>
</Properties>
</file>