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A131A" w14:textId="1A44831C" w:rsidR="009D7A58" w:rsidRPr="009D4A82" w:rsidRDefault="004E4852" w:rsidP="007D6211">
      <w:pPr>
        <w:pStyle w:val="Prrafodelista"/>
        <w:numPr>
          <w:ilvl w:val="0"/>
          <w:numId w:val="15"/>
        </w:numPr>
        <w:spacing w:before="240" w:after="0" w:line="240" w:lineRule="auto"/>
        <w:jc w:val="both"/>
        <w:rPr>
          <w:rFonts w:ascii="Verdana" w:hAnsi="Verdana" w:cs="Arial"/>
          <w:b/>
        </w:rPr>
      </w:pPr>
      <w:bookmarkStart w:id="0" w:name="_Toc126147374"/>
      <w:bookmarkStart w:id="1" w:name="_Toc126301040"/>
      <w:bookmarkStart w:id="2" w:name="_Toc181004292"/>
      <w:r w:rsidRPr="009D4A82">
        <w:rPr>
          <w:rFonts w:ascii="Verdana" w:hAnsi="Verdana" w:cs="Arial"/>
          <w:b/>
        </w:rPr>
        <w:t>OBJETIVO</w:t>
      </w:r>
      <w:bookmarkEnd w:id="0"/>
      <w:bookmarkEnd w:id="1"/>
      <w:bookmarkEnd w:id="2"/>
      <w:r w:rsidR="00C25322" w:rsidRPr="009D4A82">
        <w:rPr>
          <w:rFonts w:ascii="Verdana" w:hAnsi="Verdana" w:cs="Arial"/>
          <w:b/>
        </w:rPr>
        <w:tab/>
      </w:r>
    </w:p>
    <w:p w14:paraId="264D79F2" w14:textId="77777777" w:rsidR="009E10F6" w:rsidRPr="009D4A82" w:rsidRDefault="009E10F6" w:rsidP="009E10F6">
      <w:pPr>
        <w:pStyle w:val="Prrafodelista"/>
        <w:spacing w:before="240" w:after="0" w:line="240" w:lineRule="auto"/>
        <w:ind w:left="360"/>
        <w:jc w:val="both"/>
        <w:rPr>
          <w:rFonts w:ascii="Verdana" w:hAnsi="Verdana" w:cs="Arial"/>
          <w:b/>
        </w:rPr>
      </w:pPr>
    </w:p>
    <w:p w14:paraId="2730ACBF" w14:textId="1C6EB815" w:rsidR="00C37C39" w:rsidRPr="009D4A82" w:rsidRDefault="00DF13F1" w:rsidP="009D7A58">
      <w:pPr>
        <w:pStyle w:val="Prrafodelista"/>
        <w:ind w:left="0"/>
        <w:jc w:val="both"/>
        <w:rPr>
          <w:rFonts w:ascii="Verdana" w:hAnsi="Verdana" w:cs="Arial"/>
          <w:lang w:eastAsia="es-CO"/>
        </w:rPr>
      </w:pPr>
      <w:bookmarkStart w:id="3" w:name="_Toc126147375"/>
      <w:bookmarkStart w:id="4" w:name="_Toc126301041"/>
      <w:bookmarkStart w:id="5" w:name="_Toc181004293"/>
      <w:r w:rsidRPr="009D4A82">
        <w:rPr>
          <w:rFonts w:ascii="Verdana" w:hAnsi="Verdana" w:cs="Arial"/>
          <w:lang w:eastAsia="es-CO"/>
        </w:rPr>
        <w:t xml:space="preserve">Establecer </w:t>
      </w:r>
      <w:r w:rsidR="004F28D6" w:rsidRPr="009D4A82">
        <w:rPr>
          <w:rFonts w:ascii="Verdana" w:hAnsi="Verdana" w:cs="Arial"/>
          <w:lang w:eastAsia="es-CO"/>
        </w:rPr>
        <w:t>las directrices</w:t>
      </w:r>
      <w:r w:rsidR="008B3DE4" w:rsidRPr="009D4A82">
        <w:rPr>
          <w:rFonts w:ascii="Verdana" w:hAnsi="Verdana" w:cs="Arial"/>
          <w:lang w:eastAsia="es-CO"/>
        </w:rPr>
        <w:t xml:space="preserve"> </w:t>
      </w:r>
      <w:r w:rsidR="004F28D6" w:rsidRPr="009D4A82">
        <w:rPr>
          <w:rFonts w:ascii="Verdana" w:hAnsi="Verdana" w:cs="Arial"/>
          <w:lang w:eastAsia="es-CO"/>
        </w:rPr>
        <w:t xml:space="preserve">para </w:t>
      </w:r>
      <w:r w:rsidR="00543E01" w:rsidRPr="009D4A82">
        <w:rPr>
          <w:rFonts w:ascii="Verdana" w:hAnsi="Verdana" w:cs="Arial"/>
          <w:lang w:eastAsia="es-CO"/>
        </w:rPr>
        <w:t xml:space="preserve">el manejo y control de las comunicaciones oficiales producidas y recibidas por el Ministerio de Hacienda y Crédito </w:t>
      </w:r>
      <w:r w:rsidR="0087639F" w:rsidRPr="009D4A82">
        <w:rPr>
          <w:rFonts w:ascii="Verdana" w:hAnsi="Verdana" w:cs="Arial"/>
          <w:lang w:eastAsia="es-CO"/>
        </w:rPr>
        <w:t>Público</w:t>
      </w:r>
      <w:r w:rsidR="00543E01" w:rsidRPr="009D4A82">
        <w:rPr>
          <w:rFonts w:ascii="Verdana" w:hAnsi="Verdana" w:cs="Arial"/>
          <w:lang w:eastAsia="es-CO"/>
        </w:rPr>
        <w:t xml:space="preserve">, basados en la normatividad existente, </w:t>
      </w:r>
      <w:r w:rsidR="0087639F" w:rsidRPr="009D4A82">
        <w:rPr>
          <w:rFonts w:ascii="Verdana" w:hAnsi="Verdana" w:cs="Arial"/>
          <w:lang w:eastAsia="es-CO"/>
        </w:rPr>
        <w:t xml:space="preserve">a </w:t>
      </w:r>
      <w:r w:rsidR="00543E01" w:rsidRPr="009D4A82">
        <w:rPr>
          <w:rFonts w:ascii="Verdana" w:hAnsi="Verdana" w:cs="Arial"/>
          <w:lang w:eastAsia="es-CO"/>
        </w:rPr>
        <w:t>las actividades de producció</w:t>
      </w:r>
      <w:r w:rsidR="00E972BB" w:rsidRPr="009D4A82">
        <w:rPr>
          <w:rFonts w:ascii="Verdana" w:hAnsi="Verdana" w:cs="Arial"/>
          <w:lang w:eastAsia="es-CO"/>
        </w:rPr>
        <w:t xml:space="preserve">n, recepción, </w:t>
      </w:r>
      <w:r w:rsidR="002C3CAB" w:rsidRPr="009D4A82">
        <w:rPr>
          <w:rFonts w:ascii="Verdana" w:hAnsi="Verdana" w:cs="Arial"/>
          <w:lang w:eastAsia="es-CO"/>
        </w:rPr>
        <w:t xml:space="preserve">radicación, </w:t>
      </w:r>
      <w:r w:rsidR="00E972BB" w:rsidRPr="009D4A82">
        <w:rPr>
          <w:rFonts w:ascii="Verdana" w:hAnsi="Verdana" w:cs="Arial"/>
          <w:lang w:eastAsia="es-CO"/>
        </w:rPr>
        <w:t>distribución</w:t>
      </w:r>
      <w:r w:rsidR="002C3CAB" w:rsidRPr="009D4A82">
        <w:rPr>
          <w:rFonts w:ascii="Verdana" w:hAnsi="Verdana" w:cs="Arial"/>
          <w:lang w:eastAsia="es-CO"/>
        </w:rPr>
        <w:t xml:space="preserve">, </w:t>
      </w:r>
      <w:r w:rsidR="00E972BB" w:rsidRPr="009D4A82">
        <w:rPr>
          <w:rFonts w:ascii="Verdana" w:hAnsi="Verdana" w:cs="Arial"/>
          <w:lang w:eastAsia="es-CO"/>
        </w:rPr>
        <w:t>y trá</w:t>
      </w:r>
      <w:r w:rsidR="00543E01" w:rsidRPr="009D4A82">
        <w:rPr>
          <w:rFonts w:ascii="Verdana" w:hAnsi="Verdana" w:cs="Arial"/>
          <w:lang w:eastAsia="es-CO"/>
        </w:rPr>
        <w:t>mite de las comunicaciones de la Entidad.</w:t>
      </w:r>
    </w:p>
    <w:p w14:paraId="31E0B647" w14:textId="77777777" w:rsidR="00C37C39" w:rsidRPr="009D4A82" w:rsidRDefault="00C37C39" w:rsidP="009D7A58">
      <w:pPr>
        <w:pStyle w:val="Prrafodelista"/>
        <w:ind w:left="0"/>
        <w:jc w:val="both"/>
        <w:rPr>
          <w:rFonts w:ascii="Verdana" w:hAnsi="Verdana" w:cs="Arial"/>
          <w:lang w:eastAsia="es-CO"/>
        </w:rPr>
      </w:pPr>
    </w:p>
    <w:p w14:paraId="7137123D" w14:textId="79A9F345" w:rsidR="009D7A58" w:rsidRPr="009D4A82" w:rsidRDefault="004E4852" w:rsidP="007D6211">
      <w:pPr>
        <w:pStyle w:val="Prrafodelista"/>
        <w:numPr>
          <w:ilvl w:val="0"/>
          <w:numId w:val="15"/>
        </w:numPr>
        <w:spacing w:before="240" w:after="0" w:line="240" w:lineRule="auto"/>
        <w:jc w:val="both"/>
        <w:rPr>
          <w:rFonts w:ascii="Verdana" w:hAnsi="Verdana" w:cs="Arial"/>
          <w:b/>
        </w:rPr>
      </w:pPr>
      <w:r w:rsidRPr="009D4A82">
        <w:rPr>
          <w:rFonts w:ascii="Verdana" w:hAnsi="Verdana" w:cs="Arial"/>
          <w:b/>
        </w:rPr>
        <w:t>ALCANCE</w:t>
      </w:r>
      <w:bookmarkEnd w:id="3"/>
      <w:bookmarkEnd w:id="4"/>
      <w:bookmarkEnd w:id="5"/>
    </w:p>
    <w:p w14:paraId="36412428" w14:textId="77777777" w:rsidR="00C37C39" w:rsidRPr="009D4A82" w:rsidRDefault="00C37C39" w:rsidP="00C37C39">
      <w:pPr>
        <w:pStyle w:val="Prrafodelista"/>
        <w:spacing w:before="240" w:after="0" w:line="240" w:lineRule="auto"/>
        <w:ind w:left="360"/>
        <w:jc w:val="both"/>
        <w:rPr>
          <w:rFonts w:ascii="Verdana" w:hAnsi="Verdana" w:cs="Arial"/>
          <w:b/>
        </w:rPr>
      </w:pPr>
    </w:p>
    <w:p w14:paraId="2578BD19" w14:textId="355052B2" w:rsidR="00E972BB" w:rsidRPr="009D4A82" w:rsidRDefault="00E972BB" w:rsidP="00E972BB">
      <w:pPr>
        <w:autoSpaceDE w:val="0"/>
        <w:autoSpaceDN w:val="0"/>
        <w:adjustRightInd w:val="0"/>
        <w:jc w:val="both"/>
        <w:rPr>
          <w:rFonts w:ascii="Verdana" w:hAnsi="Verdana" w:cs="Arial"/>
          <w:lang w:eastAsia="es-CO"/>
        </w:rPr>
      </w:pPr>
      <w:r w:rsidRPr="009D4A82">
        <w:rPr>
          <w:rFonts w:ascii="Verdana" w:hAnsi="Verdana" w:cs="Arial"/>
          <w:lang w:eastAsia="es-CO"/>
        </w:rPr>
        <w:t>Comienza</w:t>
      </w:r>
      <w:r w:rsidR="00DF13F1" w:rsidRPr="009D4A82">
        <w:rPr>
          <w:rFonts w:ascii="Verdana" w:hAnsi="Verdana" w:cs="Arial"/>
          <w:lang w:eastAsia="es-CO"/>
        </w:rPr>
        <w:t xml:space="preserve"> con la recepción de</w:t>
      </w:r>
      <w:r w:rsidR="008B3DE4" w:rsidRPr="009D4A82">
        <w:rPr>
          <w:rFonts w:ascii="Verdana" w:hAnsi="Verdana" w:cs="Arial"/>
          <w:lang w:eastAsia="es-CO"/>
        </w:rPr>
        <w:t xml:space="preserve"> </w:t>
      </w:r>
      <w:r w:rsidR="00E40B89" w:rsidRPr="009D4A82">
        <w:rPr>
          <w:rFonts w:ascii="Verdana" w:hAnsi="Verdana" w:cs="Arial"/>
          <w:lang w:eastAsia="es-CO"/>
        </w:rPr>
        <w:t>las comunicaciones</w:t>
      </w:r>
      <w:r w:rsidR="00DF13F1" w:rsidRPr="009D4A82">
        <w:rPr>
          <w:rFonts w:ascii="Verdana" w:hAnsi="Verdana" w:cs="Arial"/>
          <w:lang w:eastAsia="es-CO"/>
        </w:rPr>
        <w:t xml:space="preserve"> oficiales que ingresan al Ministerio de Hacienda y Crédito Público por los distintos canales dispuestos en el Centro de Atención y Relación con el Ciudadano para su respectivo trámite y finaliza con la asignación y entrega de documentos a los destinatarios </w:t>
      </w:r>
      <w:r w:rsidR="00124ECD" w:rsidRPr="009D4A82">
        <w:rPr>
          <w:rFonts w:ascii="Verdana" w:hAnsi="Verdana" w:cs="Arial"/>
          <w:lang w:eastAsia="es-CO"/>
        </w:rPr>
        <w:t>de las dependencias al interior de la entidad</w:t>
      </w:r>
      <w:r w:rsidRPr="009D4A82">
        <w:rPr>
          <w:rFonts w:ascii="Verdana" w:hAnsi="Verdana" w:cs="Arial"/>
          <w:lang w:eastAsia="es-CO"/>
        </w:rPr>
        <w:t>.</w:t>
      </w:r>
      <w:r w:rsidR="00124ECD" w:rsidRPr="009D4A82">
        <w:rPr>
          <w:rFonts w:ascii="Verdana" w:hAnsi="Verdana" w:cs="Arial"/>
          <w:lang w:eastAsia="es-CO"/>
        </w:rPr>
        <w:t xml:space="preserve"> </w:t>
      </w:r>
      <w:bookmarkStart w:id="6" w:name="_Toc517861172"/>
    </w:p>
    <w:p w14:paraId="2870993A" w14:textId="7AB11D2A" w:rsidR="0045352E" w:rsidRPr="009D4A82" w:rsidRDefault="004E4852" w:rsidP="0045352E">
      <w:pPr>
        <w:pStyle w:val="Prrafodelista"/>
        <w:numPr>
          <w:ilvl w:val="0"/>
          <w:numId w:val="15"/>
        </w:numPr>
        <w:autoSpaceDE w:val="0"/>
        <w:autoSpaceDN w:val="0"/>
        <w:adjustRightInd w:val="0"/>
        <w:jc w:val="both"/>
        <w:rPr>
          <w:rFonts w:ascii="Verdana" w:hAnsi="Verdana" w:cs="Arial"/>
          <w:b/>
        </w:rPr>
      </w:pPr>
      <w:r w:rsidRPr="009D4A82">
        <w:rPr>
          <w:rFonts w:ascii="Verdana" w:hAnsi="Verdana" w:cs="Arial"/>
          <w:b/>
        </w:rPr>
        <w:t>PRODUCTOS ESPERADOS</w:t>
      </w:r>
      <w:bookmarkEnd w:id="6"/>
      <w:r w:rsidRPr="009D4A82">
        <w:rPr>
          <w:rFonts w:ascii="Verdana" w:hAnsi="Verdana" w:cs="Arial"/>
          <w:b/>
        </w:rPr>
        <w:t xml:space="preserve"> </w:t>
      </w:r>
    </w:p>
    <w:p w14:paraId="075714A7" w14:textId="77777777" w:rsidR="0045352E" w:rsidRPr="009D4A82" w:rsidRDefault="0045352E" w:rsidP="0045352E">
      <w:pPr>
        <w:pStyle w:val="Prrafodelista"/>
        <w:autoSpaceDE w:val="0"/>
        <w:autoSpaceDN w:val="0"/>
        <w:adjustRightInd w:val="0"/>
        <w:ind w:left="360"/>
        <w:jc w:val="both"/>
        <w:rPr>
          <w:rFonts w:ascii="Verdana" w:hAnsi="Verdana" w:cs="Arial"/>
          <w:b/>
        </w:rPr>
      </w:pPr>
    </w:p>
    <w:p w14:paraId="2F2BB1B9" w14:textId="794EE995" w:rsidR="00127F1F" w:rsidRPr="009D4A82" w:rsidRDefault="00127F1F" w:rsidP="007D6211">
      <w:pPr>
        <w:pStyle w:val="Prrafodelista"/>
        <w:numPr>
          <w:ilvl w:val="0"/>
          <w:numId w:val="1"/>
        </w:numPr>
        <w:spacing w:after="0"/>
        <w:ind w:left="360"/>
        <w:jc w:val="both"/>
        <w:rPr>
          <w:rFonts w:ascii="Verdana" w:hAnsi="Verdana" w:cs="Arial"/>
          <w:lang w:eastAsia="es-CO"/>
        </w:rPr>
      </w:pPr>
      <w:r w:rsidRPr="009D4A82">
        <w:rPr>
          <w:rFonts w:ascii="Verdana" w:hAnsi="Verdana" w:cs="Arial"/>
          <w:lang w:eastAsia="es-CO"/>
        </w:rPr>
        <w:t>Recepción, radicación y registro de todas y cada una de las comunicaciones dirigidas al Ministerio de Hacienda y Crédito Público en el -</w:t>
      </w:r>
      <w:r w:rsidRPr="009D4A82">
        <w:rPr>
          <w:rFonts w:ascii="Verdana" w:hAnsi="Verdana" w:cs="Arial"/>
          <w:color w:val="000000"/>
        </w:rPr>
        <w:t xml:space="preserve"> </w:t>
      </w:r>
      <w:r w:rsidRPr="009D4A82">
        <w:rPr>
          <w:rFonts w:ascii="Verdana" w:hAnsi="Verdana" w:cs="Arial"/>
          <w:lang w:eastAsia="es-CO"/>
        </w:rPr>
        <w:t>Sistema de Informació</w:t>
      </w:r>
      <w:r w:rsidR="004132EC" w:rsidRPr="009D4A82">
        <w:rPr>
          <w:rFonts w:ascii="Verdana" w:hAnsi="Verdana" w:cs="Arial"/>
          <w:lang w:eastAsia="es-CO"/>
        </w:rPr>
        <w:t>n</w:t>
      </w:r>
      <w:r w:rsidRPr="009D4A82">
        <w:rPr>
          <w:rFonts w:ascii="Verdana" w:hAnsi="Verdana" w:cs="Arial"/>
          <w:lang w:eastAsia="es-CO"/>
        </w:rPr>
        <w:t xml:space="preserve"> Electrónic</w:t>
      </w:r>
      <w:r w:rsidR="004132EC" w:rsidRPr="009D4A82">
        <w:rPr>
          <w:rFonts w:ascii="Verdana" w:hAnsi="Verdana" w:cs="Arial"/>
          <w:lang w:eastAsia="es-CO"/>
        </w:rPr>
        <w:t>a y Digital</w:t>
      </w:r>
      <w:r w:rsidRPr="009D4A82">
        <w:rPr>
          <w:rFonts w:ascii="Verdana" w:hAnsi="Verdana" w:cs="Arial"/>
          <w:lang w:eastAsia="es-CO"/>
        </w:rPr>
        <w:t xml:space="preserve"> (SIED).</w:t>
      </w:r>
    </w:p>
    <w:p w14:paraId="3F7BE05A" w14:textId="4CAAC5A7" w:rsidR="00685CF0" w:rsidRPr="009D4A82" w:rsidRDefault="00685CF0" w:rsidP="009D7A58">
      <w:pPr>
        <w:spacing w:after="0"/>
        <w:jc w:val="both"/>
        <w:rPr>
          <w:rFonts w:ascii="Verdana" w:hAnsi="Verdana" w:cs="Arial"/>
          <w:lang w:eastAsia="es-CO"/>
        </w:rPr>
      </w:pPr>
    </w:p>
    <w:p w14:paraId="620B497B" w14:textId="4EB59250" w:rsidR="00DF13F1" w:rsidRPr="009D4A82" w:rsidRDefault="00127F1F" w:rsidP="007D6211">
      <w:pPr>
        <w:numPr>
          <w:ilvl w:val="0"/>
          <w:numId w:val="1"/>
        </w:numPr>
        <w:autoSpaceDE w:val="0"/>
        <w:autoSpaceDN w:val="0"/>
        <w:adjustRightInd w:val="0"/>
        <w:spacing w:after="0"/>
        <w:ind w:left="360"/>
        <w:jc w:val="both"/>
        <w:rPr>
          <w:rFonts w:ascii="Verdana" w:hAnsi="Verdana" w:cs="Arial"/>
          <w:lang w:eastAsia="es-CO"/>
        </w:rPr>
      </w:pPr>
      <w:r w:rsidRPr="009D4A82">
        <w:rPr>
          <w:rFonts w:ascii="Verdana" w:hAnsi="Verdana" w:cs="Arial"/>
          <w:lang w:eastAsia="es-CO"/>
        </w:rPr>
        <w:t xml:space="preserve">Radicación, registro y distribución de todas y cada una de las comunicaciones enviadas por el Ministerio de Hacienda y Crédito Público y dirigidas a otras entidades, personas naturales y/o jurídicas. </w:t>
      </w:r>
    </w:p>
    <w:p w14:paraId="5C37374C" w14:textId="5931B1E8" w:rsidR="00F16BE7" w:rsidRPr="009D4A82" w:rsidRDefault="004E4852" w:rsidP="007D6211">
      <w:pPr>
        <w:pStyle w:val="Prrafodelista"/>
        <w:numPr>
          <w:ilvl w:val="0"/>
          <w:numId w:val="15"/>
        </w:numPr>
        <w:spacing w:before="240" w:after="0" w:line="240" w:lineRule="auto"/>
        <w:jc w:val="both"/>
        <w:rPr>
          <w:rFonts w:ascii="Verdana" w:hAnsi="Verdana" w:cs="Arial"/>
          <w:b/>
        </w:rPr>
      </w:pPr>
      <w:bookmarkStart w:id="7" w:name="_Toc126143692"/>
      <w:bookmarkStart w:id="8" w:name="_Toc126144694"/>
      <w:bookmarkStart w:id="9" w:name="_Toc126144876"/>
      <w:bookmarkStart w:id="10" w:name="_Toc126144946"/>
      <w:bookmarkStart w:id="11" w:name="_Toc126147376"/>
      <w:bookmarkStart w:id="12" w:name="_Toc126301042"/>
      <w:r w:rsidRPr="009D4A82">
        <w:rPr>
          <w:rFonts w:ascii="Verdana" w:hAnsi="Verdana" w:cs="Arial"/>
          <w:b/>
        </w:rPr>
        <w:t>CONDICIONES ESPECIALES PARA LA OPERACIÓN DEL PROCEDIMIENTO</w:t>
      </w:r>
    </w:p>
    <w:p w14:paraId="5288C12F" w14:textId="77777777" w:rsidR="005566F9" w:rsidRPr="009D4A82" w:rsidRDefault="005566F9" w:rsidP="005566F9">
      <w:pPr>
        <w:pStyle w:val="Prrafodelista"/>
        <w:spacing w:before="240" w:after="0" w:line="240" w:lineRule="auto"/>
        <w:ind w:left="360"/>
        <w:jc w:val="both"/>
        <w:rPr>
          <w:rFonts w:ascii="Verdana" w:hAnsi="Verdana" w:cs="Arial"/>
          <w:b/>
        </w:rPr>
      </w:pPr>
    </w:p>
    <w:p w14:paraId="7A4077BB" w14:textId="5E98CCAD" w:rsidR="00B54743" w:rsidRPr="009D4A82" w:rsidRDefault="00F16BE7" w:rsidP="007D6211">
      <w:pPr>
        <w:pStyle w:val="Prrafodelista"/>
        <w:numPr>
          <w:ilvl w:val="0"/>
          <w:numId w:val="2"/>
        </w:numPr>
        <w:spacing w:after="0"/>
        <w:ind w:left="360"/>
        <w:jc w:val="both"/>
        <w:rPr>
          <w:rFonts w:ascii="Verdana" w:hAnsi="Verdana" w:cs="Arial"/>
        </w:rPr>
      </w:pPr>
      <w:bookmarkStart w:id="13" w:name="_Hlk139955860"/>
      <w:r w:rsidRPr="009D4A82">
        <w:rPr>
          <w:rFonts w:ascii="Verdana" w:hAnsi="Verdana" w:cs="Arial"/>
        </w:rPr>
        <w:t xml:space="preserve">Cumplir con todo lo establecido en la </w:t>
      </w:r>
      <w:r w:rsidR="002C3CAB" w:rsidRPr="009D4A82">
        <w:rPr>
          <w:rStyle w:val="Refdenotaalpie"/>
          <w:rFonts w:ascii="Verdana" w:hAnsi="Verdana" w:cs="Arial"/>
        </w:rPr>
        <w:footnoteReference w:id="1"/>
      </w:r>
      <w:r w:rsidRPr="009D4A82">
        <w:rPr>
          <w:rFonts w:ascii="Verdana" w:hAnsi="Verdana" w:cs="Arial"/>
        </w:rPr>
        <w:t>Resolución 2431 de 2021 “</w:t>
      </w:r>
      <w:r w:rsidRPr="009D4A82">
        <w:rPr>
          <w:rFonts w:ascii="Verdana" w:hAnsi="Verdana" w:cs="Arial"/>
          <w:i/>
        </w:rPr>
        <w:t>Por la cual se establecen las pautas para la administración de las comunicaciones oficiales del Ministerio de Hacienda y Crédito Público</w:t>
      </w:r>
      <w:r w:rsidRPr="009D4A82">
        <w:rPr>
          <w:rFonts w:ascii="Verdana" w:hAnsi="Verdana" w:cs="Arial"/>
        </w:rPr>
        <w:t>”.</w:t>
      </w:r>
      <w:bookmarkEnd w:id="13"/>
    </w:p>
    <w:p w14:paraId="5F163CF9" w14:textId="77777777" w:rsidR="00D71504" w:rsidRPr="009D4A82" w:rsidRDefault="00D71504" w:rsidP="009D7A58">
      <w:pPr>
        <w:spacing w:after="0"/>
        <w:jc w:val="both"/>
        <w:rPr>
          <w:rFonts w:ascii="Verdana" w:hAnsi="Verdana" w:cs="Arial"/>
        </w:rPr>
      </w:pPr>
    </w:p>
    <w:p w14:paraId="2F0DBFB7" w14:textId="5F827780" w:rsidR="00A7190B" w:rsidRPr="009D4A82" w:rsidRDefault="00B54743" w:rsidP="007D6211">
      <w:pPr>
        <w:pStyle w:val="Prrafodelista"/>
        <w:numPr>
          <w:ilvl w:val="0"/>
          <w:numId w:val="2"/>
        </w:numPr>
        <w:spacing w:after="0"/>
        <w:ind w:left="360"/>
        <w:jc w:val="both"/>
        <w:rPr>
          <w:rFonts w:ascii="Verdana" w:hAnsi="Verdana" w:cs="Arial"/>
          <w:color w:val="000000"/>
          <w:lang w:eastAsia="es-CO"/>
        </w:rPr>
      </w:pPr>
      <w:r w:rsidRPr="009D4A82">
        <w:rPr>
          <w:rFonts w:ascii="Verdana" w:hAnsi="Verdana" w:cs="Arial"/>
          <w:color w:val="000000"/>
          <w:lang w:eastAsia="es-CO"/>
        </w:rPr>
        <w:t>La atención se prestará aplicando los protocolos establecidos por el Ministerio de Hacienda y Crédito Público para el Servicio de Ciudadanos.</w:t>
      </w:r>
    </w:p>
    <w:p w14:paraId="38C66938" w14:textId="77777777" w:rsidR="00D71504" w:rsidRPr="009D4A82" w:rsidRDefault="00D71504" w:rsidP="009D7A58">
      <w:pPr>
        <w:spacing w:after="0"/>
        <w:jc w:val="both"/>
        <w:rPr>
          <w:rFonts w:ascii="Verdana" w:hAnsi="Verdana" w:cs="Arial"/>
          <w:color w:val="000000"/>
          <w:lang w:eastAsia="es-CO"/>
        </w:rPr>
      </w:pPr>
    </w:p>
    <w:p w14:paraId="2A80637A" w14:textId="25D3A3EE" w:rsidR="00B54743" w:rsidRPr="009D4A82" w:rsidRDefault="00A7190B" w:rsidP="007D6211">
      <w:pPr>
        <w:numPr>
          <w:ilvl w:val="0"/>
          <w:numId w:val="5"/>
        </w:numPr>
        <w:autoSpaceDE w:val="0"/>
        <w:autoSpaceDN w:val="0"/>
        <w:adjustRightInd w:val="0"/>
        <w:spacing w:after="0"/>
        <w:ind w:left="360"/>
        <w:jc w:val="both"/>
        <w:rPr>
          <w:rFonts w:ascii="Verdana" w:hAnsi="Verdana" w:cs="Arial"/>
          <w:color w:val="000000"/>
          <w:lang w:eastAsia="es-CO"/>
        </w:rPr>
      </w:pPr>
      <w:r w:rsidRPr="009D4A82">
        <w:rPr>
          <w:rFonts w:ascii="Verdana" w:hAnsi="Verdana" w:cs="Arial"/>
          <w:color w:val="000000"/>
          <w:lang w:eastAsia="es-CO"/>
        </w:rPr>
        <w:lastRenderedPageBreak/>
        <w:t xml:space="preserve">Las comunicaciones que no sean registradas en el </w:t>
      </w:r>
      <w:r w:rsidRPr="009D4A82">
        <w:rPr>
          <w:rFonts w:ascii="Verdana" w:hAnsi="Verdana" w:cs="Arial"/>
          <w:lang w:eastAsia="es-CO"/>
        </w:rPr>
        <w:t>Sistema de Información Electrónic</w:t>
      </w:r>
      <w:r w:rsidR="00E21835" w:rsidRPr="009D4A82">
        <w:rPr>
          <w:rFonts w:ascii="Verdana" w:hAnsi="Verdana" w:cs="Arial"/>
          <w:lang w:eastAsia="es-CO"/>
        </w:rPr>
        <w:t>a</w:t>
      </w:r>
      <w:r w:rsidRPr="009D4A82">
        <w:rPr>
          <w:rFonts w:ascii="Verdana" w:hAnsi="Verdana" w:cs="Arial"/>
          <w:lang w:eastAsia="es-CO"/>
        </w:rPr>
        <w:t xml:space="preserve"> y Digital -SIED</w:t>
      </w:r>
      <w:r w:rsidRPr="009D4A82">
        <w:rPr>
          <w:rFonts w:ascii="Verdana" w:hAnsi="Verdana" w:cs="Arial"/>
          <w:color w:val="000000"/>
          <w:lang w:eastAsia="es-CO"/>
        </w:rPr>
        <w:t xml:space="preserve"> de acuerdo con los procesos establecidos por el Ministerio, no serán consideradas como oficiales.</w:t>
      </w:r>
    </w:p>
    <w:p w14:paraId="0A23E37F" w14:textId="77777777" w:rsidR="00D71504" w:rsidRPr="009D4A82" w:rsidRDefault="00D71504" w:rsidP="009D7A58">
      <w:pPr>
        <w:autoSpaceDE w:val="0"/>
        <w:autoSpaceDN w:val="0"/>
        <w:adjustRightInd w:val="0"/>
        <w:spacing w:after="0"/>
        <w:jc w:val="both"/>
        <w:rPr>
          <w:rFonts w:ascii="Verdana" w:hAnsi="Verdana" w:cs="Arial"/>
          <w:color w:val="000000"/>
          <w:lang w:eastAsia="es-CO"/>
        </w:rPr>
      </w:pPr>
    </w:p>
    <w:p w14:paraId="6B32B454" w14:textId="2AB120A3" w:rsidR="004E4852" w:rsidRPr="009D4A82" w:rsidRDefault="00B54743" w:rsidP="007D6211">
      <w:pPr>
        <w:pStyle w:val="Prrafodelista"/>
        <w:numPr>
          <w:ilvl w:val="0"/>
          <w:numId w:val="2"/>
        </w:numPr>
        <w:autoSpaceDE w:val="0"/>
        <w:autoSpaceDN w:val="0"/>
        <w:adjustRightInd w:val="0"/>
        <w:spacing w:after="0"/>
        <w:ind w:left="360"/>
        <w:jc w:val="both"/>
        <w:rPr>
          <w:rFonts w:ascii="Verdana" w:eastAsia="Times New Roman" w:hAnsi="Verdana" w:cs="Arial"/>
          <w:bCs/>
          <w:i/>
          <w:color w:val="806000"/>
          <w:lang w:val="es-ES" w:eastAsia="es-ES"/>
        </w:rPr>
      </w:pPr>
      <w:r w:rsidRPr="009D4A82">
        <w:rPr>
          <w:rFonts w:ascii="Verdana" w:hAnsi="Verdana" w:cs="Arial"/>
          <w:color w:val="000000"/>
          <w:lang w:eastAsia="es-CO"/>
        </w:rPr>
        <w:t>Comenzando cada</w:t>
      </w:r>
      <w:r w:rsidRPr="009D4A82">
        <w:rPr>
          <w:rFonts w:ascii="Verdana" w:hAnsi="Verdana" w:cs="Arial"/>
        </w:rPr>
        <w:t xml:space="preserve"> año (01 de enero) el -</w:t>
      </w:r>
      <w:r w:rsidRPr="009D4A82">
        <w:rPr>
          <w:rFonts w:ascii="Verdana" w:hAnsi="Verdana" w:cs="Arial"/>
          <w:lang w:eastAsia="es-CO"/>
        </w:rPr>
        <w:t>Sistema de Información Electrónic</w:t>
      </w:r>
      <w:r w:rsidR="00E21835" w:rsidRPr="009D4A82">
        <w:rPr>
          <w:rFonts w:ascii="Verdana" w:hAnsi="Verdana" w:cs="Arial"/>
          <w:lang w:eastAsia="es-CO"/>
        </w:rPr>
        <w:t>a</w:t>
      </w:r>
      <w:r w:rsidRPr="009D4A82">
        <w:rPr>
          <w:rFonts w:ascii="Verdana" w:hAnsi="Verdana" w:cs="Arial"/>
          <w:lang w:eastAsia="es-CO"/>
        </w:rPr>
        <w:t xml:space="preserve"> </w:t>
      </w:r>
      <w:r w:rsidR="00051907" w:rsidRPr="009D4A82">
        <w:rPr>
          <w:rFonts w:ascii="Verdana" w:hAnsi="Verdana" w:cs="Arial"/>
          <w:lang w:eastAsia="es-CO"/>
        </w:rPr>
        <w:t>y Digital -</w:t>
      </w:r>
      <w:r w:rsidRPr="009D4A82">
        <w:rPr>
          <w:rFonts w:ascii="Verdana" w:hAnsi="Verdana" w:cs="Arial"/>
        </w:rPr>
        <w:t xml:space="preserve">SIED, iniciará con una nueva numeración, partiendo de 000001, </w:t>
      </w:r>
      <w:r w:rsidRPr="009D4A82">
        <w:rPr>
          <w:rFonts w:ascii="Verdana" w:hAnsi="Verdana"/>
          <w:color w:val="000000"/>
          <w:shd w:val="clear" w:color="auto" w:fill="FFFFFF"/>
        </w:rPr>
        <w:t>no se podrán reservar números de radicación, ni habrá números repetidos, enmendados, corregidos o tachados, la numeración será asignada en estricto orden de recepción de los documentos,</w:t>
      </w:r>
      <w:r w:rsidRPr="009D4A82">
        <w:rPr>
          <w:rFonts w:ascii="Verdana" w:hAnsi="Verdana" w:cs="Arial"/>
          <w:color w:val="000000"/>
        </w:rPr>
        <w:t xml:space="preserve"> seguido de la</w:t>
      </w:r>
      <w:r w:rsidRPr="009D4A82">
        <w:rPr>
          <w:rFonts w:ascii="Verdana" w:hAnsi="Verdana" w:cs="Arial"/>
        </w:rPr>
        <w:t xml:space="preserve"> respectiva vigencia, lo cual aplicará para las comunicaciones oficiales enviadas y recibidas, así como para las comunicaciones internas -Memorandos</w:t>
      </w:r>
      <w:r w:rsidRPr="009D4A82">
        <w:rPr>
          <w:rFonts w:ascii="Verdana" w:eastAsia="Times New Roman" w:hAnsi="Verdana" w:cs="Arial"/>
          <w:bCs/>
          <w:i/>
          <w:color w:val="806000"/>
          <w:lang w:val="es-ES" w:eastAsia="es-ES"/>
        </w:rPr>
        <w:t>.</w:t>
      </w:r>
    </w:p>
    <w:p w14:paraId="4F73ADEF" w14:textId="77777777" w:rsidR="00B54743" w:rsidRPr="009D4A82" w:rsidRDefault="00B54743" w:rsidP="009D7A58">
      <w:pPr>
        <w:pStyle w:val="Prrafodelista"/>
        <w:autoSpaceDE w:val="0"/>
        <w:autoSpaceDN w:val="0"/>
        <w:adjustRightInd w:val="0"/>
        <w:spacing w:after="0"/>
        <w:ind w:left="360"/>
        <w:jc w:val="both"/>
        <w:rPr>
          <w:rFonts w:ascii="Verdana" w:eastAsia="Times New Roman" w:hAnsi="Verdana" w:cs="Arial"/>
          <w:bCs/>
          <w:i/>
          <w:color w:val="806000"/>
          <w:lang w:val="es-ES" w:eastAsia="es-ES"/>
        </w:rPr>
      </w:pPr>
    </w:p>
    <w:p w14:paraId="3CE9DEF1" w14:textId="35D93301" w:rsidR="00A7190B" w:rsidRPr="009D4A82" w:rsidRDefault="00B54743" w:rsidP="007D6211">
      <w:pPr>
        <w:numPr>
          <w:ilvl w:val="0"/>
          <w:numId w:val="2"/>
        </w:numPr>
        <w:autoSpaceDE w:val="0"/>
        <w:autoSpaceDN w:val="0"/>
        <w:adjustRightInd w:val="0"/>
        <w:spacing w:after="0"/>
        <w:ind w:left="360"/>
        <w:jc w:val="both"/>
        <w:rPr>
          <w:rFonts w:ascii="Verdana" w:hAnsi="Verdana" w:cs="Arial"/>
          <w:color w:val="000000"/>
          <w:lang w:eastAsia="es-CO"/>
        </w:rPr>
      </w:pPr>
      <w:r w:rsidRPr="009D4A82">
        <w:rPr>
          <w:rFonts w:ascii="Verdana" w:hAnsi="Verdana" w:cs="Arial"/>
          <w:color w:val="000000"/>
          <w:shd w:val="clear" w:color="auto" w:fill="FFFFFF"/>
          <w:lang w:eastAsia="es-CO"/>
        </w:rPr>
        <w:t xml:space="preserve">El horario presencial </w:t>
      </w:r>
      <w:r w:rsidR="00E21835" w:rsidRPr="009D4A82">
        <w:rPr>
          <w:rFonts w:ascii="Verdana" w:hAnsi="Verdana" w:cs="Arial"/>
          <w:color w:val="000000"/>
          <w:shd w:val="clear" w:color="auto" w:fill="FFFFFF"/>
          <w:lang w:eastAsia="es-CO"/>
        </w:rPr>
        <w:t xml:space="preserve">de </w:t>
      </w:r>
      <w:r w:rsidRPr="009D4A82">
        <w:rPr>
          <w:rFonts w:ascii="Verdana" w:hAnsi="Verdana" w:cs="Arial"/>
          <w:color w:val="000000"/>
          <w:shd w:val="clear" w:color="auto" w:fill="FFFFFF"/>
          <w:lang w:eastAsia="es-CO"/>
        </w:rPr>
        <w:t>radicación de comunicaciones es de 8:30 a</w:t>
      </w:r>
      <w:r w:rsidR="00BC4683" w:rsidRPr="009D4A82">
        <w:rPr>
          <w:rFonts w:ascii="Verdana" w:hAnsi="Verdana" w:cs="Arial"/>
          <w:color w:val="000000"/>
          <w:shd w:val="clear" w:color="auto" w:fill="FFFFFF"/>
          <w:lang w:eastAsia="es-CO"/>
        </w:rPr>
        <w:t>.m. a 4:30 p.m. en jornada continua</w:t>
      </w:r>
      <w:r w:rsidRPr="009D4A82">
        <w:rPr>
          <w:rFonts w:ascii="Verdana" w:hAnsi="Verdana" w:cs="Arial"/>
          <w:color w:val="000000"/>
          <w:shd w:val="clear" w:color="auto" w:fill="FFFFFF"/>
          <w:lang w:eastAsia="es-CO"/>
        </w:rPr>
        <w:t xml:space="preserve"> de lunes a viernes,</w:t>
      </w:r>
      <w:r w:rsidRPr="009D4A82">
        <w:rPr>
          <w:rFonts w:ascii="Verdana" w:hAnsi="Verdana" w:cs="Arial"/>
          <w:color w:val="000000"/>
          <w:lang w:eastAsia="es-CO"/>
        </w:rPr>
        <w:t xml:space="preserve"> en días hábiles laborales, en el </w:t>
      </w:r>
      <w:r w:rsidRPr="009D4A82">
        <w:rPr>
          <w:rFonts w:ascii="Verdana" w:hAnsi="Verdana" w:cs="Arial"/>
          <w:lang w:eastAsia="es-CO"/>
        </w:rPr>
        <w:t>Centro de Atención y Relación con el Ciudadano</w:t>
      </w:r>
      <w:r w:rsidRPr="009D4A82">
        <w:rPr>
          <w:rFonts w:ascii="Verdana" w:hAnsi="Verdana" w:cs="Arial"/>
          <w:color w:val="000000"/>
          <w:lang w:eastAsia="es-CO"/>
        </w:rPr>
        <w:t xml:space="preserve"> ubicado en la Carrera 8 No. 6 C – 38, Bogotá – Colombia.</w:t>
      </w:r>
    </w:p>
    <w:p w14:paraId="0239E200" w14:textId="77777777" w:rsidR="00155DD7" w:rsidRPr="009D4A82" w:rsidRDefault="00155DD7" w:rsidP="00155DD7">
      <w:pPr>
        <w:autoSpaceDE w:val="0"/>
        <w:autoSpaceDN w:val="0"/>
        <w:adjustRightInd w:val="0"/>
        <w:spacing w:after="0"/>
        <w:jc w:val="both"/>
        <w:rPr>
          <w:rFonts w:ascii="Verdana" w:hAnsi="Verdana" w:cs="Arial"/>
          <w:color w:val="000000"/>
          <w:lang w:eastAsia="es-CO"/>
        </w:rPr>
      </w:pPr>
    </w:p>
    <w:p w14:paraId="53C1626D" w14:textId="4CDA2086" w:rsidR="00A7190B" w:rsidRPr="009D4A82" w:rsidRDefault="00A7190B" w:rsidP="007D6211">
      <w:pPr>
        <w:numPr>
          <w:ilvl w:val="0"/>
          <w:numId w:val="2"/>
        </w:numPr>
        <w:autoSpaceDE w:val="0"/>
        <w:autoSpaceDN w:val="0"/>
        <w:adjustRightInd w:val="0"/>
        <w:spacing w:after="0"/>
        <w:ind w:left="360"/>
        <w:jc w:val="both"/>
        <w:rPr>
          <w:rFonts w:ascii="Verdana" w:hAnsi="Verdana" w:cs="Arial"/>
          <w:color w:val="000000"/>
          <w:lang w:eastAsia="es-CO"/>
        </w:rPr>
      </w:pPr>
      <w:r w:rsidRPr="009D4A82">
        <w:rPr>
          <w:rFonts w:ascii="Verdana" w:hAnsi="Verdana" w:cs="Arial"/>
          <w:color w:val="000000"/>
          <w:lang w:eastAsia="es-CO"/>
        </w:rPr>
        <w:t>Línea telefónica a Nivel Nacional 018000910071, y en Bogotá al 601-6021270. Horario de 8:00 a.m. a 5:00 p.m. jornada continua de lunes a viernes en días hábiles laborales.</w:t>
      </w:r>
    </w:p>
    <w:p w14:paraId="519876DB" w14:textId="77777777" w:rsidR="00104AAF" w:rsidRPr="009D4A82" w:rsidRDefault="00104AAF" w:rsidP="009D7A58">
      <w:pPr>
        <w:autoSpaceDE w:val="0"/>
        <w:autoSpaceDN w:val="0"/>
        <w:adjustRightInd w:val="0"/>
        <w:spacing w:after="0"/>
        <w:jc w:val="both"/>
        <w:rPr>
          <w:rFonts w:ascii="Verdana" w:hAnsi="Verdana" w:cs="Arial"/>
          <w:color w:val="000000"/>
          <w:lang w:eastAsia="es-CO"/>
        </w:rPr>
      </w:pPr>
    </w:p>
    <w:p w14:paraId="7068E9F4" w14:textId="3EA95688" w:rsidR="00104AAF" w:rsidRPr="009D4A82" w:rsidRDefault="00104AAF" w:rsidP="007D6211">
      <w:pPr>
        <w:pStyle w:val="Prrafodelista"/>
        <w:numPr>
          <w:ilvl w:val="0"/>
          <w:numId w:val="1"/>
        </w:numPr>
        <w:spacing w:after="0"/>
        <w:ind w:left="360"/>
        <w:jc w:val="both"/>
        <w:rPr>
          <w:rFonts w:ascii="Verdana" w:hAnsi="Verdana" w:cs="Cavolini"/>
          <w:lang w:eastAsia="es-CO"/>
        </w:rPr>
      </w:pPr>
      <w:r w:rsidRPr="009D4A82">
        <w:rPr>
          <w:rFonts w:ascii="Verdana" w:hAnsi="Verdana" w:cs="Cavolini"/>
          <w:color w:val="000000"/>
          <w:lang w:eastAsia="es-CO"/>
        </w:rPr>
        <w:t xml:space="preserve">Para interponer de manera virtual Peticiones, Quejas, Reclamos, Sugerencias y Denuncias -PQRSD, debe dirigirse al correo electrónico del </w:t>
      </w:r>
      <w:r w:rsidRPr="009D4A82">
        <w:rPr>
          <w:rFonts w:ascii="Verdana" w:hAnsi="Verdana" w:cs="Cavolini"/>
          <w:lang w:eastAsia="es-CO"/>
        </w:rPr>
        <w:t>Centro de Atención y Relación con el Ciudadano</w:t>
      </w:r>
      <w:r w:rsidRPr="009D4A82">
        <w:rPr>
          <w:rFonts w:ascii="Verdana" w:hAnsi="Verdana" w:cs="Cavolini"/>
          <w:color w:val="000000"/>
          <w:lang w:eastAsia="es-CO"/>
        </w:rPr>
        <w:t xml:space="preserve">: </w:t>
      </w:r>
      <w:hyperlink r:id="rId11" w:history="1">
        <w:r w:rsidRPr="009D4A82">
          <w:rPr>
            <w:rStyle w:val="Hipervnculo"/>
            <w:rFonts w:ascii="Verdana" w:hAnsi="Verdana" w:cs="Cavolini"/>
            <w:lang w:eastAsia="es-CO"/>
          </w:rPr>
          <w:t>relacionciudadano@minhacienda.gov.co</w:t>
        </w:r>
      </w:hyperlink>
      <w:r w:rsidR="00E21835" w:rsidRPr="009D4A82">
        <w:rPr>
          <w:rStyle w:val="Hipervnculo"/>
          <w:rFonts w:ascii="Verdana" w:hAnsi="Verdana" w:cs="Cavolini"/>
          <w:lang w:eastAsia="es-CO"/>
        </w:rPr>
        <w:t xml:space="preserve"> </w:t>
      </w:r>
      <w:r w:rsidR="00421FB7" w:rsidRPr="009D4A82">
        <w:rPr>
          <w:rStyle w:val="Hipervnculo"/>
          <w:rFonts w:ascii="Verdana" w:hAnsi="Verdana" w:cs="Cavolini"/>
          <w:color w:val="auto"/>
          <w:u w:val="none"/>
          <w:lang w:eastAsia="es-CO"/>
        </w:rPr>
        <w:t>en los</w:t>
      </w:r>
      <w:r w:rsidR="001D707D" w:rsidRPr="009D4A82">
        <w:rPr>
          <w:rStyle w:val="Hipervnculo"/>
          <w:rFonts w:ascii="Verdana" w:hAnsi="Verdana" w:cs="Cavolini"/>
          <w:color w:val="auto"/>
          <w:u w:val="none"/>
          <w:lang w:eastAsia="es-CO"/>
        </w:rPr>
        <w:t xml:space="preserve"> </w:t>
      </w:r>
      <w:r w:rsidR="00421FB7" w:rsidRPr="009D4A82">
        <w:rPr>
          <w:rStyle w:val="Hipervnculo"/>
          <w:rFonts w:ascii="Verdana" w:hAnsi="Verdana" w:cs="Cavolini"/>
          <w:color w:val="auto"/>
          <w:u w:val="none"/>
          <w:lang w:eastAsia="es-CO"/>
        </w:rPr>
        <w:t xml:space="preserve">horarios de </w:t>
      </w:r>
      <w:r w:rsidR="00421FB7" w:rsidRPr="009D4A82">
        <w:rPr>
          <w:rFonts w:ascii="Verdana" w:hAnsi="Verdana" w:cs="Cavolini"/>
          <w:lang w:eastAsia="es-CO"/>
        </w:rPr>
        <w:t>8:00 am a 5:00 pm de lunes a viernes.</w:t>
      </w:r>
    </w:p>
    <w:p w14:paraId="33B3CD73" w14:textId="77777777" w:rsidR="00104AAF" w:rsidRPr="009D4A82" w:rsidRDefault="00104AAF" w:rsidP="009D7A58">
      <w:pPr>
        <w:autoSpaceDE w:val="0"/>
        <w:autoSpaceDN w:val="0"/>
        <w:adjustRightInd w:val="0"/>
        <w:spacing w:after="0"/>
        <w:jc w:val="both"/>
        <w:rPr>
          <w:rFonts w:ascii="Verdana" w:hAnsi="Verdana" w:cs="Cavolini"/>
          <w:color w:val="000000"/>
          <w:lang w:eastAsia="es-CO"/>
        </w:rPr>
      </w:pPr>
    </w:p>
    <w:p w14:paraId="3DB417A0" w14:textId="2C982E8D" w:rsidR="00051907" w:rsidRPr="009D4A82" w:rsidRDefault="00104AAF" w:rsidP="007D6211">
      <w:pPr>
        <w:pStyle w:val="Prrafodelista"/>
        <w:numPr>
          <w:ilvl w:val="0"/>
          <w:numId w:val="1"/>
        </w:numPr>
        <w:spacing w:after="0"/>
        <w:ind w:left="360"/>
        <w:jc w:val="both"/>
        <w:rPr>
          <w:rFonts w:ascii="Verdana" w:hAnsi="Verdana" w:cs="Cavolini"/>
          <w:lang w:eastAsia="es-CO"/>
        </w:rPr>
      </w:pPr>
      <w:r w:rsidRPr="009D4A82">
        <w:rPr>
          <w:rFonts w:ascii="Verdana" w:hAnsi="Verdana" w:cs="Cavolini"/>
          <w:color w:val="000000"/>
          <w:lang w:eastAsia="es-CO"/>
        </w:rPr>
        <w:t xml:space="preserve">Correo electrónico: </w:t>
      </w:r>
      <w:bookmarkStart w:id="14" w:name="_Hlk148519055"/>
      <w:r w:rsidRPr="009D4A82">
        <w:rPr>
          <w:rFonts w:ascii="Verdana" w:hAnsi="Verdana" w:cs="Cavolini"/>
          <w:color w:val="000000"/>
          <w:lang w:eastAsia="es-CO"/>
        </w:rPr>
        <w:t>Cuando las dependencias</w:t>
      </w:r>
      <w:r w:rsidR="004239F4" w:rsidRPr="009D4A82">
        <w:rPr>
          <w:rFonts w:ascii="Verdana" w:hAnsi="Verdana" w:cs="Cavolini"/>
          <w:color w:val="000000"/>
          <w:lang w:eastAsia="es-CO"/>
        </w:rPr>
        <w:t xml:space="preserve"> o servidores públicos del</w:t>
      </w:r>
      <w:r w:rsidRPr="009D4A82">
        <w:rPr>
          <w:rFonts w:ascii="Verdana" w:hAnsi="Verdana" w:cs="Cavolini"/>
          <w:color w:val="000000"/>
          <w:lang w:eastAsia="es-CO"/>
        </w:rPr>
        <w:t xml:space="preserve"> Ministerio reciban documentos o solicitudes a través del correo electrónico institucional y estos requieran ser radicados</w:t>
      </w:r>
      <w:r w:rsidR="004239F4" w:rsidRPr="009D4A82">
        <w:rPr>
          <w:rFonts w:ascii="Verdana" w:hAnsi="Verdana" w:cs="Cavolini"/>
          <w:color w:val="000000"/>
          <w:lang w:eastAsia="es-CO"/>
        </w:rPr>
        <w:t>,</w:t>
      </w:r>
      <w:r w:rsidR="008B60B0" w:rsidRPr="009D4A82">
        <w:rPr>
          <w:rFonts w:ascii="Verdana" w:hAnsi="Verdana" w:cs="Cavolini"/>
          <w:color w:val="000000"/>
          <w:lang w:eastAsia="es-CO"/>
        </w:rPr>
        <w:t xml:space="preserve"> únicamente deberán</w:t>
      </w:r>
      <w:r w:rsidRPr="009D4A82">
        <w:rPr>
          <w:rFonts w:ascii="Verdana" w:hAnsi="Verdana" w:cs="Cavolini"/>
          <w:color w:val="000000"/>
          <w:lang w:eastAsia="es-CO"/>
        </w:rPr>
        <w:t xml:space="preserve"> ser enviados al buzón </w:t>
      </w:r>
      <w:hyperlink r:id="rId12" w:history="1">
        <w:r w:rsidRPr="009D4A82">
          <w:rPr>
            <w:rStyle w:val="Hipervnculo"/>
            <w:rFonts w:ascii="Verdana" w:hAnsi="Verdana" w:cs="Cavolini"/>
            <w:lang w:eastAsia="es-CO"/>
          </w:rPr>
          <w:t>radicacioncomunicaciones@minhacienda.gov.co</w:t>
        </w:r>
      </w:hyperlink>
      <w:r w:rsidRPr="009D4A82">
        <w:rPr>
          <w:rFonts w:ascii="Verdana" w:hAnsi="Verdana" w:cs="Cavolini"/>
          <w:color w:val="000000"/>
          <w:lang w:eastAsia="es-CO"/>
        </w:rPr>
        <w:t xml:space="preserve"> para su respectivo trámite</w:t>
      </w:r>
      <w:bookmarkEnd w:id="14"/>
      <w:r w:rsidRPr="009D4A82">
        <w:rPr>
          <w:rFonts w:ascii="Verdana" w:hAnsi="Verdana" w:cs="Cavolini"/>
          <w:color w:val="000000"/>
          <w:lang w:eastAsia="es-CO"/>
        </w:rPr>
        <w:t xml:space="preserve"> en el </w:t>
      </w:r>
      <w:r w:rsidR="00051907" w:rsidRPr="009D4A82">
        <w:rPr>
          <w:rFonts w:ascii="Verdana" w:hAnsi="Verdana" w:cs="Cavolini"/>
          <w:lang w:eastAsia="es-CO"/>
        </w:rPr>
        <w:t>Sistema de Información Electrónic</w:t>
      </w:r>
      <w:r w:rsidR="004239F4" w:rsidRPr="009D4A82">
        <w:rPr>
          <w:rFonts w:ascii="Verdana" w:hAnsi="Verdana" w:cs="Cavolini"/>
          <w:lang w:eastAsia="es-CO"/>
        </w:rPr>
        <w:t>a</w:t>
      </w:r>
      <w:r w:rsidR="00051907" w:rsidRPr="009D4A82">
        <w:rPr>
          <w:rFonts w:ascii="Verdana" w:hAnsi="Verdana" w:cs="Cavolini"/>
          <w:lang w:eastAsia="es-CO"/>
        </w:rPr>
        <w:t xml:space="preserve"> y Digital (SIED)</w:t>
      </w:r>
      <w:r w:rsidR="004239F4" w:rsidRPr="009D4A82">
        <w:rPr>
          <w:rFonts w:ascii="Verdana" w:hAnsi="Verdana" w:cs="Cavolini"/>
          <w:lang w:eastAsia="es-CO"/>
        </w:rPr>
        <w:t>, en los horarios</w:t>
      </w:r>
      <w:r w:rsidR="003A7252" w:rsidRPr="009D4A82">
        <w:rPr>
          <w:rFonts w:ascii="Verdana" w:hAnsi="Verdana" w:cs="Cavolini"/>
          <w:lang w:eastAsia="es-CO"/>
        </w:rPr>
        <w:t xml:space="preserve"> de 8:00 am a </w:t>
      </w:r>
      <w:r w:rsidR="00E92D5B" w:rsidRPr="009D4A82">
        <w:rPr>
          <w:rFonts w:ascii="Verdana" w:hAnsi="Verdana" w:cs="Cavolini"/>
          <w:lang w:eastAsia="es-CO"/>
        </w:rPr>
        <w:t>5</w:t>
      </w:r>
      <w:r w:rsidR="003A7252" w:rsidRPr="009D4A82">
        <w:rPr>
          <w:rFonts w:ascii="Verdana" w:hAnsi="Verdana" w:cs="Cavolini"/>
          <w:lang w:eastAsia="es-CO"/>
        </w:rPr>
        <w:t>:00 pm</w:t>
      </w:r>
      <w:r w:rsidR="00E53977" w:rsidRPr="009D4A82">
        <w:rPr>
          <w:rFonts w:ascii="Verdana" w:hAnsi="Verdana" w:cs="Cavolini"/>
          <w:lang w:eastAsia="es-CO"/>
        </w:rPr>
        <w:t xml:space="preserve"> de lunes a viernes.</w:t>
      </w:r>
    </w:p>
    <w:p w14:paraId="45588D64" w14:textId="77777777" w:rsidR="00101A4F" w:rsidRPr="009D4A82" w:rsidRDefault="00101A4F" w:rsidP="009D7A58">
      <w:pPr>
        <w:autoSpaceDE w:val="0"/>
        <w:autoSpaceDN w:val="0"/>
        <w:adjustRightInd w:val="0"/>
        <w:spacing w:after="0"/>
        <w:jc w:val="both"/>
        <w:rPr>
          <w:rFonts w:ascii="Verdana" w:hAnsi="Verdana" w:cs="Cavolini"/>
          <w:color w:val="000000"/>
          <w:lang w:eastAsia="es-CO"/>
        </w:rPr>
      </w:pPr>
    </w:p>
    <w:p w14:paraId="27A33411" w14:textId="331567D3" w:rsidR="00E17061" w:rsidRPr="009D4A82" w:rsidRDefault="00101A4F" w:rsidP="007D6211">
      <w:pPr>
        <w:pStyle w:val="Prrafodelista"/>
        <w:numPr>
          <w:ilvl w:val="0"/>
          <w:numId w:val="2"/>
        </w:numPr>
        <w:spacing w:after="0"/>
        <w:ind w:left="360"/>
        <w:contextualSpacing w:val="0"/>
        <w:jc w:val="both"/>
        <w:rPr>
          <w:rFonts w:ascii="Verdana" w:hAnsi="Verdana" w:cs="Cavolini"/>
          <w:color w:val="000000"/>
          <w:lang w:eastAsia="es-CO"/>
        </w:rPr>
      </w:pPr>
      <w:r w:rsidRPr="009D4A82">
        <w:rPr>
          <w:rFonts w:ascii="Verdana" w:hAnsi="Verdana" w:cs="Cavolini"/>
          <w:color w:val="000000"/>
          <w:lang w:eastAsia="es-CO"/>
        </w:rPr>
        <w:t>Chat:</w:t>
      </w:r>
      <w:r w:rsidR="002B1791" w:rsidRPr="009D4A82">
        <w:rPr>
          <w:rFonts w:ascii="Verdana" w:hAnsi="Verdana" w:cs="Cavolini"/>
          <w:color w:val="000000"/>
          <w:lang w:eastAsia="es-CO"/>
        </w:rPr>
        <w:t xml:space="preserve"> R</w:t>
      </w:r>
      <w:r w:rsidRPr="009D4A82">
        <w:rPr>
          <w:rFonts w:ascii="Verdana" w:hAnsi="Verdana" w:cs="Cavolini"/>
          <w:color w:val="000000"/>
          <w:lang w:eastAsia="es-CO"/>
        </w:rPr>
        <w:t>ealice sus consultas de manera fácil y segura, registrando sus datos personales y autorizando el tratamiento de estos</w:t>
      </w:r>
      <w:r w:rsidR="002B1791" w:rsidRPr="009D4A82">
        <w:rPr>
          <w:rFonts w:ascii="Verdana" w:hAnsi="Verdana" w:cs="Cavolini"/>
          <w:color w:val="000000"/>
          <w:lang w:eastAsia="es-CO"/>
        </w:rPr>
        <w:t xml:space="preserve">, ingresando al portal web </w:t>
      </w:r>
      <w:r w:rsidR="002B1791" w:rsidRPr="009D4A82">
        <w:rPr>
          <w:rFonts w:ascii="Verdana" w:hAnsi="Verdana" w:cs="Cavolini"/>
          <w:color w:val="0000FF"/>
          <w:u w:val="single"/>
          <w:lang w:eastAsia="es-CO"/>
        </w:rPr>
        <w:lastRenderedPageBreak/>
        <w:t>www.minhacienda.gov.co</w:t>
      </w:r>
      <w:r w:rsidR="002B1791" w:rsidRPr="009D4A82">
        <w:rPr>
          <w:rFonts w:ascii="Verdana" w:hAnsi="Verdana" w:cs="Cavolini"/>
          <w:color w:val="000000"/>
          <w:lang w:eastAsia="es-CO"/>
        </w:rPr>
        <w:t xml:space="preserve"> y dando clic en la ventana “Chat Minhacienda”</w:t>
      </w:r>
      <w:r w:rsidR="00E17061" w:rsidRPr="009D4A82">
        <w:rPr>
          <w:rFonts w:ascii="Verdana" w:hAnsi="Verdana" w:cs="Cavolini"/>
          <w:color w:val="000000"/>
          <w:lang w:eastAsia="es-CO"/>
        </w:rPr>
        <w:t xml:space="preserve"> en el enlace: </w:t>
      </w:r>
    </w:p>
    <w:p w14:paraId="411F9018" w14:textId="7EC59A4F" w:rsidR="00E17061" w:rsidRPr="009D4A82" w:rsidRDefault="00DE22A8" w:rsidP="00E17061">
      <w:pPr>
        <w:pStyle w:val="Prrafodelista"/>
        <w:spacing w:after="0"/>
        <w:ind w:left="360"/>
        <w:contextualSpacing w:val="0"/>
        <w:jc w:val="both"/>
        <w:rPr>
          <w:rFonts w:ascii="Verdana" w:hAnsi="Verdana" w:cs="Cavolini"/>
          <w:color w:val="000000"/>
          <w:lang w:eastAsia="es-CO"/>
        </w:rPr>
      </w:pPr>
      <w:hyperlink r:id="rId13" w:history="1">
        <w:r w:rsidR="00E17061" w:rsidRPr="009D4A82">
          <w:rPr>
            <w:rStyle w:val="Hipervnculo"/>
            <w:rFonts w:ascii="Verdana" w:hAnsi="Verdana" w:cs="Cavolini"/>
            <w:lang w:eastAsia="es-CO"/>
          </w:rPr>
          <w:t>https://www.minhacienda.gov.co/webcenter/portal/AtencionMHCP/pages_canalesa</w:t>
        </w:r>
      </w:hyperlink>
    </w:p>
    <w:p w14:paraId="355D8DCB" w14:textId="6BCF9001" w:rsidR="00C1068C" w:rsidRPr="009D4A82" w:rsidRDefault="002B1791" w:rsidP="00E17061">
      <w:pPr>
        <w:pStyle w:val="Prrafodelista"/>
        <w:spacing w:after="0"/>
        <w:ind w:left="360"/>
        <w:contextualSpacing w:val="0"/>
        <w:jc w:val="both"/>
        <w:rPr>
          <w:rFonts w:ascii="Verdana" w:hAnsi="Verdana" w:cs="Cavolini"/>
          <w:color w:val="000000"/>
          <w:lang w:eastAsia="es-CO"/>
        </w:rPr>
      </w:pPr>
      <w:r w:rsidRPr="009D4A82">
        <w:rPr>
          <w:rFonts w:ascii="Verdana" w:hAnsi="Verdana" w:cs="Cavolini"/>
          <w:color w:val="000000"/>
          <w:lang w:eastAsia="es-CO"/>
        </w:rPr>
        <w:t xml:space="preserve">de </w:t>
      </w:r>
      <w:r w:rsidR="00C1068C" w:rsidRPr="009D4A82">
        <w:rPr>
          <w:rFonts w:ascii="Verdana" w:hAnsi="Verdana" w:cs="Cavolini"/>
          <w:color w:val="000000"/>
          <w:lang w:eastAsia="es-CO"/>
        </w:rPr>
        <w:t xml:space="preserve">8:00 am a 5:00 pm de </w:t>
      </w:r>
      <w:r w:rsidRPr="009D4A82">
        <w:rPr>
          <w:rFonts w:ascii="Verdana" w:hAnsi="Verdana" w:cs="Cavolini"/>
          <w:color w:val="000000"/>
          <w:lang w:eastAsia="es-CO"/>
        </w:rPr>
        <w:t>lunes</w:t>
      </w:r>
      <w:r w:rsidR="00101A4F" w:rsidRPr="009D4A82">
        <w:rPr>
          <w:rFonts w:ascii="Verdana" w:hAnsi="Verdana" w:cs="Cavolini"/>
          <w:color w:val="000000"/>
          <w:lang w:eastAsia="es-CO"/>
        </w:rPr>
        <w:t xml:space="preserve"> a viernes</w:t>
      </w:r>
      <w:r w:rsidR="00C1068C" w:rsidRPr="009D4A82">
        <w:rPr>
          <w:rFonts w:ascii="Verdana" w:hAnsi="Verdana" w:cs="Cavolini"/>
          <w:color w:val="000000"/>
          <w:lang w:eastAsia="es-CO"/>
        </w:rPr>
        <w:t>.</w:t>
      </w:r>
      <w:r w:rsidR="00101A4F" w:rsidRPr="009D4A82">
        <w:rPr>
          <w:rFonts w:ascii="Verdana" w:hAnsi="Verdana" w:cs="Cavolini"/>
          <w:color w:val="000000"/>
          <w:lang w:eastAsia="es-CO"/>
        </w:rPr>
        <w:t xml:space="preserve"> </w:t>
      </w:r>
    </w:p>
    <w:p w14:paraId="12E117E1" w14:textId="4379DE9A" w:rsidR="00210390" w:rsidRPr="009D4A82" w:rsidRDefault="00101A4F" w:rsidP="00C1068C">
      <w:pPr>
        <w:pStyle w:val="Prrafodelista"/>
        <w:spacing w:after="0"/>
        <w:ind w:left="360"/>
        <w:contextualSpacing w:val="0"/>
        <w:jc w:val="both"/>
        <w:rPr>
          <w:rFonts w:ascii="Verdana" w:hAnsi="Verdana" w:cs="Cavolini"/>
          <w:color w:val="000000"/>
          <w:lang w:eastAsia="es-CO"/>
        </w:rPr>
      </w:pPr>
      <w:r w:rsidRPr="009D4A82">
        <w:rPr>
          <w:rFonts w:ascii="Verdana" w:hAnsi="Verdana" w:cs="Cavolini"/>
          <w:color w:val="000000"/>
          <w:lang w:eastAsia="es-CO"/>
        </w:rPr>
        <w:t xml:space="preserve"> </w:t>
      </w:r>
    </w:p>
    <w:p w14:paraId="5ECAFB62" w14:textId="02A0EA29" w:rsidR="00210390" w:rsidRPr="009D4A82" w:rsidRDefault="00210390" w:rsidP="007D6211">
      <w:pPr>
        <w:pStyle w:val="Prrafodelista"/>
        <w:numPr>
          <w:ilvl w:val="0"/>
          <w:numId w:val="2"/>
        </w:numPr>
        <w:spacing w:after="0"/>
        <w:ind w:left="360"/>
        <w:jc w:val="both"/>
        <w:rPr>
          <w:rFonts w:ascii="Verdana" w:hAnsi="Verdana" w:cs="Cavolini"/>
          <w:lang w:eastAsia="es-CO"/>
        </w:rPr>
      </w:pPr>
      <w:r w:rsidRPr="009D4A82">
        <w:rPr>
          <w:rFonts w:ascii="Verdana" w:hAnsi="Verdana" w:cs="Cavolini"/>
          <w:color w:val="000000"/>
          <w:lang w:eastAsia="es-CO"/>
        </w:rPr>
        <w:t xml:space="preserve">Redes Sociales: Cuando llegan Peticiones, Quejas, Reclamos, Sugerencias y Denuncias -PQRSD por redes sociales, el área de comunicaciones deberá enviar las mismas al buzón de </w:t>
      </w:r>
      <w:hyperlink r:id="rId14" w:history="1">
        <w:r w:rsidRPr="009D4A82">
          <w:rPr>
            <w:rStyle w:val="Hipervnculo"/>
            <w:rFonts w:ascii="Verdana" w:hAnsi="Verdana" w:cs="Cavolini"/>
            <w:lang w:eastAsia="es-CO"/>
          </w:rPr>
          <w:t>radicacioncomunicaciones@minhacienda.gov.co</w:t>
        </w:r>
      </w:hyperlink>
      <w:r w:rsidRPr="009D4A82">
        <w:rPr>
          <w:rFonts w:ascii="Verdana" w:hAnsi="Verdana" w:cs="Cavolini"/>
          <w:color w:val="000000"/>
          <w:lang w:eastAsia="es-CO"/>
        </w:rPr>
        <w:t xml:space="preserve"> para su respectivo trámite en el </w:t>
      </w:r>
      <w:r w:rsidRPr="009D4A82">
        <w:rPr>
          <w:rFonts w:ascii="Verdana" w:hAnsi="Verdana" w:cs="Cavolini"/>
          <w:lang w:eastAsia="es-CO"/>
        </w:rPr>
        <w:t>Sistema de Información Electrónic</w:t>
      </w:r>
      <w:r w:rsidR="00A07675" w:rsidRPr="009D4A82">
        <w:rPr>
          <w:rFonts w:ascii="Verdana" w:hAnsi="Verdana" w:cs="Cavolini"/>
          <w:lang w:eastAsia="es-CO"/>
        </w:rPr>
        <w:t>a</w:t>
      </w:r>
      <w:r w:rsidRPr="009D4A82">
        <w:rPr>
          <w:rFonts w:ascii="Verdana" w:hAnsi="Verdana" w:cs="Cavolini"/>
          <w:lang w:eastAsia="es-CO"/>
        </w:rPr>
        <w:t xml:space="preserve"> y Digital (SIED). Así mismo cuando le sea enviado el número de radicado de la petición a dicha </w:t>
      </w:r>
      <w:r w:rsidR="00E17061" w:rsidRPr="009D4A82">
        <w:rPr>
          <w:rFonts w:ascii="Verdana" w:hAnsi="Verdana" w:cs="Cavolini"/>
          <w:lang w:eastAsia="es-CO"/>
        </w:rPr>
        <w:t>dependencia</w:t>
      </w:r>
      <w:r w:rsidRPr="009D4A82">
        <w:rPr>
          <w:rFonts w:ascii="Verdana" w:hAnsi="Verdana" w:cs="Cavolini"/>
          <w:lang w:eastAsia="es-CO"/>
        </w:rPr>
        <w:t xml:space="preserve">, esta deberá notificarle al ciudadano el radicado de su PQRSD por la red social que haya </w:t>
      </w:r>
      <w:r w:rsidR="00E17061" w:rsidRPr="009D4A82">
        <w:rPr>
          <w:rFonts w:ascii="Verdana" w:hAnsi="Verdana" w:cs="Cavolini"/>
          <w:lang w:eastAsia="es-CO"/>
        </w:rPr>
        <w:t>realizado</w:t>
      </w:r>
      <w:r w:rsidRPr="009D4A82">
        <w:rPr>
          <w:rFonts w:ascii="Verdana" w:hAnsi="Verdana" w:cs="Cavolini"/>
          <w:lang w:eastAsia="es-CO"/>
        </w:rPr>
        <w:t xml:space="preserve"> su solicitud.</w:t>
      </w:r>
    </w:p>
    <w:p w14:paraId="27C91A3A" w14:textId="77777777" w:rsidR="00104AAF" w:rsidRPr="009D4A82" w:rsidRDefault="00104AAF" w:rsidP="009D7A58">
      <w:pPr>
        <w:pStyle w:val="Prrafodelista"/>
        <w:spacing w:after="0"/>
        <w:ind w:left="360"/>
        <w:contextualSpacing w:val="0"/>
        <w:jc w:val="both"/>
        <w:rPr>
          <w:rFonts w:ascii="Verdana" w:hAnsi="Verdana" w:cs="Cavolini"/>
          <w:color w:val="000000"/>
          <w:lang w:eastAsia="es-CO"/>
        </w:rPr>
      </w:pPr>
    </w:p>
    <w:p w14:paraId="6E5C3B8C" w14:textId="0E02BA00" w:rsidR="00AA1C65" w:rsidRPr="009D4A82" w:rsidRDefault="00104AAF" w:rsidP="007D6211">
      <w:pPr>
        <w:pStyle w:val="Prrafodelista"/>
        <w:numPr>
          <w:ilvl w:val="0"/>
          <w:numId w:val="2"/>
        </w:numPr>
        <w:autoSpaceDE w:val="0"/>
        <w:autoSpaceDN w:val="0"/>
        <w:adjustRightInd w:val="0"/>
        <w:spacing w:after="0"/>
        <w:ind w:left="360"/>
        <w:jc w:val="both"/>
        <w:rPr>
          <w:rFonts w:ascii="Verdana" w:hAnsi="Verdana" w:cs="Cavolini"/>
          <w:color w:val="000000"/>
          <w:lang w:eastAsia="es-CO"/>
        </w:rPr>
      </w:pPr>
      <w:r w:rsidRPr="009D4A82">
        <w:rPr>
          <w:rFonts w:ascii="Verdana" w:hAnsi="Verdana" w:cs="Cavolini"/>
          <w:iCs/>
          <w:color w:val="000000"/>
        </w:rPr>
        <w:t xml:space="preserve">Cuando una dependencia o servidor público del Ministerio reciba una comunicación oficial por otros medios como redes sociales, medios magnéticos, fax, </w:t>
      </w:r>
      <w:proofErr w:type="spellStart"/>
      <w:r w:rsidRPr="009D4A82">
        <w:rPr>
          <w:rFonts w:ascii="Verdana" w:hAnsi="Verdana" w:cs="Cavolini"/>
          <w:iCs/>
          <w:color w:val="000000"/>
        </w:rPr>
        <w:t>etc</w:t>
      </w:r>
      <w:proofErr w:type="spellEnd"/>
      <w:r w:rsidRPr="009D4A82">
        <w:rPr>
          <w:rFonts w:ascii="Verdana" w:hAnsi="Verdana" w:cs="Cavolini"/>
          <w:iCs/>
          <w:color w:val="000000"/>
        </w:rPr>
        <w:t xml:space="preserve">, está en la obligación de </w:t>
      </w:r>
      <w:r w:rsidR="001D2F89" w:rsidRPr="009D4A82">
        <w:rPr>
          <w:rFonts w:ascii="Verdana" w:hAnsi="Verdana" w:cs="Cavolini"/>
          <w:iCs/>
          <w:color w:val="000000"/>
        </w:rPr>
        <w:t xml:space="preserve">enviar </w:t>
      </w:r>
      <w:r w:rsidR="001D2F89" w:rsidRPr="009D4A82">
        <w:rPr>
          <w:rFonts w:ascii="Verdana" w:hAnsi="Verdana" w:cs="Cavolini"/>
          <w:color w:val="000000"/>
          <w:lang w:eastAsia="es-CO"/>
        </w:rPr>
        <w:t xml:space="preserve"> al buzón de </w:t>
      </w:r>
      <w:hyperlink r:id="rId15" w:history="1">
        <w:r w:rsidR="001D2F89" w:rsidRPr="009D4A82">
          <w:rPr>
            <w:rStyle w:val="Hipervnculo"/>
            <w:rFonts w:ascii="Verdana" w:hAnsi="Verdana" w:cs="Cavolini"/>
            <w:lang w:eastAsia="es-CO"/>
          </w:rPr>
          <w:t>radicacioncomunicaciones@minhacienda.gov.co</w:t>
        </w:r>
      </w:hyperlink>
      <w:r w:rsidR="005B62D5" w:rsidRPr="009D4A82">
        <w:rPr>
          <w:rStyle w:val="Hipervnculo"/>
          <w:rFonts w:ascii="Verdana" w:hAnsi="Verdana" w:cs="Cavolini"/>
          <w:lang w:eastAsia="es-CO"/>
        </w:rPr>
        <w:t xml:space="preserve"> </w:t>
      </w:r>
      <w:r w:rsidR="005B62D5" w:rsidRPr="009D4A82">
        <w:rPr>
          <w:rFonts w:ascii="Verdana" w:hAnsi="Verdana" w:cs="Cavolini"/>
          <w:iCs/>
          <w:color w:val="000000"/>
        </w:rPr>
        <w:t xml:space="preserve"> del</w:t>
      </w:r>
      <w:r w:rsidRPr="009D4A82">
        <w:rPr>
          <w:rFonts w:ascii="Verdana" w:hAnsi="Verdana" w:cs="Cavolini"/>
          <w:iCs/>
          <w:color w:val="000000"/>
        </w:rPr>
        <w:t xml:space="preserve"> Centro de Atención y Relación con el Ciudadano del Grupo de Gestión de Información y de Relación con el Ciudadano, para su radicación y trámite correspondiente</w:t>
      </w:r>
      <w:r w:rsidR="00AA1C65" w:rsidRPr="009D4A82">
        <w:rPr>
          <w:rFonts w:ascii="Verdana" w:hAnsi="Verdana" w:cs="Cavolini"/>
          <w:iCs/>
          <w:color w:val="000000"/>
        </w:rPr>
        <w:t>, si el servidor público solicita la radicación, si hay datos de contacto</w:t>
      </w:r>
      <w:r w:rsidR="00E56265" w:rsidRPr="009D4A82">
        <w:rPr>
          <w:rFonts w:ascii="Verdana" w:hAnsi="Verdana" w:cs="Cavolini"/>
          <w:iCs/>
          <w:color w:val="000000"/>
        </w:rPr>
        <w:t xml:space="preserve"> procederá </w:t>
      </w:r>
      <w:r w:rsidR="00AA1C65" w:rsidRPr="009D4A82">
        <w:rPr>
          <w:rFonts w:ascii="Verdana" w:hAnsi="Verdana" w:cs="Cavolini"/>
          <w:iCs/>
          <w:color w:val="000000"/>
        </w:rPr>
        <w:t xml:space="preserve"> directamente a dar respuesta por correo electrónico</w:t>
      </w:r>
      <w:r w:rsidR="00EA27E1" w:rsidRPr="009D4A82">
        <w:rPr>
          <w:rFonts w:ascii="Verdana" w:hAnsi="Verdana" w:cs="Cavolini"/>
          <w:iCs/>
          <w:color w:val="000000"/>
        </w:rPr>
        <w:t xml:space="preserve">, </w:t>
      </w:r>
      <w:r w:rsidR="00AA1C65" w:rsidRPr="009D4A82">
        <w:rPr>
          <w:rFonts w:ascii="Verdana" w:hAnsi="Verdana" w:cs="Cavolini"/>
          <w:iCs/>
          <w:color w:val="000000"/>
        </w:rPr>
        <w:t>correo certificado o por  medio físico, en caso que no haya</w:t>
      </w:r>
      <w:r w:rsidR="00FA1D4A" w:rsidRPr="009D4A82">
        <w:rPr>
          <w:rFonts w:ascii="Verdana" w:hAnsi="Verdana" w:cs="Cavolini"/>
          <w:iCs/>
          <w:color w:val="000000"/>
        </w:rPr>
        <w:t>n</w:t>
      </w:r>
      <w:r w:rsidR="00AA1C65" w:rsidRPr="009D4A82">
        <w:rPr>
          <w:rFonts w:ascii="Verdana" w:hAnsi="Verdana" w:cs="Cavolini"/>
          <w:iCs/>
          <w:color w:val="000000"/>
        </w:rPr>
        <w:t xml:space="preserve"> datos de contacto, la respuesta </w:t>
      </w:r>
      <w:r w:rsidR="00FA1D4A" w:rsidRPr="009D4A82">
        <w:rPr>
          <w:rFonts w:ascii="Verdana" w:hAnsi="Verdana" w:cs="Cavolini"/>
          <w:iCs/>
          <w:color w:val="000000"/>
        </w:rPr>
        <w:t>se publicará</w:t>
      </w:r>
      <w:r w:rsidR="00AA1C65" w:rsidRPr="009D4A82">
        <w:rPr>
          <w:rFonts w:ascii="Verdana" w:hAnsi="Verdana" w:cs="Cavolini"/>
          <w:iCs/>
          <w:color w:val="000000"/>
        </w:rPr>
        <w:t xml:space="preserve"> en la </w:t>
      </w:r>
      <w:r w:rsidR="00124ECD" w:rsidRPr="009D4A82">
        <w:rPr>
          <w:rFonts w:ascii="Verdana" w:hAnsi="Verdana" w:cs="Cavolini"/>
          <w:iCs/>
          <w:color w:val="000000"/>
        </w:rPr>
        <w:t>página</w:t>
      </w:r>
      <w:r w:rsidR="00AA1C65" w:rsidRPr="009D4A82">
        <w:rPr>
          <w:rFonts w:ascii="Verdana" w:hAnsi="Verdana" w:cs="Cavolini"/>
          <w:iCs/>
          <w:color w:val="000000"/>
        </w:rPr>
        <w:t xml:space="preserve"> del Ministerio y en el </w:t>
      </w:r>
      <w:r w:rsidR="00EA27E1" w:rsidRPr="009D4A82">
        <w:rPr>
          <w:rFonts w:ascii="Verdana" w:hAnsi="Verdana" w:cs="Cavolini"/>
          <w:iCs/>
          <w:color w:val="000000"/>
        </w:rPr>
        <w:t>tablón</w:t>
      </w:r>
      <w:r w:rsidR="00AA1C65" w:rsidRPr="009D4A82">
        <w:rPr>
          <w:rFonts w:ascii="Verdana" w:hAnsi="Verdana" w:cs="Cavolini"/>
          <w:iCs/>
          <w:color w:val="000000"/>
        </w:rPr>
        <w:t xml:space="preserve"> de anuncios que se encuentra disponible</w:t>
      </w:r>
      <w:r w:rsidR="00BA654F" w:rsidRPr="009D4A82">
        <w:rPr>
          <w:rFonts w:ascii="Verdana" w:hAnsi="Verdana" w:cs="Cavolini"/>
          <w:iCs/>
          <w:color w:val="000000"/>
        </w:rPr>
        <w:t xml:space="preserve"> en las instalaciones físicas del </w:t>
      </w:r>
      <w:r w:rsidR="00465644" w:rsidRPr="009D4A82">
        <w:rPr>
          <w:rFonts w:ascii="Verdana" w:hAnsi="Verdana" w:cs="Cavolini"/>
          <w:iCs/>
          <w:color w:val="000000"/>
        </w:rPr>
        <w:t>C</w:t>
      </w:r>
      <w:r w:rsidR="00AA1C65" w:rsidRPr="009D4A82">
        <w:rPr>
          <w:rFonts w:ascii="Verdana" w:hAnsi="Verdana" w:cs="Cavolini"/>
          <w:iCs/>
          <w:color w:val="000000"/>
        </w:rPr>
        <w:t>entro de Atención y Relación con el Ciudadano.</w:t>
      </w:r>
    </w:p>
    <w:p w14:paraId="08383551" w14:textId="77777777" w:rsidR="00381264" w:rsidRPr="009D4A82" w:rsidRDefault="00381264" w:rsidP="009D7A58">
      <w:pPr>
        <w:pStyle w:val="Prrafodelista"/>
        <w:ind w:left="360"/>
        <w:rPr>
          <w:rFonts w:ascii="Verdana" w:hAnsi="Verdana" w:cs="Cavolini"/>
          <w:color w:val="000000"/>
          <w:lang w:eastAsia="es-CO"/>
        </w:rPr>
      </w:pPr>
    </w:p>
    <w:p w14:paraId="2475CE4B" w14:textId="32F0E9F2" w:rsidR="00381264" w:rsidRPr="009D4A82" w:rsidRDefault="00381264" w:rsidP="007D6211">
      <w:pPr>
        <w:pStyle w:val="Prrafodelista"/>
        <w:numPr>
          <w:ilvl w:val="0"/>
          <w:numId w:val="5"/>
        </w:numPr>
        <w:autoSpaceDE w:val="0"/>
        <w:autoSpaceDN w:val="0"/>
        <w:adjustRightInd w:val="0"/>
        <w:spacing w:after="0"/>
        <w:ind w:left="360"/>
        <w:jc w:val="both"/>
        <w:rPr>
          <w:rFonts w:ascii="Verdana" w:hAnsi="Verdana" w:cs="Arial"/>
          <w:lang w:eastAsia="es-CO"/>
        </w:rPr>
      </w:pPr>
      <w:r w:rsidRPr="009D4A82">
        <w:rPr>
          <w:rFonts w:ascii="Verdana" w:hAnsi="Verdana" w:cs="Arial"/>
          <w:lang w:eastAsia="es-CO"/>
        </w:rPr>
        <w:t xml:space="preserve">Las oficinas productoras que tengan centralizados sus archivos de gestión en el Grupo de Gestión de Información y de Relación con el Ciudadano, a través de un </w:t>
      </w:r>
      <w:r w:rsidR="00BA654F" w:rsidRPr="009D4A82">
        <w:rPr>
          <w:rFonts w:ascii="Verdana" w:hAnsi="Verdana" w:cs="Arial"/>
          <w:lang w:eastAsia="es-CO"/>
        </w:rPr>
        <w:t>a</w:t>
      </w:r>
      <w:r w:rsidRPr="009D4A82">
        <w:rPr>
          <w:rFonts w:ascii="Verdana" w:hAnsi="Verdana" w:cs="Arial"/>
          <w:lang w:eastAsia="es-CO"/>
        </w:rPr>
        <w:t xml:space="preserve">cuerdo de </w:t>
      </w:r>
      <w:r w:rsidR="00BA654F" w:rsidRPr="009D4A82">
        <w:rPr>
          <w:rFonts w:ascii="Verdana" w:hAnsi="Verdana" w:cs="Arial"/>
          <w:lang w:eastAsia="es-CO"/>
        </w:rPr>
        <w:t>s</w:t>
      </w:r>
      <w:r w:rsidRPr="009D4A82">
        <w:rPr>
          <w:rFonts w:ascii="Verdana" w:hAnsi="Verdana" w:cs="Arial"/>
          <w:lang w:eastAsia="es-CO"/>
        </w:rPr>
        <w:t>ervicio, informarán</w:t>
      </w:r>
      <w:r w:rsidRPr="009D4A82">
        <w:rPr>
          <w:rFonts w:ascii="Verdana" w:hAnsi="Verdana" w:cs="Arial"/>
          <w:lang w:eastAsia="es-CO"/>
        </w:rPr>
        <w:tab/>
        <w:t>directamente</w:t>
      </w:r>
      <w:r w:rsidRPr="009D4A82">
        <w:rPr>
          <w:rFonts w:ascii="Verdana" w:hAnsi="Verdana" w:cs="Arial"/>
          <w:lang w:eastAsia="es-CO"/>
        </w:rPr>
        <w:tab/>
        <w:t>al</w:t>
      </w:r>
      <w:r w:rsidRPr="009D4A82">
        <w:rPr>
          <w:rFonts w:ascii="Verdana" w:hAnsi="Verdana" w:cs="Arial"/>
          <w:lang w:eastAsia="es-CO"/>
        </w:rPr>
        <w:tab/>
        <w:t>personal</w:t>
      </w:r>
      <w:r w:rsidRPr="009D4A82">
        <w:rPr>
          <w:rFonts w:ascii="Verdana" w:hAnsi="Verdana" w:cs="Arial"/>
          <w:lang w:eastAsia="es-CO"/>
        </w:rPr>
        <w:tab/>
        <w:t xml:space="preserve">de archivo al correo electrónico </w:t>
      </w:r>
      <w:hyperlink r:id="rId16" w:history="1">
        <w:r w:rsidR="00F86B43" w:rsidRPr="009D4A82">
          <w:rPr>
            <w:rStyle w:val="Hipervnculo"/>
            <w:rFonts w:ascii="Verdana" w:hAnsi="Verdana" w:cs="Arial"/>
            <w:lang w:eastAsia="es-CO"/>
          </w:rPr>
          <w:t>archivocentralizado@minhacienda.gov.co</w:t>
        </w:r>
      </w:hyperlink>
      <w:r w:rsidRPr="009D4A82">
        <w:rPr>
          <w:rFonts w:ascii="Verdana" w:hAnsi="Verdana" w:cs="Arial"/>
          <w:lang w:eastAsia="es-CO"/>
        </w:rPr>
        <w:t xml:space="preserve"> en qué expedientes debe incorporarse la información que fue radicada a través del -SIED. </w:t>
      </w:r>
    </w:p>
    <w:p w14:paraId="7DB66765" w14:textId="77777777" w:rsidR="00104AAF" w:rsidRPr="009D4A82" w:rsidRDefault="00104AAF" w:rsidP="009D7A58">
      <w:pPr>
        <w:autoSpaceDE w:val="0"/>
        <w:autoSpaceDN w:val="0"/>
        <w:adjustRightInd w:val="0"/>
        <w:spacing w:after="0"/>
        <w:jc w:val="both"/>
        <w:rPr>
          <w:rFonts w:ascii="Verdana" w:hAnsi="Verdana" w:cs="Cavolini"/>
          <w:color w:val="000000"/>
          <w:lang w:eastAsia="es-CO"/>
        </w:rPr>
      </w:pPr>
    </w:p>
    <w:p w14:paraId="1915E778" w14:textId="797B2A6A" w:rsidR="00C816CF" w:rsidRPr="009D4A82" w:rsidRDefault="00104AAF" w:rsidP="007D6211">
      <w:pPr>
        <w:pStyle w:val="Prrafodelista"/>
        <w:numPr>
          <w:ilvl w:val="0"/>
          <w:numId w:val="5"/>
        </w:numPr>
        <w:autoSpaceDE w:val="0"/>
        <w:autoSpaceDN w:val="0"/>
        <w:adjustRightInd w:val="0"/>
        <w:spacing w:after="0"/>
        <w:ind w:left="360"/>
        <w:jc w:val="both"/>
        <w:rPr>
          <w:rFonts w:ascii="Verdana" w:hAnsi="Verdana" w:cs="Cavolini"/>
          <w:color w:val="000000"/>
          <w:lang w:eastAsia="es-CO"/>
        </w:rPr>
      </w:pPr>
      <w:r w:rsidRPr="009D4A82">
        <w:rPr>
          <w:rFonts w:ascii="Verdana" w:hAnsi="Verdana" w:cs="Cavolini"/>
          <w:color w:val="000000"/>
          <w:lang w:eastAsia="es-CO"/>
        </w:rPr>
        <w:lastRenderedPageBreak/>
        <w:t xml:space="preserve">La entrega de las comunicaciones oficiales </w:t>
      </w:r>
      <w:r w:rsidR="00A07675" w:rsidRPr="009D4A82">
        <w:rPr>
          <w:rFonts w:ascii="Verdana" w:hAnsi="Verdana" w:cs="Cavolini"/>
          <w:color w:val="000000"/>
          <w:lang w:eastAsia="es-CO"/>
        </w:rPr>
        <w:t xml:space="preserve">físicas </w:t>
      </w:r>
      <w:r w:rsidRPr="009D4A82">
        <w:rPr>
          <w:rFonts w:ascii="Verdana" w:hAnsi="Verdana" w:cs="Cavolini"/>
          <w:color w:val="000000"/>
          <w:lang w:eastAsia="es-CO"/>
        </w:rPr>
        <w:t>r</w:t>
      </w:r>
      <w:r w:rsidR="00E21835" w:rsidRPr="009D4A82">
        <w:rPr>
          <w:rFonts w:ascii="Verdana" w:hAnsi="Verdana" w:cs="Cavolini"/>
          <w:color w:val="000000"/>
          <w:lang w:eastAsia="es-CO"/>
        </w:rPr>
        <w:t>ecibidas</w:t>
      </w:r>
      <w:r w:rsidRPr="009D4A82">
        <w:rPr>
          <w:rFonts w:ascii="Verdana" w:hAnsi="Verdana" w:cs="Cavolini"/>
          <w:color w:val="000000"/>
          <w:lang w:eastAsia="es-CO"/>
        </w:rPr>
        <w:t xml:space="preserve"> y radicadas </w:t>
      </w:r>
      <w:r w:rsidR="003D4DF5" w:rsidRPr="009D4A82">
        <w:rPr>
          <w:rFonts w:ascii="Verdana" w:hAnsi="Verdana" w:cs="Cavolini"/>
          <w:color w:val="000000"/>
          <w:lang w:eastAsia="es-CO"/>
        </w:rPr>
        <w:t xml:space="preserve">en la </w:t>
      </w:r>
      <w:r w:rsidR="005F4324" w:rsidRPr="009D4A82">
        <w:rPr>
          <w:rFonts w:ascii="Verdana" w:hAnsi="Verdana" w:cs="Cavolini"/>
          <w:color w:val="000000"/>
          <w:lang w:eastAsia="es-CO"/>
        </w:rPr>
        <w:t xml:space="preserve">ventanilla de radicación </w:t>
      </w:r>
      <w:r w:rsidRPr="009D4A82">
        <w:rPr>
          <w:rFonts w:ascii="Verdana" w:hAnsi="Verdana" w:cs="Cavolini"/>
          <w:color w:val="000000"/>
          <w:lang w:eastAsia="es-CO"/>
        </w:rPr>
        <w:t>del Ministerio de Hacienda y Crédito Público se realizará en dos (2) recorridos diarios</w:t>
      </w:r>
      <w:r w:rsidR="00C816CF" w:rsidRPr="009D4A82">
        <w:rPr>
          <w:rFonts w:ascii="Verdana" w:hAnsi="Verdana" w:cs="Cavolini"/>
          <w:color w:val="000000"/>
          <w:lang w:eastAsia="es-CO"/>
        </w:rPr>
        <w:t xml:space="preserve"> a las 10:00 a.m. y 02:00 p.m.</w:t>
      </w:r>
    </w:p>
    <w:p w14:paraId="5C1A72E3" w14:textId="77777777" w:rsidR="00104AAF" w:rsidRPr="009D4A82" w:rsidRDefault="00104AAF" w:rsidP="009D7A58">
      <w:pPr>
        <w:autoSpaceDE w:val="0"/>
        <w:autoSpaceDN w:val="0"/>
        <w:adjustRightInd w:val="0"/>
        <w:spacing w:after="0"/>
        <w:ind w:left="360"/>
        <w:jc w:val="both"/>
        <w:rPr>
          <w:rFonts w:ascii="Verdana" w:hAnsi="Verdana" w:cs="Cavolini"/>
          <w:color w:val="000000"/>
          <w:lang w:eastAsia="es-CO"/>
        </w:rPr>
      </w:pPr>
    </w:p>
    <w:p w14:paraId="0E68940C" w14:textId="09CE34B7" w:rsidR="00104AAF" w:rsidRPr="009D4A82" w:rsidRDefault="00104AAF" w:rsidP="007D6211">
      <w:pPr>
        <w:pStyle w:val="Prrafodelista"/>
        <w:numPr>
          <w:ilvl w:val="0"/>
          <w:numId w:val="3"/>
        </w:numPr>
        <w:autoSpaceDE w:val="0"/>
        <w:autoSpaceDN w:val="0"/>
        <w:adjustRightInd w:val="0"/>
        <w:spacing w:after="0"/>
        <w:ind w:left="360"/>
        <w:jc w:val="both"/>
        <w:rPr>
          <w:rFonts w:ascii="Verdana" w:hAnsi="Verdana" w:cs="Arial"/>
          <w:color w:val="000000"/>
          <w:lang w:eastAsia="es-CO"/>
        </w:rPr>
      </w:pPr>
      <w:r w:rsidRPr="009D4A82">
        <w:rPr>
          <w:rFonts w:ascii="Verdana" w:hAnsi="Verdana" w:cs="Arial"/>
          <w:color w:val="000000"/>
          <w:lang w:eastAsia="es-CO"/>
        </w:rPr>
        <w:t xml:space="preserve">La entrega de las comunicaciones de carácter urgente como: Tutelas, </w:t>
      </w:r>
      <w:r w:rsidR="00721AB4" w:rsidRPr="009D4A82">
        <w:rPr>
          <w:rFonts w:ascii="Verdana" w:hAnsi="Verdana" w:cs="Arial"/>
          <w:color w:val="000000"/>
          <w:lang w:eastAsia="es-CO"/>
        </w:rPr>
        <w:t>i</w:t>
      </w:r>
      <w:r w:rsidRPr="009D4A82">
        <w:rPr>
          <w:rFonts w:ascii="Verdana" w:hAnsi="Verdana" w:cs="Arial"/>
          <w:color w:val="000000"/>
          <w:lang w:eastAsia="es-CO"/>
        </w:rPr>
        <w:t xml:space="preserve">ncidentes de </w:t>
      </w:r>
      <w:r w:rsidR="00721AB4" w:rsidRPr="009D4A82">
        <w:rPr>
          <w:rFonts w:ascii="Verdana" w:hAnsi="Verdana" w:cs="Arial"/>
          <w:color w:val="000000"/>
          <w:lang w:eastAsia="es-CO"/>
        </w:rPr>
        <w:t>d</w:t>
      </w:r>
      <w:r w:rsidRPr="009D4A82">
        <w:rPr>
          <w:rFonts w:ascii="Verdana" w:hAnsi="Verdana" w:cs="Arial"/>
          <w:color w:val="000000"/>
          <w:lang w:eastAsia="es-CO"/>
        </w:rPr>
        <w:t>esacato o cualquier otro trámite que requiera de una respuesta inmediata, se realizará en un tiempo no mayor a 30 minutos posterior a su radicación</w:t>
      </w:r>
      <w:r w:rsidR="00921AB1" w:rsidRPr="009D4A82">
        <w:rPr>
          <w:rFonts w:ascii="Verdana" w:hAnsi="Verdana" w:cs="Arial"/>
          <w:color w:val="000000"/>
          <w:lang w:eastAsia="es-CO"/>
        </w:rPr>
        <w:t>.</w:t>
      </w:r>
    </w:p>
    <w:p w14:paraId="20BCF6B7" w14:textId="77777777" w:rsidR="00921AB1" w:rsidRPr="009D4A82" w:rsidRDefault="00921AB1" w:rsidP="009D7A58">
      <w:pPr>
        <w:pStyle w:val="Prrafodelista"/>
        <w:ind w:left="360"/>
        <w:jc w:val="both"/>
        <w:rPr>
          <w:rFonts w:ascii="Verdana" w:hAnsi="Verdana" w:cs="Arial"/>
          <w:color w:val="000000"/>
          <w:lang w:eastAsia="es-CO"/>
        </w:rPr>
      </w:pPr>
    </w:p>
    <w:p w14:paraId="360E9F4B" w14:textId="5090E46E" w:rsidR="00921AB1" w:rsidRPr="009D4A82" w:rsidRDefault="00921AB1" w:rsidP="007D6211">
      <w:pPr>
        <w:pStyle w:val="Prrafodelista"/>
        <w:numPr>
          <w:ilvl w:val="0"/>
          <w:numId w:val="3"/>
        </w:numPr>
        <w:autoSpaceDE w:val="0"/>
        <w:autoSpaceDN w:val="0"/>
        <w:adjustRightInd w:val="0"/>
        <w:spacing w:after="0"/>
        <w:ind w:left="360"/>
        <w:jc w:val="both"/>
        <w:rPr>
          <w:rFonts w:ascii="Verdana" w:hAnsi="Verdana" w:cs="Arial"/>
          <w:lang w:eastAsia="es-CO"/>
        </w:rPr>
      </w:pPr>
      <w:r w:rsidRPr="009D4A82">
        <w:rPr>
          <w:rFonts w:ascii="Verdana" w:hAnsi="Verdana" w:cs="Arial"/>
          <w:lang w:eastAsia="es-CO"/>
        </w:rPr>
        <w:t>Las dependencias contarán con un (1) día hábil para determinar si las comunicaciones asignadas por el</w:t>
      </w:r>
      <w:r w:rsidR="0051632E" w:rsidRPr="009D4A82">
        <w:rPr>
          <w:rFonts w:ascii="Verdana" w:hAnsi="Verdana" w:cs="Arial"/>
          <w:lang w:eastAsia="es-CO"/>
        </w:rPr>
        <w:t xml:space="preserve"> Centro de </w:t>
      </w:r>
      <w:r w:rsidR="00FF54D3" w:rsidRPr="009D4A82">
        <w:rPr>
          <w:rFonts w:ascii="Verdana" w:hAnsi="Verdana" w:cs="Arial"/>
          <w:lang w:eastAsia="es-CO"/>
        </w:rPr>
        <w:t>Atención</w:t>
      </w:r>
      <w:r w:rsidR="00FA1D4A" w:rsidRPr="009D4A82">
        <w:rPr>
          <w:rFonts w:ascii="Verdana" w:hAnsi="Verdana" w:cs="Arial"/>
          <w:lang w:eastAsia="es-CO"/>
        </w:rPr>
        <w:t xml:space="preserve"> y </w:t>
      </w:r>
      <w:r w:rsidR="0051632E" w:rsidRPr="009D4A82">
        <w:rPr>
          <w:rFonts w:ascii="Verdana" w:hAnsi="Verdana" w:cs="Arial"/>
          <w:lang w:eastAsia="es-CO"/>
        </w:rPr>
        <w:t>Relación con el Ciudadano</w:t>
      </w:r>
      <w:r w:rsidRPr="009D4A82">
        <w:rPr>
          <w:rFonts w:ascii="Verdana" w:hAnsi="Verdana" w:cs="Arial"/>
          <w:lang w:eastAsia="es-CO"/>
        </w:rPr>
        <w:t xml:space="preserve"> son de su competencia, en caso contrario, deberán rechazar la comunicación a través del Sistema de </w:t>
      </w:r>
      <w:r w:rsidR="00051907" w:rsidRPr="009D4A82">
        <w:rPr>
          <w:rFonts w:ascii="Verdana" w:hAnsi="Verdana" w:cs="Arial"/>
          <w:lang w:eastAsia="es-CO"/>
        </w:rPr>
        <w:t>Información Electrónic</w:t>
      </w:r>
      <w:r w:rsidR="00451BBE" w:rsidRPr="009D4A82">
        <w:rPr>
          <w:rFonts w:ascii="Verdana" w:hAnsi="Verdana" w:cs="Arial"/>
          <w:lang w:eastAsia="es-CO"/>
        </w:rPr>
        <w:t>a</w:t>
      </w:r>
      <w:r w:rsidR="00051907" w:rsidRPr="009D4A82">
        <w:rPr>
          <w:rFonts w:ascii="Verdana" w:hAnsi="Verdana" w:cs="Arial"/>
          <w:lang w:eastAsia="es-CO"/>
        </w:rPr>
        <w:t xml:space="preserve"> y Digital </w:t>
      </w:r>
      <w:r w:rsidRPr="009D4A82">
        <w:rPr>
          <w:rFonts w:ascii="Verdana" w:hAnsi="Verdana" w:cs="Arial"/>
          <w:lang w:eastAsia="es-CO"/>
        </w:rPr>
        <w:t xml:space="preserve">- SIED y retornarla al </w:t>
      </w:r>
      <w:r w:rsidR="0051632E" w:rsidRPr="009D4A82">
        <w:rPr>
          <w:rFonts w:ascii="Verdana" w:hAnsi="Verdana" w:cs="Arial"/>
          <w:lang w:eastAsia="es-CO"/>
        </w:rPr>
        <w:t xml:space="preserve">Centro de </w:t>
      </w:r>
      <w:r w:rsidR="00133968" w:rsidRPr="009D4A82">
        <w:rPr>
          <w:rFonts w:ascii="Verdana" w:hAnsi="Verdana" w:cs="Arial"/>
          <w:lang w:eastAsia="es-CO"/>
        </w:rPr>
        <w:t>Atención</w:t>
      </w:r>
      <w:r w:rsidR="00FA1D4A" w:rsidRPr="009D4A82">
        <w:rPr>
          <w:rFonts w:ascii="Verdana" w:hAnsi="Verdana" w:cs="Arial"/>
          <w:lang w:eastAsia="es-CO"/>
        </w:rPr>
        <w:t xml:space="preserve"> y </w:t>
      </w:r>
      <w:r w:rsidR="0051632E" w:rsidRPr="009D4A82">
        <w:rPr>
          <w:rFonts w:ascii="Verdana" w:hAnsi="Verdana" w:cs="Arial"/>
          <w:lang w:eastAsia="es-CO"/>
        </w:rPr>
        <w:t xml:space="preserve">Relación con el Ciudadano </w:t>
      </w:r>
      <w:r w:rsidRPr="009D4A82">
        <w:rPr>
          <w:rFonts w:ascii="Verdana" w:hAnsi="Verdana" w:cs="Arial"/>
          <w:lang w:eastAsia="es-CO"/>
        </w:rPr>
        <w:t>para su respectiva asignación y entrega a la dependencia competente del trámite.</w:t>
      </w:r>
    </w:p>
    <w:p w14:paraId="3204E4E7" w14:textId="77777777" w:rsidR="00743089" w:rsidRPr="009D4A82" w:rsidRDefault="00743089" w:rsidP="00743089">
      <w:pPr>
        <w:autoSpaceDE w:val="0"/>
        <w:autoSpaceDN w:val="0"/>
        <w:adjustRightInd w:val="0"/>
        <w:spacing w:after="0"/>
        <w:jc w:val="both"/>
        <w:rPr>
          <w:rFonts w:ascii="Verdana" w:hAnsi="Verdana" w:cs="Arial"/>
          <w:lang w:eastAsia="es-CO"/>
        </w:rPr>
      </w:pPr>
    </w:p>
    <w:p w14:paraId="663CEF1D" w14:textId="77777777" w:rsidR="00921AB1" w:rsidRPr="009D4A82" w:rsidRDefault="00921AB1" w:rsidP="007D6211">
      <w:pPr>
        <w:numPr>
          <w:ilvl w:val="0"/>
          <w:numId w:val="3"/>
        </w:numPr>
        <w:autoSpaceDE w:val="0"/>
        <w:autoSpaceDN w:val="0"/>
        <w:adjustRightInd w:val="0"/>
        <w:spacing w:after="0"/>
        <w:ind w:left="360"/>
        <w:jc w:val="both"/>
        <w:rPr>
          <w:rFonts w:ascii="Verdana" w:hAnsi="Verdana" w:cs="Arial"/>
          <w:color w:val="000000"/>
          <w:lang w:eastAsia="es-CO"/>
        </w:rPr>
      </w:pPr>
      <w:r w:rsidRPr="009D4A82">
        <w:rPr>
          <w:rFonts w:ascii="Verdana" w:hAnsi="Verdana" w:cs="Arial"/>
          <w:lang w:eastAsia="es-CO"/>
        </w:rPr>
        <w:t>En el caso de que la comunicación no sea devuelta en el tiempo establecido, será responsabilidad de la dependencia la asignación, direccionamiento y entrega de esta, sin que esto implique la elaboración de un memorando, a menos que este aporte una instrucción adicional.</w:t>
      </w:r>
    </w:p>
    <w:p w14:paraId="31040954" w14:textId="77777777" w:rsidR="00921AB1" w:rsidRPr="009D4A82" w:rsidRDefault="00921AB1" w:rsidP="009D7A58">
      <w:pPr>
        <w:autoSpaceDE w:val="0"/>
        <w:autoSpaceDN w:val="0"/>
        <w:adjustRightInd w:val="0"/>
        <w:spacing w:after="0"/>
        <w:jc w:val="both"/>
        <w:rPr>
          <w:rFonts w:ascii="Verdana" w:hAnsi="Verdana" w:cs="Arial"/>
          <w:color w:val="000000"/>
          <w:lang w:eastAsia="es-CO"/>
        </w:rPr>
      </w:pPr>
    </w:p>
    <w:p w14:paraId="3E754A37" w14:textId="7117BCA3" w:rsidR="00A7190B" w:rsidRPr="009D4A82" w:rsidRDefault="00921AB1" w:rsidP="007D6211">
      <w:pPr>
        <w:numPr>
          <w:ilvl w:val="0"/>
          <w:numId w:val="5"/>
        </w:numPr>
        <w:spacing w:after="0"/>
        <w:ind w:left="360"/>
        <w:jc w:val="both"/>
        <w:rPr>
          <w:rFonts w:ascii="Verdana" w:hAnsi="Verdana" w:cs="Arial"/>
          <w:color w:val="000000"/>
          <w:lang w:eastAsia="es-CO"/>
        </w:rPr>
      </w:pPr>
      <w:r w:rsidRPr="009D4A82">
        <w:rPr>
          <w:rFonts w:ascii="Verdana" w:hAnsi="Verdana" w:cs="Arial"/>
          <w:color w:val="000000"/>
          <w:lang w:eastAsia="es-CO"/>
        </w:rPr>
        <w:t>Es responsabilidad de la dependencia a qui</w:t>
      </w:r>
      <w:r w:rsidR="005D2878" w:rsidRPr="009D4A82">
        <w:rPr>
          <w:rFonts w:ascii="Verdana" w:hAnsi="Verdana" w:cs="Arial"/>
          <w:color w:val="000000"/>
          <w:lang w:eastAsia="es-CO"/>
        </w:rPr>
        <w:t>é</w:t>
      </w:r>
      <w:r w:rsidRPr="009D4A82">
        <w:rPr>
          <w:rFonts w:ascii="Verdana" w:hAnsi="Verdana" w:cs="Arial"/>
          <w:color w:val="000000"/>
          <w:lang w:eastAsia="es-CO"/>
        </w:rPr>
        <w:t xml:space="preserve">n se le asigna la comunicación oficial recibida efectuar el seguimiento y velar por el cumplimiento de los términos establecidos para el oportuno trámite según las normas legales vigentes, dejando registro en el </w:t>
      </w:r>
      <w:r w:rsidRPr="009D4A82">
        <w:rPr>
          <w:rFonts w:ascii="Verdana" w:hAnsi="Verdana" w:cs="Arial"/>
          <w:lang w:eastAsia="es-CO"/>
        </w:rPr>
        <w:t>Sistema de Información</w:t>
      </w:r>
      <w:r w:rsidR="0051632E" w:rsidRPr="009D4A82">
        <w:rPr>
          <w:rFonts w:ascii="Verdana" w:hAnsi="Verdana" w:cs="Arial"/>
          <w:lang w:eastAsia="es-CO"/>
        </w:rPr>
        <w:t xml:space="preserve"> Electrónica y Digital</w:t>
      </w:r>
      <w:r w:rsidRPr="009D4A82">
        <w:rPr>
          <w:rFonts w:ascii="Verdana" w:hAnsi="Verdana" w:cs="Arial"/>
          <w:lang w:eastAsia="es-CO"/>
        </w:rPr>
        <w:t>-SIED</w:t>
      </w:r>
      <w:r w:rsidRPr="009D4A82">
        <w:rPr>
          <w:rFonts w:ascii="Verdana" w:hAnsi="Verdana" w:cs="Arial"/>
          <w:color w:val="000000"/>
          <w:lang w:eastAsia="es-CO"/>
        </w:rPr>
        <w:t xml:space="preserve"> de la respuesta dada.</w:t>
      </w:r>
    </w:p>
    <w:p w14:paraId="02653392" w14:textId="77777777" w:rsidR="00D71504" w:rsidRPr="009D4A82" w:rsidRDefault="00D71504" w:rsidP="009D7A58">
      <w:pPr>
        <w:spacing w:after="0"/>
        <w:jc w:val="both"/>
        <w:rPr>
          <w:rFonts w:ascii="Verdana" w:hAnsi="Verdana" w:cs="Arial"/>
          <w:color w:val="000000"/>
          <w:lang w:eastAsia="es-CO"/>
        </w:rPr>
      </w:pPr>
    </w:p>
    <w:p w14:paraId="0D09B247" w14:textId="5FDE8242" w:rsidR="00A7190B" w:rsidRPr="009D4A82" w:rsidRDefault="00D71504" w:rsidP="007D6211">
      <w:pPr>
        <w:pStyle w:val="Prrafodelista"/>
        <w:numPr>
          <w:ilvl w:val="0"/>
          <w:numId w:val="5"/>
        </w:numPr>
        <w:spacing w:after="120"/>
        <w:ind w:left="360"/>
        <w:jc w:val="both"/>
        <w:rPr>
          <w:rFonts w:ascii="Verdana" w:hAnsi="Verdana" w:cs="Arial"/>
          <w:color w:val="000000"/>
          <w:lang w:eastAsia="es-CO"/>
        </w:rPr>
      </w:pPr>
      <w:r w:rsidRPr="009D4A82">
        <w:rPr>
          <w:rFonts w:ascii="Verdana" w:hAnsi="Verdana" w:cs="Arial"/>
          <w:color w:val="000000"/>
          <w:lang w:eastAsia="es-CO"/>
        </w:rPr>
        <w:t xml:space="preserve">No se realizará la verificación de la información que esté contenida en medios magnéticos como: CD, DVD, USB entre otros; solo se colocará el </w:t>
      </w:r>
      <w:proofErr w:type="spellStart"/>
      <w:r w:rsidRPr="009D4A82">
        <w:rPr>
          <w:rFonts w:ascii="Verdana" w:hAnsi="Verdana" w:cs="Arial"/>
          <w:color w:val="000000"/>
          <w:lang w:eastAsia="es-CO"/>
        </w:rPr>
        <w:t>sticker</w:t>
      </w:r>
      <w:proofErr w:type="spellEnd"/>
      <w:r w:rsidRPr="009D4A82">
        <w:rPr>
          <w:rFonts w:ascii="Verdana" w:hAnsi="Verdana" w:cs="Arial"/>
          <w:color w:val="000000"/>
          <w:lang w:eastAsia="es-CO"/>
        </w:rPr>
        <w:t xml:space="preserve"> con el mismo número de radicado con el que quedó el oficio remisorio, dejando constancia de lo anterior en el </w:t>
      </w:r>
      <w:r w:rsidRPr="009D4A82">
        <w:rPr>
          <w:rFonts w:ascii="Verdana" w:hAnsi="Verdana" w:cs="Arial"/>
          <w:lang w:eastAsia="es-CO"/>
        </w:rPr>
        <w:t xml:space="preserve">Sistema de Información Electrónica y Digital </w:t>
      </w:r>
      <w:r w:rsidRPr="009D4A82">
        <w:rPr>
          <w:rFonts w:ascii="Verdana" w:hAnsi="Verdana" w:cs="Arial"/>
          <w:color w:val="000000"/>
          <w:lang w:eastAsia="es-CO"/>
        </w:rPr>
        <w:t xml:space="preserve">–SIED. </w:t>
      </w:r>
    </w:p>
    <w:p w14:paraId="67E7979B" w14:textId="3B2E3289" w:rsidR="003A6382" w:rsidRPr="009D4A82" w:rsidRDefault="00921AB1" w:rsidP="007D6211">
      <w:pPr>
        <w:pStyle w:val="Default"/>
        <w:numPr>
          <w:ilvl w:val="0"/>
          <w:numId w:val="5"/>
        </w:numPr>
        <w:spacing w:line="276" w:lineRule="auto"/>
        <w:ind w:left="360"/>
        <w:jc w:val="both"/>
        <w:rPr>
          <w:rFonts w:ascii="Verdana" w:hAnsi="Verdana"/>
          <w:sz w:val="22"/>
          <w:szCs w:val="22"/>
        </w:rPr>
      </w:pPr>
      <w:r w:rsidRPr="009D4A82">
        <w:rPr>
          <w:rFonts w:ascii="Verdana" w:hAnsi="Verdana"/>
          <w:sz w:val="22"/>
          <w:szCs w:val="22"/>
        </w:rPr>
        <w:t>No se recibirá, ni será objeto de ningún tipo de trámite por parte del</w:t>
      </w:r>
      <w:r w:rsidR="0051632E" w:rsidRPr="009D4A82">
        <w:rPr>
          <w:rFonts w:ascii="Verdana" w:hAnsi="Verdana"/>
          <w:color w:val="FF0000"/>
          <w:sz w:val="22"/>
          <w:szCs w:val="22"/>
          <w:lang w:eastAsia="es-CO"/>
        </w:rPr>
        <w:t xml:space="preserve"> </w:t>
      </w:r>
      <w:r w:rsidR="0051632E" w:rsidRPr="009D4A82">
        <w:rPr>
          <w:rFonts w:ascii="Verdana" w:hAnsi="Verdana"/>
          <w:color w:val="auto"/>
          <w:sz w:val="22"/>
          <w:szCs w:val="22"/>
          <w:lang w:eastAsia="es-CO"/>
        </w:rPr>
        <w:t xml:space="preserve">Centro de </w:t>
      </w:r>
      <w:r w:rsidR="00133968" w:rsidRPr="009D4A82">
        <w:rPr>
          <w:rFonts w:ascii="Verdana" w:hAnsi="Verdana"/>
          <w:color w:val="auto"/>
          <w:sz w:val="22"/>
          <w:szCs w:val="22"/>
          <w:lang w:eastAsia="es-CO"/>
        </w:rPr>
        <w:t>A</w:t>
      </w:r>
      <w:r w:rsidR="005526A7" w:rsidRPr="009D4A82">
        <w:rPr>
          <w:rFonts w:ascii="Verdana" w:hAnsi="Verdana"/>
          <w:color w:val="auto"/>
          <w:sz w:val="22"/>
          <w:szCs w:val="22"/>
          <w:lang w:eastAsia="es-CO"/>
        </w:rPr>
        <w:t>tención</w:t>
      </w:r>
      <w:r w:rsidR="0051632E" w:rsidRPr="009D4A82">
        <w:rPr>
          <w:rFonts w:ascii="Verdana" w:hAnsi="Verdana"/>
          <w:color w:val="auto"/>
          <w:sz w:val="22"/>
          <w:szCs w:val="22"/>
          <w:lang w:eastAsia="es-CO"/>
        </w:rPr>
        <w:t xml:space="preserve"> y Relación con el Ciudadano</w:t>
      </w:r>
      <w:r w:rsidRPr="009D4A82">
        <w:rPr>
          <w:rFonts w:ascii="Verdana" w:hAnsi="Verdana"/>
          <w:color w:val="auto"/>
          <w:sz w:val="22"/>
          <w:szCs w:val="22"/>
        </w:rPr>
        <w:t>, la correspondencia de índole personal como: extractos bancarios, telegramas, notificaciones judiciales, invitaciones o cualquier otra que no corresponda a trámites propios del Ministerio de Hacienda y Crédito Público</w:t>
      </w:r>
      <w:r w:rsidR="003A6382" w:rsidRPr="009D4A82">
        <w:rPr>
          <w:rFonts w:ascii="Verdana" w:hAnsi="Verdana"/>
          <w:sz w:val="22"/>
          <w:szCs w:val="22"/>
        </w:rPr>
        <w:t xml:space="preserve">, en este caso se le informa a la </w:t>
      </w:r>
      <w:r w:rsidR="003A6382" w:rsidRPr="009D4A82">
        <w:rPr>
          <w:rFonts w:ascii="Verdana" w:hAnsi="Verdana"/>
          <w:sz w:val="22"/>
          <w:szCs w:val="22"/>
        </w:rPr>
        <w:lastRenderedPageBreak/>
        <w:t xml:space="preserve">persona encargada que se dirija a la recepción para </w:t>
      </w:r>
      <w:r w:rsidR="003A6382" w:rsidRPr="009D4A82">
        <w:rPr>
          <w:rStyle w:val="ui-provider"/>
          <w:rFonts w:ascii="Verdana" w:hAnsi="Verdana"/>
          <w:sz w:val="22"/>
          <w:szCs w:val="22"/>
        </w:rPr>
        <w:t>que se comuniquen con el funcionario y realicen la entrega personal.</w:t>
      </w:r>
    </w:p>
    <w:p w14:paraId="44356BC3" w14:textId="77777777" w:rsidR="003A6382" w:rsidRPr="009D4A82" w:rsidRDefault="003A6382" w:rsidP="003A6382">
      <w:pPr>
        <w:pStyle w:val="Default"/>
        <w:spacing w:line="276" w:lineRule="auto"/>
        <w:ind w:left="720"/>
        <w:jc w:val="both"/>
        <w:rPr>
          <w:rFonts w:ascii="Verdana" w:hAnsi="Verdana"/>
          <w:sz w:val="22"/>
          <w:szCs w:val="22"/>
        </w:rPr>
      </w:pPr>
    </w:p>
    <w:p w14:paraId="0BB81170" w14:textId="6877C965" w:rsidR="008816EE" w:rsidRPr="009D4A82" w:rsidRDefault="00921AB1" w:rsidP="007D6211">
      <w:pPr>
        <w:pStyle w:val="Default"/>
        <w:numPr>
          <w:ilvl w:val="0"/>
          <w:numId w:val="14"/>
        </w:numPr>
        <w:spacing w:line="276" w:lineRule="auto"/>
        <w:ind w:left="360"/>
        <w:jc w:val="both"/>
        <w:rPr>
          <w:rFonts w:ascii="Verdana" w:hAnsi="Verdana"/>
          <w:sz w:val="22"/>
          <w:szCs w:val="22"/>
          <w:lang w:val="es-ES"/>
        </w:rPr>
      </w:pPr>
      <w:r w:rsidRPr="009D4A82">
        <w:rPr>
          <w:rFonts w:ascii="Verdana" w:hAnsi="Verdana"/>
          <w:sz w:val="22"/>
          <w:szCs w:val="22"/>
          <w:lang w:val="es-ES"/>
        </w:rPr>
        <w:t xml:space="preserve">Las comunicaciones oficiales enviadas sólo podrán ser firmadas por los funcionarios con los siguientes cargos: </w:t>
      </w:r>
      <w:proofErr w:type="gramStart"/>
      <w:r w:rsidRPr="009D4A82">
        <w:rPr>
          <w:rFonts w:ascii="Verdana" w:hAnsi="Verdana"/>
          <w:sz w:val="22"/>
          <w:szCs w:val="22"/>
          <w:lang w:val="es-ES"/>
        </w:rPr>
        <w:t>Ministro</w:t>
      </w:r>
      <w:proofErr w:type="gramEnd"/>
      <w:r w:rsidRPr="009D4A82">
        <w:rPr>
          <w:rFonts w:ascii="Verdana" w:hAnsi="Verdana"/>
          <w:sz w:val="22"/>
          <w:szCs w:val="22"/>
          <w:lang w:val="es-ES"/>
        </w:rPr>
        <w:t xml:space="preserve">, Viceministro, Secretario General, Director, Subdirector, Jefe de Oficina, Coordinador de Grupo y Supervisor de Contrato, este último solo en relación con la función de supervisión. Igualmente podrán firmar los abogados con poder para representar a la Nación –Ministerio de Hacienda y Crédito Público; los demás servidores públicos, colaboradores o contratistas que de acuerdo con sus funciones u obligaciones sean autorizados expresamente y por escrito por los Directivos o Supervisores. </w:t>
      </w:r>
    </w:p>
    <w:p w14:paraId="08C968B6" w14:textId="77777777" w:rsidR="008816EE" w:rsidRPr="009D4A82" w:rsidRDefault="008816EE" w:rsidP="009D7A58">
      <w:pPr>
        <w:pStyle w:val="Default"/>
        <w:spacing w:line="276" w:lineRule="auto"/>
        <w:ind w:left="348"/>
        <w:jc w:val="both"/>
        <w:rPr>
          <w:rFonts w:ascii="Verdana" w:hAnsi="Verdana"/>
          <w:sz w:val="22"/>
          <w:szCs w:val="22"/>
          <w:lang w:val="es-ES"/>
        </w:rPr>
      </w:pPr>
    </w:p>
    <w:p w14:paraId="1F2C0070" w14:textId="0A7B2630" w:rsidR="008816EE" w:rsidRPr="009D4A82" w:rsidRDefault="008816EE" w:rsidP="007D6211">
      <w:pPr>
        <w:pStyle w:val="Default"/>
        <w:numPr>
          <w:ilvl w:val="0"/>
          <w:numId w:val="10"/>
        </w:numPr>
        <w:spacing w:line="276" w:lineRule="auto"/>
        <w:ind w:left="360"/>
        <w:jc w:val="both"/>
        <w:rPr>
          <w:rFonts w:ascii="Verdana" w:hAnsi="Verdana"/>
          <w:sz w:val="22"/>
          <w:szCs w:val="22"/>
          <w:lang w:val="es-ES"/>
        </w:rPr>
      </w:pPr>
      <w:r w:rsidRPr="009D4A82">
        <w:rPr>
          <w:rFonts w:ascii="Verdana" w:hAnsi="Verdana"/>
          <w:sz w:val="22"/>
          <w:szCs w:val="22"/>
          <w:lang w:val="es-ES"/>
        </w:rPr>
        <w:t xml:space="preserve">Toda comunicación firmada por un supervisor, colaborador, abogado, apoderado o </w:t>
      </w:r>
      <w:r w:rsidR="008C0BA4" w:rsidRPr="009D4A82">
        <w:rPr>
          <w:rFonts w:ascii="Verdana" w:hAnsi="Verdana"/>
          <w:sz w:val="22"/>
          <w:szCs w:val="22"/>
          <w:lang w:val="es-ES"/>
        </w:rPr>
        <w:t>contratista</w:t>
      </w:r>
      <w:r w:rsidRPr="009D4A82">
        <w:rPr>
          <w:rFonts w:ascii="Verdana" w:hAnsi="Verdana"/>
          <w:sz w:val="22"/>
          <w:szCs w:val="22"/>
          <w:lang w:val="es-ES"/>
        </w:rPr>
        <w:t xml:space="preserve"> deberá ser realizada únicamente en ejercicio de las funciones u obligaciones contractuales que le fueron asignadas para este rol.</w:t>
      </w:r>
    </w:p>
    <w:p w14:paraId="09A003B2" w14:textId="77777777" w:rsidR="0025115D" w:rsidRPr="009D4A82" w:rsidRDefault="0025115D" w:rsidP="0025115D">
      <w:pPr>
        <w:pStyle w:val="Default"/>
        <w:spacing w:line="276" w:lineRule="auto"/>
        <w:ind w:left="360"/>
        <w:jc w:val="both"/>
        <w:rPr>
          <w:rFonts w:ascii="Verdana" w:hAnsi="Verdana"/>
          <w:sz w:val="22"/>
          <w:szCs w:val="22"/>
          <w:lang w:val="es-ES"/>
        </w:rPr>
      </w:pPr>
    </w:p>
    <w:p w14:paraId="60193AC3" w14:textId="141E9A95" w:rsidR="008816EE" w:rsidRPr="009D4A82" w:rsidRDefault="008816EE" w:rsidP="007D6211">
      <w:pPr>
        <w:numPr>
          <w:ilvl w:val="0"/>
          <w:numId w:val="5"/>
        </w:numPr>
        <w:autoSpaceDE w:val="0"/>
        <w:autoSpaceDN w:val="0"/>
        <w:adjustRightInd w:val="0"/>
        <w:spacing w:after="0"/>
        <w:ind w:left="360"/>
        <w:jc w:val="both"/>
        <w:rPr>
          <w:rFonts w:ascii="Verdana" w:hAnsi="Verdana" w:cs="Arial"/>
          <w:color w:val="000000"/>
          <w:lang w:eastAsia="es-CO"/>
        </w:rPr>
      </w:pPr>
      <w:r w:rsidRPr="009D4A82">
        <w:rPr>
          <w:rFonts w:ascii="Verdana" w:hAnsi="Verdana" w:cs="Arial"/>
          <w:color w:val="000000"/>
          <w:lang w:eastAsia="es-CO"/>
        </w:rPr>
        <w:t xml:space="preserve">Todas las comunicaciones deberán contener de manera obligatoria los siguientes datos: nombre del destinatario, dirección, </w:t>
      </w:r>
      <w:r w:rsidR="005D2878" w:rsidRPr="009D4A82">
        <w:rPr>
          <w:rFonts w:ascii="Verdana" w:hAnsi="Verdana" w:cs="Arial"/>
          <w:color w:val="000000"/>
          <w:lang w:eastAsia="es-CO"/>
        </w:rPr>
        <w:t xml:space="preserve">correo electrónico, </w:t>
      </w:r>
      <w:r w:rsidRPr="009D4A82">
        <w:rPr>
          <w:rFonts w:ascii="Verdana" w:hAnsi="Verdana" w:cs="Arial"/>
          <w:color w:val="000000"/>
          <w:lang w:eastAsia="es-CO"/>
        </w:rPr>
        <w:t>ciudad y país, además del código postal, para que de esta forma se garantice la entrega al interesado de esta.</w:t>
      </w:r>
    </w:p>
    <w:p w14:paraId="45C0260D" w14:textId="77777777" w:rsidR="0051632E" w:rsidRPr="009D4A82" w:rsidRDefault="0051632E" w:rsidP="009D7A58">
      <w:pPr>
        <w:spacing w:after="0"/>
        <w:ind w:left="360"/>
        <w:jc w:val="both"/>
        <w:rPr>
          <w:rFonts w:ascii="Verdana" w:hAnsi="Verdana" w:cs="Arial"/>
        </w:rPr>
      </w:pPr>
    </w:p>
    <w:p w14:paraId="7C62AEBF" w14:textId="1B5D0112" w:rsidR="0051632E" w:rsidRPr="009D4A82" w:rsidRDefault="0051632E" w:rsidP="007D6211">
      <w:pPr>
        <w:pStyle w:val="Prrafodelista"/>
        <w:numPr>
          <w:ilvl w:val="0"/>
          <w:numId w:val="13"/>
        </w:numPr>
        <w:spacing w:after="0"/>
        <w:ind w:left="360"/>
        <w:jc w:val="both"/>
        <w:rPr>
          <w:rFonts w:ascii="Verdana" w:hAnsi="Verdana" w:cs="Arial"/>
          <w:color w:val="000000"/>
          <w:lang w:eastAsia="es-CO"/>
        </w:rPr>
      </w:pPr>
      <w:r w:rsidRPr="009D4A82">
        <w:rPr>
          <w:rFonts w:ascii="Verdana" w:hAnsi="Verdana" w:cs="Arial"/>
          <w:color w:val="000000"/>
          <w:lang w:eastAsia="es-CO"/>
        </w:rPr>
        <w:t xml:space="preserve">Será responsabilidad de cada </w:t>
      </w:r>
      <w:r w:rsidR="00427B10" w:rsidRPr="009D4A82">
        <w:rPr>
          <w:rFonts w:ascii="Verdana" w:hAnsi="Verdana" w:cs="Arial"/>
          <w:color w:val="000000"/>
          <w:lang w:eastAsia="es-CO"/>
        </w:rPr>
        <w:t>servidor Público</w:t>
      </w:r>
      <w:r w:rsidRPr="009D4A82">
        <w:rPr>
          <w:rFonts w:ascii="Verdana" w:hAnsi="Verdana" w:cs="Arial"/>
          <w:color w:val="000000"/>
          <w:lang w:eastAsia="es-CO"/>
        </w:rPr>
        <w:t xml:space="preserve"> </w:t>
      </w:r>
      <w:r w:rsidR="00FA1D4A" w:rsidRPr="009D4A82">
        <w:rPr>
          <w:rFonts w:ascii="Verdana" w:hAnsi="Verdana" w:cs="Arial"/>
          <w:color w:val="000000"/>
          <w:lang w:eastAsia="es-CO"/>
        </w:rPr>
        <w:t>incorporar</w:t>
      </w:r>
      <w:r w:rsidR="00427B10" w:rsidRPr="009D4A82">
        <w:rPr>
          <w:rFonts w:ascii="Verdana" w:hAnsi="Verdana" w:cs="Arial"/>
          <w:color w:val="000000"/>
          <w:lang w:eastAsia="es-CO"/>
        </w:rPr>
        <w:t xml:space="preserve"> </w:t>
      </w:r>
      <w:r w:rsidRPr="009D4A82">
        <w:rPr>
          <w:rFonts w:ascii="Verdana" w:hAnsi="Verdana" w:cs="Arial"/>
          <w:color w:val="000000"/>
          <w:lang w:eastAsia="es-CO"/>
        </w:rPr>
        <w:t xml:space="preserve">en las valijas o llevar a la ventanilla de </w:t>
      </w:r>
      <w:r w:rsidR="001D707D" w:rsidRPr="009D4A82">
        <w:rPr>
          <w:rFonts w:ascii="Verdana" w:hAnsi="Verdana" w:cs="Arial"/>
          <w:color w:val="000000"/>
          <w:lang w:eastAsia="es-CO"/>
        </w:rPr>
        <w:t>radicación</w:t>
      </w:r>
      <w:r w:rsidRPr="009D4A82">
        <w:rPr>
          <w:rFonts w:ascii="Verdana" w:hAnsi="Verdana" w:cs="Arial"/>
          <w:color w:val="000000"/>
          <w:lang w:eastAsia="es-CO"/>
        </w:rPr>
        <w:t xml:space="preserve"> de documentos las comunicaciones externas que deben ser enviadas a través del servicio de mensajería</w:t>
      </w:r>
      <w:r w:rsidR="00FA1D4A" w:rsidRPr="009D4A82">
        <w:rPr>
          <w:rFonts w:ascii="Verdana" w:hAnsi="Verdana" w:cs="Arial"/>
          <w:color w:val="000000"/>
          <w:lang w:eastAsia="es-CO"/>
        </w:rPr>
        <w:t xml:space="preserve"> por medio </w:t>
      </w:r>
      <w:r w:rsidR="00B62F47" w:rsidRPr="009D4A82">
        <w:rPr>
          <w:rFonts w:ascii="Verdana" w:hAnsi="Verdana" w:cs="Arial"/>
          <w:color w:val="000000"/>
          <w:lang w:eastAsia="es-CO"/>
        </w:rPr>
        <w:t>físico.</w:t>
      </w:r>
    </w:p>
    <w:p w14:paraId="2C603E91" w14:textId="77777777" w:rsidR="007133F2" w:rsidRPr="009D4A82" w:rsidRDefault="007133F2" w:rsidP="009D7A58">
      <w:pPr>
        <w:autoSpaceDE w:val="0"/>
        <w:autoSpaceDN w:val="0"/>
        <w:adjustRightInd w:val="0"/>
        <w:spacing w:after="0"/>
        <w:jc w:val="both"/>
        <w:rPr>
          <w:rFonts w:ascii="Verdana" w:hAnsi="Verdana" w:cs="Arial"/>
          <w:color w:val="000000"/>
          <w:lang w:eastAsia="es-CO"/>
        </w:rPr>
      </w:pPr>
    </w:p>
    <w:p w14:paraId="53BCC400" w14:textId="0A53F795" w:rsidR="008816EE" w:rsidRPr="009D4A82" w:rsidRDefault="007133F2" w:rsidP="007D6211">
      <w:pPr>
        <w:pStyle w:val="Default"/>
        <w:numPr>
          <w:ilvl w:val="0"/>
          <w:numId w:val="5"/>
        </w:numPr>
        <w:spacing w:line="276" w:lineRule="auto"/>
        <w:ind w:left="360"/>
        <w:jc w:val="both"/>
        <w:rPr>
          <w:rFonts w:ascii="Verdana" w:hAnsi="Verdana"/>
          <w:sz w:val="22"/>
          <w:szCs w:val="22"/>
          <w:lang w:val="es-ES"/>
        </w:rPr>
      </w:pPr>
      <w:r w:rsidRPr="009D4A82">
        <w:rPr>
          <w:rFonts w:ascii="Verdana" w:hAnsi="Verdana"/>
          <w:sz w:val="22"/>
          <w:szCs w:val="22"/>
          <w:lang w:eastAsia="es-CO"/>
        </w:rPr>
        <w:t>La distribución y entrega de las comunicaciones oficiales a nivel urbano (Bogotá), se realizará en dos (2) recorridos diarios.</w:t>
      </w:r>
    </w:p>
    <w:p w14:paraId="16F0FDAE" w14:textId="77777777" w:rsidR="00103F8A" w:rsidRPr="009D4A82" w:rsidRDefault="00103F8A" w:rsidP="00EE225D">
      <w:pPr>
        <w:pStyle w:val="Default"/>
        <w:spacing w:line="276" w:lineRule="auto"/>
        <w:jc w:val="both"/>
        <w:rPr>
          <w:rFonts w:ascii="Verdana" w:hAnsi="Verdana"/>
          <w:sz w:val="22"/>
          <w:szCs w:val="22"/>
          <w:lang w:val="es-ES"/>
        </w:rPr>
      </w:pPr>
    </w:p>
    <w:p w14:paraId="1E13C884" w14:textId="6188BE40" w:rsidR="00427B10" w:rsidRPr="009D4A82" w:rsidRDefault="00103F8A" w:rsidP="007D6211">
      <w:pPr>
        <w:pStyle w:val="Prrafodelista"/>
        <w:numPr>
          <w:ilvl w:val="0"/>
          <w:numId w:val="11"/>
        </w:numPr>
        <w:shd w:val="clear" w:color="auto" w:fill="FFFFFF"/>
        <w:autoSpaceDE w:val="0"/>
        <w:autoSpaceDN w:val="0"/>
        <w:adjustRightInd w:val="0"/>
        <w:spacing w:after="0"/>
        <w:ind w:left="720"/>
        <w:jc w:val="both"/>
        <w:rPr>
          <w:rFonts w:ascii="Verdana" w:hAnsi="Verdana" w:cs="Arial"/>
          <w:color w:val="000000"/>
          <w:lang w:eastAsia="es-CO"/>
        </w:rPr>
      </w:pPr>
      <w:bookmarkStart w:id="15" w:name="_Hlk139977415"/>
      <w:r w:rsidRPr="009D4A82">
        <w:rPr>
          <w:rFonts w:ascii="Verdana" w:hAnsi="Verdana" w:cs="Arial"/>
          <w:color w:val="000000"/>
          <w:lang w:eastAsia="es-CO"/>
        </w:rPr>
        <w:t>L</w:t>
      </w:r>
      <w:r w:rsidR="007133F2" w:rsidRPr="009D4A82">
        <w:rPr>
          <w:rFonts w:ascii="Verdana" w:hAnsi="Verdana" w:cs="Arial"/>
          <w:color w:val="000000"/>
          <w:lang w:eastAsia="es-CO"/>
        </w:rPr>
        <w:t xml:space="preserve">as comunicaciones oficiales que son entregadas por las dependencias el día anterior, al Centro de Atención y Relación con el </w:t>
      </w:r>
      <w:r w:rsidR="0051632E" w:rsidRPr="009D4A82">
        <w:rPr>
          <w:rFonts w:ascii="Verdana" w:hAnsi="Verdana" w:cs="Arial"/>
          <w:color w:val="000000"/>
          <w:lang w:eastAsia="es-CO"/>
        </w:rPr>
        <w:t>C</w:t>
      </w:r>
      <w:r w:rsidR="007133F2" w:rsidRPr="009D4A82">
        <w:rPr>
          <w:rFonts w:ascii="Verdana" w:hAnsi="Verdana" w:cs="Arial"/>
          <w:color w:val="000000"/>
          <w:lang w:eastAsia="es-CO"/>
        </w:rPr>
        <w:t xml:space="preserve">iudadano, se </w:t>
      </w:r>
      <w:r w:rsidR="00FA1D4A" w:rsidRPr="009D4A82">
        <w:rPr>
          <w:rFonts w:ascii="Verdana" w:hAnsi="Verdana" w:cs="Arial"/>
          <w:color w:val="000000"/>
          <w:lang w:eastAsia="es-CO"/>
        </w:rPr>
        <w:t>alistarán y relacionarán</w:t>
      </w:r>
      <w:r w:rsidR="007133F2" w:rsidRPr="009D4A82">
        <w:rPr>
          <w:rFonts w:ascii="Verdana" w:hAnsi="Verdana" w:cs="Arial"/>
          <w:color w:val="000000"/>
          <w:lang w:eastAsia="es-CO"/>
        </w:rPr>
        <w:t xml:space="preserve"> en la planilla correspondiente</w:t>
      </w:r>
      <w:r w:rsidRPr="009D4A82">
        <w:rPr>
          <w:rFonts w:ascii="Verdana" w:hAnsi="Verdana" w:cs="Arial"/>
          <w:color w:val="000000"/>
          <w:lang w:eastAsia="es-CO"/>
        </w:rPr>
        <w:t xml:space="preserve"> y serán entregadas</w:t>
      </w:r>
      <w:r w:rsidR="00FA1D4A" w:rsidRPr="009D4A82">
        <w:rPr>
          <w:rFonts w:ascii="Verdana" w:hAnsi="Verdana" w:cs="Arial"/>
          <w:color w:val="000000"/>
          <w:lang w:eastAsia="es-CO"/>
        </w:rPr>
        <w:t xml:space="preserve"> el siguiente día hábil</w:t>
      </w:r>
      <w:r w:rsidRPr="009D4A82">
        <w:rPr>
          <w:rFonts w:ascii="Verdana" w:hAnsi="Verdana" w:cs="Arial"/>
          <w:color w:val="000000"/>
          <w:lang w:eastAsia="es-CO"/>
        </w:rPr>
        <w:t xml:space="preserve"> de 8:30 am </w:t>
      </w:r>
      <w:r w:rsidR="00987419" w:rsidRPr="009D4A82">
        <w:rPr>
          <w:rFonts w:ascii="Verdana" w:hAnsi="Verdana" w:cs="Arial"/>
          <w:color w:val="000000"/>
          <w:lang w:eastAsia="es-CO"/>
        </w:rPr>
        <w:t>a 12</w:t>
      </w:r>
      <w:r w:rsidRPr="009D4A82">
        <w:rPr>
          <w:rFonts w:ascii="Verdana" w:hAnsi="Verdana" w:cs="Arial"/>
          <w:color w:val="000000"/>
          <w:lang w:eastAsia="es-CO"/>
        </w:rPr>
        <w:t>:30 pm</w:t>
      </w:r>
      <w:r w:rsidR="00EE225D" w:rsidRPr="009D4A82">
        <w:rPr>
          <w:rFonts w:ascii="Verdana" w:hAnsi="Verdana" w:cs="Arial"/>
          <w:color w:val="000000"/>
          <w:lang w:eastAsia="es-CO"/>
        </w:rPr>
        <w:t>.</w:t>
      </w:r>
    </w:p>
    <w:p w14:paraId="7EF2D626" w14:textId="77777777" w:rsidR="00103F8A" w:rsidRPr="009D4A82" w:rsidRDefault="00103F8A" w:rsidP="00EE225D">
      <w:pPr>
        <w:pStyle w:val="Prrafodelista"/>
        <w:shd w:val="clear" w:color="auto" w:fill="FFFFFF"/>
        <w:autoSpaceDE w:val="0"/>
        <w:autoSpaceDN w:val="0"/>
        <w:adjustRightInd w:val="0"/>
        <w:spacing w:after="0"/>
        <w:jc w:val="both"/>
        <w:rPr>
          <w:rFonts w:ascii="Verdana" w:hAnsi="Verdana" w:cs="Arial"/>
          <w:color w:val="000000"/>
          <w:lang w:eastAsia="es-CO"/>
        </w:rPr>
      </w:pPr>
    </w:p>
    <w:p w14:paraId="74A0EC1E" w14:textId="6584C6BB" w:rsidR="007133F2" w:rsidRPr="009D4A82" w:rsidRDefault="00103F8A" w:rsidP="007D6211">
      <w:pPr>
        <w:numPr>
          <w:ilvl w:val="0"/>
          <w:numId w:val="4"/>
        </w:numPr>
        <w:autoSpaceDE w:val="0"/>
        <w:autoSpaceDN w:val="0"/>
        <w:adjustRightInd w:val="0"/>
        <w:spacing w:after="0"/>
        <w:ind w:left="720"/>
        <w:jc w:val="both"/>
        <w:rPr>
          <w:rFonts w:ascii="Verdana" w:hAnsi="Verdana" w:cs="Arial"/>
          <w:color w:val="000000"/>
          <w:lang w:eastAsia="es-CO"/>
        </w:rPr>
      </w:pPr>
      <w:r w:rsidRPr="009D4A82">
        <w:rPr>
          <w:rFonts w:ascii="Verdana" w:hAnsi="Verdana" w:cs="Arial"/>
          <w:color w:val="000000"/>
          <w:lang w:eastAsia="es-CO"/>
        </w:rPr>
        <w:t>L</w:t>
      </w:r>
      <w:r w:rsidR="007133F2" w:rsidRPr="009D4A82">
        <w:rPr>
          <w:rFonts w:ascii="Verdana" w:hAnsi="Verdana" w:cs="Arial"/>
          <w:color w:val="000000"/>
          <w:lang w:eastAsia="es-CO"/>
        </w:rPr>
        <w:t xml:space="preserve">as comunicaciones oficiales que son entregadas por las dependencias el mismo día al Centro de Atención y Relación con el </w:t>
      </w:r>
      <w:r w:rsidR="008C0BA4" w:rsidRPr="009D4A82">
        <w:rPr>
          <w:rFonts w:ascii="Verdana" w:hAnsi="Verdana" w:cs="Arial"/>
          <w:color w:val="000000"/>
          <w:lang w:eastAsia="es-CO"/>
        </w:rPr>
        <w:t>ciudadano</w:t>
      </w:r>
      <w:r w:rsidR="007133F2" w:rsidRPr="009D4A82">
        <w:rPr>
          <w:rFonts w:ascii="Verdana" w:hAnsi="Verdana" w:cs="Arial"/>
          <w:color w:val="000000"/>
          <w:lang w:eastAsia="es-CO"/>
        </w:rPr>
        <w:t xml:space="preserve"> </w:t>
      </w:r>
      <w:r w:rsidR="00FA1D4A" w:rsidRPr="009D4A82">
        <w:rPr>
          <w:rFonts w:ascii="Verdana" w:hAnsi="Verdana" w:cs="Arial"/>
          <w:color w:val="000000"/>
          <w:lang w:eastAsia="es-CO"/>
        </w:rPr>
        <w:t xml:space="preserve">se alistarán </w:t>
      </w:r>
      <w:r w:rsidR="00FA1D4A" w:rsidRPr="009D4A82">
        <w:rPr>
          <w:rFonts w:ascii="Verdana" w:hAnsi="Verdana" w:cs="Arial"/>
          <w:color w:val="000000"/>
          <w:lang w:eastAsia="es-CO"/>
        </w:rPr>
        <w:lastRenderedPageBreak/>
        <w:t xml:space="preserve">y relacionarán </w:t>
      </w:r>
      <w:r w:rsidR="007133F2" w:rsidRPr="009D4A82">
        <w:rPr>
          <w:rFonts w:ascii="Verdana" w:hAnsi="Verdana" w:cs="Arial"/>
          <w:color w:val="000000"/>
          <w:lang w:eastAsia="es-CO"/>
        </w:rPr>
        <w:t>en la planilla correspondiente</w:t>
      </w:r>
      <w:r w:rsidRPr="009D4A82">
        <w:rPr>
          <w:rFonts w:ascii="Verdana" w:hAnsi="Verdana" w:cs="Arial"/>
          <w:color w:val="000000"/>
          <w:lang w:eastAsia="es-CO"/>
        </w:rPr>
        <w:t xml:space="preserve"> y serán entregadas de 01:00 pm </w:t>
      </w:r>
      <w:r w:rsidR="00987419" w:rsidRPr="009D4A82">
        <w:rPr>
          <w:rFonts w:ascii="Verdana" w:hAnsi="Verdana" w:cs="Arial"/>
          <w:color w:val="000000"/>
          <w:lang w:eastAsia="es-CO"/>
        </w:rPr>
        <w:t>a 05</w:t>
      </w:r>
      <w:r w:rsidRPr="009D4A82">
        <w:rPr>
          <w:rFonts w:ascii="Verdana" w:hAnsi="Verdana" w:cs="Arial"/>
          <w:color w:val="000000"/>
          <w:lang w:eastAsia="es-CO"/>
        </w:rPr>
        <w:t>:00 pm.</w:t>
      </w:r>
    </w:p>
    <w:p w14:paraId="6DF71020" w14:textId="77777777" w:rsidR="007133F2" w:rsidRPr="009D4A82" w:rsidRDefault="007133F2" w:rsidP="00E56A00">
      <w:pPr>
        <w:autoSpaceDE w:val="0"/>
        <w:autoSpaceDN w:val="0"/>
        <w:adjustRightInd w:val="0"/>
        <w:spacing w:after="0"/>
        <w:ind w:left="348"/>
        <w:jc w:val="both"/>
        <w:rPr>
          <w:rFonts w:ascii="Verdana" w:hAnsi="Verdana" w:cs="Arial"/>
          <w:color w:val="000000"/>
          <w:lang w:eastAsia="es-CO"/>
        </w:rPr>
      </w:pPr>
    </w:p>
    <w:p w14:paraId="3F0ACD27" w14:textId="543C2AB5" w:rsidR="007133F2" w:rsidRPr="009D4A82" w:rsidRDefault="007133F2" w:rsidP="007D6211">
      <w:pPr>
        <w:numPr>
          <w:ilvl w:val="0"/>
          <w:numId w:val="6"/>
        </w:numPr>
        <w:autoSpaceDE w:val="0"/>
        <w:autoSpaceDN w:val="0"/>
        <w:adjustRightInd w:val="0"/>
        <w:spacing w:after="0"/>
        <w:ind w:left="360"/>
        <w:jc w:val="both"/>
        <w:rPr>
          <w:rFonts w:ascii="Verdana" w:hAnsi="Verdana" w:cs="Arial"/>
          <w:color w:val="000000"/>
          <w:lang w:eastAsia="es-CO"/>
        </w:rPr>
      </w:pPr>
      <w:bookmarkStart w:id="16" w:name="_Hlk139977424"/>
      <w:bookmarkEnd w:id="15"/>
      <w:r w:rsidRPr="009D4A82">
        <w:rPr>
          <w:rFonts w:ascii="Verdana" w:hAnsi="Verdana" w:cs="Arial"/>
          <w:color w:val="000000"/>
          <w:lang w:eastAsia="es-CO"/>
        </w:rPr>
        <w:t xml:space="preserve">El operador de mensajería no realizará entregas de comunicaciones con destino rural o que se encuentren fuera del perímetro urbano, como veredas o fincas, para tal efecto se empleará la lista de correos de la oficina postal del municipio correspondiente. La información debe ser </w:t>
      </w:r>
      <w:r w:rsidR="00D41A5A" w:rsidRPr="009D4A82">
        <w:rPr>
          <w:rFonts w:ascii="Verdana" w:hAnsi="Verdana" w:cs="Arial"/>
          <w:color w:val="000000"/>
          <w:lang w:eastAsia="es-CO"/>
        </w:rPr>
        <w:t>rec</w:t>
      </w:r>
      <w:r w:rsidR="00FA1D4A" w:rsidRPr="009D4A82">
        <w:rPr>
          <w:rFonts w:ascii="Verdana" w:hAnsi="Verdana" w:cs="Arial"/>
          <w:color w:val="000000"/>
          <w:lang w:eastAsia="es-CO"/>
        </w:rPr>
        <w:t>ibida</w:t>
      </w:r>
      <w:r w:rsidRPr="009D4A82">
        <w:rPr>
          <w:rFonts w:ascii="Verdana" w:hAnsi="Verdana" w:cs="Arial"/>
          <w:color w:val="000000"/>
          <w:lang w:eastAsia="es-CO"/>
        </w:rPr>
        <w:t xml:space="preserve"> por los destinatarios en los horarios y lugares que les sea notificados.</w:t>
      </w:r>
    </w:p>
    <w:p w14:paraId="43D129CF" w14:textId="77777777" w:rsidR="00CF0B1D" w:rsidRPr="009D4A82" w:rsidRDefault="00CF0B1D" w:rsidP="00CF0B1D">
      <w:pPr>
        <w:autoSpaceDE w:val="0"/>
        <w:autoSpaceDN w:val="0"/>
        <w:adjustRightInd w:val="0"/>
        <w:spacing w:after="0"/>
        <w:ind w:left="360"/>
        <w:jc w:val="both"/>
        <w:rPr>
          <w:rFonts w:ascii="Verdana" w:hAnsi="Verdana" w:cs="Arial"/>
          <w:color w:val="000000"/>
          <w:lang w:eastAsia="es-CO"/>
        </w:rPr>
      </w:pPr>
    </w:p>
    <w:p w14:paraId="1F45EBDE" w14:textId="6AA1C677" w:rsidR="00AE5DE5" w:rsidRPr="009D4A82" w:rsidRDefault="007133F2" w:rsidP="007D6211">
      <w:pPr>
        <w:numPr>
          <w:ilvl w:val="0"/>
          <w:numId w:val="6"/>
        </w:numPr>
        <w:shd w:val="clear" w:color="auto" w:fill="FFFFFF"/>
        <w:spacing w:after="0"/>
        <w:ind w:left="360"/>
        <w:jc w:val="both"/>
        <w:rPr>
          <w:rFonts w:ascii="Verdana" w:hAnsi="Verdana" w:cs="Arial"/>
          <w:color w:val="000000"/>
          <w:lang w:eastAsia="es-CO"/>
        </w:rPr>
      </w:pPr>
      <w:r w:rsidRPr="009D4A82">
        <w:rPr>
          <w:rFonts w:ascii="Verdana" w:hAnsi="Verdana" w:cs="Arial"/>
          <w:color w:val="000000"/>
          <w:lang w:eastAsia="es-CO"/>
        </w:rPr>
        <w:t xml:space="preserve">Se </w:t>
      </w:r>
      <w:r w:rsidR="00427B10" w:rsidRPr="009D4A82">
        <w:rPr>
          <w:rFonts w:ascii="Verdana" w:hAnsi="Verdana" w:cs="Arial"/>
          <w:color w:val="000000"/>
          <w:lang w:eastAsia="es-CO"/>
        </w:rPr>
        <w:t>debe hacer</w:t>
      </w:r>
      <w:r w:rsidR="003A6382" w:rsidRPr="009D4A82">
        <w:rPr>
          <w:rFonts w:ascii="Verdana" w:hAnsi="Verdana" w:cs="Arial"/>
          <w:color w:val="000000"/>
          <w:lang w:eastAsia="es-CO"/>
        </w:rPr>
        <w:t xml:space="preserve"> uso del correo Electrónico de SIED,</w:t>
      </w:r>
      <w:r w:rsidRPr="009D4A82">
        <w:rPr>
          <w:rFonts w:ascii="Verdana" w:hAnsi="Verdana" w:cs="Arial"/>
          <w:color w:val="000000"/>
          <w:lang w:eastAsia="es-CO"/>
        </w:rPr>
        <w:t xml:space="preserve"> cuando se requiera que la comunicación sea entregada </w:t>
      </w:r>
      <w:r w:rsidR="00F83E02" w:rsidRPr="009D4A82">
        <w:rPr>
          <w:rFonts w:ascii="Verdana" w:hAnsi="Verdana" w:cs="Arial"/>
          <w:color w:val="000000"/>
          <w:lang w:eastAsia="es-CO"/>
        </w:rPr>
        <w:t xml:space="preserve">de manera </w:t>
      </w:r>
      <w:r w:rsidRPr="009D4A82">
        <w:rPr>
          <w:rFonts w:ascii="Verdana" w:hAnsi="Verdana" w:cs="Arial"/>
          <w:color w:val="000000"/>
          <w:lang w:eastAsia="es-CO"/>
        </w:rPr>
        <w:t xml:space="preserve">verificable, el cual contiene prueba </w:t>
      </w:r>
      <w:r w:rsidR="00B218FF" w:rsidRPr="009D4A82">
        <w:rPr>
          <w:rFonts w:ascii="Verdana" w:hAnsi="Verdana" w:cs="Arial"/>
          <w:color w:val="000000"/>
          <w:lang w:eastAsia="es-CO"/>
        </w:rPr>
        <w:t>de</w:t>
      </w:r>
      <w:r w:rsidRPr="009D4A82">
        <w:rPr>
          <w:rFonts w:ascii="Verdana" w:hAnsi="Verdana" w:cs="Arial"/>
          <w:color w:val="000000"/>
          <w:lang w:eastAsia="es-CO"/>
        </w:rPr>
        <w:t xml:space="preserve"> validez jurídica de envío y entrega. Este servicio es similar al correo certificado físico y acredita en medios virtuales la fecha y hora de actuaciones tales como el envío del mensaje, su recepción y la confirmación de lectura, así como las direcciones electrónicas tanto del remitente como del destinatario y los archivos adjuntos </w:t>
      </w:r>
      <w:r w:rsidR="00AD7BA3" w:rsidRPr="009D4A82">
        <w:rPr>
          <w:rFonts w:ascii="Verdana" w:hAnsi="Verdana" w:cs="Arial"/>
          <w:color w:val="000000"/>
          <w:lang w:eastAsia="es-CO"/>
        </w:rPr>
        <w:t>remitidos</w:t>
      </w:r>
      <w:r w:rsidR="00C933B6" w:rsidRPr="009D4A82">
        <w:rPr>
          <w:rFonts w:ascii="Verdana" w:hAnsi="Verdana" w:cs="Arial"/>
          <w:color w:val="000000"/>
          <w:lang w:eastAsia="es-CO"/>
        </w:rPr>
        <w:t>.</w:t>
      </w:r>
    </w:p>
    <w:p w14:paraId="4F3BB15C" w14:textId="77777777" w:rsidR="003A6382" w:rsidRPr="009D4A82" w:rsidRDefault="003A6382" w:rsidP="009D7A58">
      <w:pPr>
        <w:pStyle w:val="Prrafodelista"/>
        <w:ind w:left="153"/>
        <w:rPr>
          <w:rFonts w:ascii="Verdana" w:hAnsi="Verdana" w:cs="Arial"/>
          <w:color w:val="000000"/>
          <w:highlight w:val="lightGray"/>
          <w:lang w:eastAsia="es-CO"/>
        </w:rPr>
      </w:pPr>
    </w:p>
    <w:p w14:paraId="5202FEA0" w14:textId="4AD092F0" w:rsidR="003A6382" w:rsidRPr="009D4A82" w:rsidRDefault="003A6382" w:rsidP="007D6211">
      <w:pPr>
        <w:pStyle w:val="Prrafodelista"/>
        <w:numPr>
          <w:ilvl w:val="0"/>
          <w:numId w:val="12"/>
        </w:numPr>
        <w:ind w:left="720"/>
        <w:jc w:val="both"/>
        <w:rPr>
          <w:rFonts w:ascii="Verdana" w:hAnsi="Verdana" w:cs="Arial"/>
          <w:color w:val="000000"/>
          <w:lang w:eastAsia="es-CO"/>
        </w:rPr>
      </w:pPr>
      <w:r w:rsidRPr="009D4A82">
        <w:rPr>
          <w:rFonts w:ascii="Verdana" w:hAnsi="Verdana" w:cs="Arial"/>
          <w:color w:val="000000"/>
          <w:lang w:eastAsia="es-CO"/>
        </w:rPr>
        <w:t>El único tipo de envío que genera acta de entrega por el sistema es el “</w:t>
      </w:r>
      <w:r w:rsidR="0071667C" w:rsidRPr="009D4A82">
        <w:rPr>
          <w:rFonts w:ascii="Verdana" w:hAnsi="Verdana" w:cs="Arial"/>
          <w:color w:val="000000"/>
          <w:lang w:eastAsia="es-CO"/>
        </w:rPr>
        <w:t>c</w:t>
      </w:r>
      <w:r w:rsidRPr="009D4A82">
        <w:rPr>
          <w:rFonts w:ascii="Verdana" w:hAnsi="Verdana" w:cs="Arial"/>
          <w:color w:val="000000"/>
          <w:lang w:eastAsia="es-CO"/>
        </w:rPr>
        <w:t xml:space="preserve">orreo </w:t>
      </w:r>
      <w:r w:rsidR="0071667C" w:rsidRPr="009D4A82">
        <w:rPr>
          <w:rFonts w:ascii="Verdana" w:hAnsi="Verdana" w:cs="Arial"/>
          <w:color w:val="000000"/>
          <w:lang w:eastAsia="es-CO"/>
        </w:rPr>
        <w:t>e</w:t>
      </w:r>
      <w:r w:rsidRPr="009D4A82">
        <w:rPr>
          <w:rFonts w:ascii="Verdana" w:hAnsi="Verdana" w:cs="Arial"/>
          <w:color w:val="000000"/>
          <w:lang w:eastAsia="es-CO"/>
        </w:rPr>
        <w:t xml:space="preserve">lectrónico </w:t>
      </w:r>
      <w:r w:rsidR="0071667C" w:rsidRPr="009D4A82">
        <w:rPr>
          <w:rFonts w:ascii="Verdana" w:hAnsi="Verdana" w:cs="Arial"/>
          <w:color w:val="000000"/>
          <w:lang w:eastAsia="es-CO"/>
        </w:rPr>
        <w:t>c</w:t>
      </w:r>
      <w:r w:rsidRPr="009D4A82">
        <w:rPr>
          <w:rFonts w:ascii="Verdana" w:hAnsi="Verdana" w:cs="Arial"/>
          <w:color w:val="000000"/>
          <w:lang w:eastAsia="es-CO"/>
        </w:rPr>
        <w:t>ertificado”. Se puede hacer uso de este medio teniendo en cuenta los siguientes parámetros:</w:t>
      </w:r>
    </w:p>
    <w:p w14:paraId="39DACBDB" w14:textId="77777777" w:rsidR="003A6382" w:rsidRPr="009D4A82" w:rsidRDefault="003A6382" w:rsidP="00EE225D">
      <w:pPr>
        <w:pStyle w:val="Prrafodelista"/>
        <w:jc w:val="both"/>
        <w:rPr>
          <w:rFonts w:ascii="Verdana" w:hAnsi="Verdana" w:cs="Arial"/>
          <w:color w:val="000000"/>
          <w:lang w:eastAsia="es-CO"/>
        </w:rPr>
      </w:pPr>
    </w:p>
    <w:p w14:paraId="22C564F5" w14:textId="5C4F3FAD" w:rsidR="003A6382" w:rsidRPr="009D4A82" w:rsidRDefault="003A6382" w:rsidP="007D6211">
      <w:pPr>
        <w:pStyle w:val="Prrafodelista"/>
        <w:numPr>
          <w:ilvl w:val="0"/>
          <w:numId w:val="12"/>
        </w:numPr>
        <w:ind w:left="720"/>
        <w:jc w:val="both"/>
        <w:rPr>
          <w:rFonts w:ascii="Verdana" w:hAnsi="Verdana" w:cs="Arial"/>
          <w:color w:val="000000"/>
          <w:lang w:eastAsia="es-CO"/>
        </w:rPr>
      </w:pPr>
      <w:r w:rsidRPr="009D4A82">
        <w:rPr>
          <w:rFonts w:ascii="Verdana" w:hAnsi="Verdana" w:cs="Arial"/>
          <w:color w:val="000000"/>
          <w:lang w:eastAsia="es-CO"/>
        </w:rPr>
        <w:t>Realizar a través del aplicativo -SIED un memorando dirigido al Coordinador del Grupo de Gestión de Información y de Relación con el Ciudadano, en el cual se solicitará el “rol envío correo certificado”. Únicamente aplica para envíos relacionados con las funciones de la entidad. No se deberán enviar por este servicio correos con asuntos personales, los documentos que se remitan por este medio, no se enviarán por correo postal.</w:t>
      </w:r>
    </w:p>
    <w:p w14:paraId="3D7EC043" w14:textId="4A77A3E8" w:rsidR="000E00CB" w:rsidRDefault="007133F2" w:rsidP="002639E7">
      <w:pPr>
        <w:pStyle w:val="Default"/>
        <w:numPr>
          <w:ilvl w:val="0"/>
          <w:numId w:val="16"/>
        </w:numPr>
        <w:spacing w:line="276" w:lineRule="auto"/>
        <w:jc w:val="both"/>
        <w:rPr>
          <w:rFonts w:ascii="Verdana" w:hAnsi="Verdana"/>
          <w:sz w:val="22"/>
          <w:szCs w:val="22"/>
          <w:lang w:val="es-ES"/>
        </w:rPr>
      </w:pPr>
      <w:r w:rsidRPr="009D4A82">
        <w:rPr>
          <w:rFonts w:ascii="Verdana" w:hAnsi="Verdana"/>
          <w:color w:val="auto"/>
          <w:sz w:val="22"/>
          <w:szCs w:val="22"/>
          <w:lang w:val="es-ES"/>
        </w:rPr>
        <w:t>El Grupo de Gestión de Información y de Relación con el Ciudadano, debe realizar sesiones de inducción, reinducción y retroalimentación al personal</w:t>
      </w:r>
      <w:r w:rsidR="006778EA" w:rsidRPr="009D4A82">
        <w:rPr>
          <w:rFonts w:ascii="Verdana" w:hAnsi="Verdana"/>
          <w:color w:val="auto"/>
          <w:sz w:val="22"/>
          <w:szCs w:val="22"/>
          <w:lang w:val="es-ES"/>
        </w:rPr>
        <w:t xml:space="preserve"> del </w:t>
      </w:r>
      <w:r w:rsidR="006778EA" w:rsidRPr="009D4A82">
        <w:rPr>
          <w:rFonts w:ascii="Verdana" w:hAnsi="Verdana"/>
          <w:color w:val="auto"/>
          <w:sz w:val="22"/>
          <w:szCs w:val="22"/>
          <w:lang w:eastAsia="es-CO"/>
        </w:rPr>
        <w:t xml:space="preserve">Centro de </w:t>
      </w:r>
      <w:r w:rsidR="00427B10" w:rsidRPr="009D4A82">
        <w:rPr>
          <w:rFonts w:ascii="Verdana" w:hAnsi="Verdana"/>
          <w:color w:val="auto"/>
          <w:sz w:val="22"/>
          <w:szCs w:val="22"/>
          <w:lang w:eastAsia="es-CO"/>
        </w:rPr>
        <w:t>A</w:t>
      </w:r>
      <w:r w:rsidR="005526A7" w:rsidRPr="009D4A82">
        <w:rPr>
          <w:rFonts w:ascii="Verdana" w:hAnsi="Verdana"/>
          <w:color w:val="auto"/>
          <w:sz w:val="22"/>
          <w:szCs w:val="22"/>
          <w:lang w:eastAsia="es-CO"/>
        </w:rPr>
        <w:t>tención</w:t>
      </w:r>
      <w:r w:rsidR="00056D9B" w:rsidRPr="009D4A82">
        <w:rPr>
          <w:rFonts w:ascii="Verdana" w:hAnsi="Verdana"/>
          <w:color w:val="auto"/>
          <w:sz w:val="22"/>
          <w:szCs w:val="22"/>
          <w:lang w:eastAsia="es-CO"/>
        </w:rPr>
        <w:t xml:space="preserve"> y </w:t>
      </w:r>
      <w:r w:rsidR="006778EA" w:rsidRPr="009D4A82">
        <w:rPr>
          <w:rFonts w:ascii="Verdana" w:hAnsi="Verdana"/>
          <w:color w:val="auto"/>
          <w:sz w:val="22"/>
          <w:szCs w:val="22"/>
          <w:lang w:eastAsia="es-CO"/>
        </w:rPr>
        <w:t>Relación con el Ciudadano</w:t>
      </w:r>
      <w:r w:rsidR="006778EA" w:rsidRPr="009D4A82">
        <w:rPr>
          <w:rFonts w:ascii="Verdana" w:hAnsi="Verdana"/>
          <w:color w:val="auto"/>
          <w:sz w:val="22"/>
          <w:szCs w:val="22"/>
          <w:lang w:val="es-ES"/>
        </w:rPr>
        <w:t xml:space="preserve"> </w:t>
      </w:r>
      <w:r w:rsidRPr="009D4A82">
        <w:rPr>
          <w:rFonts w:ascii="Verdana" w:hAnsi="Verdana"/>
          <w:color w:val="auto"/>
          <w:sz w:val="22"/>
          <w:szCs w:val="22"/>
          <w:lang w:val="es-ES"/>
        </w:rPr>
        <w:t>encargado de la recepción, radicación y distribución de las comunicaciones oficiales, en los temas de su competencia y en la estructura orgánico/funcional de la entidad</w:t>
      </w:r>
      <w:r w:rsidRPr="009D4A82">
        <w:rPr>
          <w:rFonts w:ascii="Verdana" w:hAnsi="Verdana"/>
          <w:sz w:val="22"/>
          <w:szCs w:val="22"/>
          <w:lang w:val="es-ES"/>
        </w:rPr>
        <w:t>.</w:t>
      </w:r>
      <w:bookmarkEnd w:id="16"/>
    </w:p>
    <w:p w14:paraId="3229E48B" w14:textId="77777777" w:rsidR="009D4A82" w:rsidRDefault="009D4A82" w:rsidP="009D4A82">
      <w:pPr>
        <w:pStyle w:val="Default"/>
        <w:spacing w:line="276" w:lineRule="auto"/>
        <w:jc w:val="both"/>
        <w:rPr>
          <w:rFonts w:ascii="Verdana" w:hAnsi="Verdana"/>
          <w:sz w:val="22"/>
          <w:szCs w:val="22"/>
          <w:lang w:val="es-ES"/>
        </w:rPr>
      </w:pPr>
    </w:p>
    <w:p w14:paraId="5F2EB3C5" w14:textId="77777777" w:rsidR="009D4A82" w:rsidRDefault="009D4A82" w:rsidP="009D4A82">
      <w:pPr>
        <w:pStyle w:val="Default"/>
        <w:spacing w:line="276" w:lineRule="auto"/>
        <w:jc w:val="both"/>
        <w:rPr>
          <w:rFonts w:ascii="Verdana" w:hAnsi="Verdana"/>
          <w:sz w:val="22"/>
          <w:szCs w:val="22"/>
          <w:lang w:val="es-ES"/>
        </w:rPr>
      </w:pPr>
    </w:p>
    <w:p w14:paraId="09E4AD7F" w14:textId="77777777" w:rsidR="009D4A82" w:rsidRPr="009D4A82" w:rsidRDefault="009D4A82" w:rsidP="009D4A82">
      <w:pPr>
        <w:pStyle w:val="Default"/>
        <w:spacing w:line="276" w:lineRule="auto"/>
        <w:jc w:val="both"/>
        <w:rPr>
          <w:rFonts w:ascii="Verdana" w:hAnsi="Verdana"/>
          <w:sz w:val="22"/>
          <w:szCs w:val="22"/>
          <w:lang w:val="es-ES"/>
        </w:rPr>
      </w:pPr>
    </w:p>
    <w:p w14:paraId="32E04CAB" w14:textId="4EA030CF" w:rsidR="0050529E" w:rsidRPr="009D4A82" w:rsidRDefault="00EE225D" w:rsidP="00EE225D">
      <w:pPr>
        <w:pStyle w:val="Prrafodelista"/>
        <w:spacing w:before="240" w:after="0" w:line="240" w:lineRule="auto"/>
        <w:ind w:left="0"/>
        <w:jc w:val="both"/>
        <w:rPr>
          <w:rFonts w:ascii="Verdana" w:hAnsi="Verdana" w:cs="Arial"/>
          <w:b/>
        </w:rPr>
      </w:pPr>
      <w:r w:rsidRPr="009D4A82">
        <w:rPr>
          <w:rFonts w:ascii="Verdana" w:hAnsi="Verdana" w:cs="Arial"/>
          <w:b/>
        </w:rPr>
        <w:lastRenderedPageBreak/>
        <w:t>4.1 N</w:t>
      </w:r>
      <w:r w:rsidR="00423F03" w:rsidRPr="009D4A82">
        <w:rPr>
          <w:rFonts w:ascii="Verdana" w:hAnsi="Verdana" w:cs="Arial"/>
          <w:b/>
        </w:rPr>
        <w:t>ormatividad</w:t>
      </w:r>
    </w:p>
    <w:p w14:paraId="3DC73364" w14:textId="77777777" w:rsidR="0050529E" w:rsidRPr="009D4A82" w:rsidRDefault="0050529E" w:rsidP="0050529E">
      <w:pPr>
        <w:pStyle w:val="Prrafodelista"/>
        <w:spacing w:before="240" w:after="0" w:line="240" w:lineRule="auto"/>
        <w:jc w:val="both"/>
        <w:rPr>
          <w:rFonts w:ascii="Verdana" w:hAnsi="Verdana" w:cs="Arial"/>
          <w:b/>
        </w:rPr>
      </w:pPr>
    </w:p>
    <w:p w14:paraId="61EA09AC" w14:textId="77777777" w:rsidR="0050529E" w:rsidRPr="009D4A82" w:rsidRDefault="0050529E" w:rsidP="007D6211">
      <w:pPr>
        <w:numPr>
          <w:ilvl w:val="0"/>
          <w:numId w:val="8"/>
        </w:numPr>
        <w:spacing w:after="0" w:line="240" w:lineRule="auto"/>
        <w:jc w:val="both"/>
        <w:rPr>
          <w:rFonts w:ascii="Verdana" w:hAnsi="Verdana" w:cs="Arial"/>
        </w:rPr>
      </w:pPr>
      <w:r w:rsidRPr="009D4A82">
        <w:rPr>
          <w:rFonts w:ascii="Verdana" w:hAnsi="Verdana" w:cs="Arial"/>
          <w:b/>
          <w:lang w:eastAsia="es-CO"/>
        </w:rPr>
        <w:t xml:space="preserve">Acuerdo 060 de 2001: </w:t>
      </w:r>
      <w:r w:rsidRPr="009D4A82">
        <w:rPr>
          <w:rFonts w:ascii="Verdana" w:hAnsi="Verdana" w:cs="Arial"/>
          <w:lang w:eastAsia="es-CO"/>
        </w:rPr>
        <w:t>“</w:t>
      </w:r>
      <w:r w:rsidRPr="009D4A82">
        <w:rPr>
          <w:rFonts w:ascii="Verdana" w:hAnsi="Verdana" w:cs="Arial"/>
          <w:i/>
          <w:iCs/>
          <w:lang w:eastAsia="es-CO"/>
        </w:rPr>
        <w:t>Por el cual se establecen las pautas para la administración de las comunicaciones oficiales en las entidades públicas y las privadas que cumplen funciones públicas”.</w:t>
      </w:r>
    </w:p>
    <w:p w14:paraId="6A81E53F" w14:textId="77777777" w:rsidR="0050529E" w:rsidRPr="009D4A82" w:rsidRDefault="0050529E" w:rsidP="0050529E">
      <w:pPr>
        <w:spacing w:after="0" w:line="240" w:lineRule="auto"/>
        <w:ind w:left="720"/>
        <w:jc w:val="both"/>
        <w:rPr>
          <w:rFonts w:ascii="Verdana" w:hAnsi="Verdana" w:cs="Arial"/>
        </w:rPr>
      </w:pPr>
    </w:p>
    <w:p w14:paraId="49FC3E05" w14:textId="77777777" w:rsidR="0050529E" w:rsidRPr="009D4A82" w:rsidRDefault="0050529E" w:rsidP="007D6211">
      <w:pPr>
        <w:numPr>
          <w:ilvl w:val="0"/>
          <w:numId w:val="8"/>
        </w:numPr>
        <w:spacing w:after="0" w:line="240" w:lineRule="auto"/>
        <w:jc w:val="both"/>
        <w:rPr>
          <w:rFonts w:ascii="Verdana" w:hAnsi="Verdana" w:cs="Arial"/>
          <w:i/>
          <w:iCs/>
        </w:rPr>
      </w:pPr>
      <w:r w:rsidRPr="009D4A82">
        <w:rPr>
          <w:rFonts w:ascii="Verdana" w:hAnsi="Verdana" w:cs="Arial"/>
          <w:b/>
        </w:rPr>
        <w:t xml:space="preserve">Decreto 0852 de 2013: </w:t>
      </w:r>
      <w:r w:rsidRPr="009D4A82">
        <w:rPr>
          <w:rFonts w:ascii="Verdana" w:hAnsi="Verdana" w:cs="Arial"/>
        </w:rPr>
        <w:t>“</w:t>
      </w:r>
      <w:r w:rsidRPr="009D4A82">
        <w:rPr>
          <w:rFonts w:ascii="Verdana" w:hAnsi="Verdana" w:cs="Arial"/>
          <w:i/>
          <w:iCs/>
        </w:rPr>
        <w:t>Por el cual</w:t>
      </w:r>
      <w:r w:rsidRPr="009D4A82">
        <w:rPr>
          <w:rFonts w:ascii="Verdana" w:hAnsi="Verdana" w:cs="Arial"/>
          <w:b/>
          <w:i/>
          <w:iCs/>
        </w:rPr>
        <w:t xml:space="preserve"> </w:t>
      </w:r>
      <w:r w:rsidRPr="009D4A82">
        <w:rPr>
          <w:rFonts w:ascii="Verdana" w:hAnsi="Verdana" w:cs="Arial"/>
          <w:i/>
          <w:iCs/>
        </w:rPr>
        <w:t>se establecen los términos y condiciones para la adopción del Código Postal en el Territorio Nacional”.</w:t>
      </w:r>
    </w:p>
    <w:p w14:paraId="6CE41517" w14:textId="77777777" w:rsidR="0050529E" w:rsidRPr="009D4A82" w:rsidRDefault="0050529E" w:rsidP="0050529E">
      <w:pPr>
        <w:spacing w:after="0" w:line="240" w:lineRule="auto"/>
        <w:jc w:val="both"/>
        <w:rPr>
          <w:rFonts w:ascii="Verdana" w:hAnsi="Verdana" w:cs="Arial"/>
          <w:i/>
          <w:iCs/>
        </w:rPr>
      </w:pPr>
    </w:p>
    <w:p w14:paraId="69E01D45" w14:textId="114D769A" w:rsidR="0050529E" w:rsidRPr="009D4A82" w:rsidRDefault="0050529E" w:rsidP="007D6211">
      <w:pPr>
        <w:numPr>
          <w:ilvl w:val="0"/>
          <w:numId w:val="8"/>
        </w:numPr>
        <w:spacing w:after="0" w:line="240" w:lineRule="auto"/>
        <w:jc w:val="both"/>
        <w:rPr>
          <w:rFonts w:ascii="Verdana" w:hAnsi="Verdana" w:cs="Arial"/>
          <w:i/>
          <w:iCs/>
        </w:rPr>
      </w:pPr>
      <w:r w:rsidRPr="009D4A82">
        <w:rPr>
          <w:rFonts w:ascii="Verdana" w:hAnsi="Verdana" w:cs="Arial"/>
          <w:b/>
        </w:rPr>
        <w:t xml:space="preserve">Decreto 1080 de 2015: </w:t>
      </w:r>
      <w:r w:rsidRPr="009D4A82">
        <w:rPr>
          <w:rFonts w:ascii="Verdana" w:hAnsi="Verdana" w:cs="Arial"/>
          <w:i/>
          <w:iCs/>
        </w:rPr>
        <w:t xml:space="preserve">“Único Reglamentario del Sector Cultura, en el literal c) del Artículo 2.8.2.5.9. establece la gestión y trámite como uno de los procesos de la gestión documental en los siguientes términos: </w:t>
      </w:r>
    </w:p>
    <w:p w14:paraId="153741B0" w14:textId="77777777" w:rsidR="00B836DB" w:rsidRPr="009D4A82" w:rsidRDefault="00B836DB" w:rsidP="00B836DB">
      <w:pPr>
        <w:spacing w:after="0" w:line="240" w:lineRule="auto"/>
        <w:jc w:val="both"/>
        <w:rPr>
          <w:rFonts w:ascii="Verdana" w:hAnsi="Verdana" w:cs="Arial"/>
          <w:i/>
          <w:iCs/>
        </w:rPr>
      </w:pPr>
    </w:p>
    <w:p w14:paraId="55CFCD29" w14:textId="77777777" w:rsidR="0050529E" w:rsidRPr="009D4A82" w:rsidRDefault="0050529E" w:rsidP="007D6211">
      <w:pPr>
        <w:numPr>
          <w:ilvl w:val="0"/>
          <w:numId w:val="4"/>
        </w:numPr>
        <w:spacing w:after="0" w:line="240" w:lineRule="auto"/>
        <w:ind w:left="1068"/>
        <w:jc w:val="both"/>
        <w:rPr>
          <w:rFonts w:ascii="Verdana" w:hAnsi="Verdana" w:cs="Arial"/>
          <w:i/>
          <w:iCs/>
        </w:rPr>
      </w:pPr>
      <w:r w:rsidRPr="009D4A82">
        <w:rPr>
          <w:rFonts w:ascii="Verdana" w:hAnsi="Verdana" w:cs="Arial"/>
        </w:rPr>
        <w:t>Artículo 2.8.2.5.9</w:t>
      </w:r>
      <w:r w:rsidRPr="009D4A82">
        <w:rPr>
          <w:rFonts w:ascii="Verdana" w:hAnsi="Verdana" w:cs="Arial"/>
          <w:i/>
          <w:iCs/>
        </w:rPr>
        <w:t xml:space="preserve">. Procesos de la Gestión Documental. La gestión documental en las diferentes entidades públicas en sus diferentes niveles debe comprender como mínimo los siguientes procesos: </w:t>
      </w:r>
    </w:p>
    <w:p w14:paraId="1FFE89B8" w14:textId="77777777" w:rsidR="0050529E" w:rsidRPr="009D4A82" w:rsidRDefault="0050529E" w:rsidP="0050529E">
      <w:pPr>
        <w:spacing w:after="0" w:line="240" w:lineRule="auto"/>
        <w:ind w:left="1068"/>
        <w:jc w:val="both"/>
        <w:rPr>
          <w:rFonts w:ascii="Verdana" w:hAnsi="Verdana" w:cs="Arial"/>
          <w:i/>
          <w:iCs/>
        </w:rPr>
      </w:pPr>
    </w:p>
    <w:p w14:paraId="3B7AD1CB" w14:textId="3C6B497B" w:rsidR="0050529E" w:rsidRPr="009D4A82" w:rsidRDefault="0050529E" w:rsidP="007D6211">
      <w:pPr>
        <w:numPr>
          <w:ilvl w:val="0"/>
          <w:numId w:val="4"/>
        </w:numPr>
        <w:spacing w:after="0" w:line="240" w:lineRule="auto"/>
        <w:ind w:left="1068"/>
        <w:jc w:val="both"/>
        <w:rPr>
          <w:rFonts w:ascii="Verdana" w:hAnsi="Verdana" w:cs="Arial"/>
          <w:i/>
          <w:iCs/>
        </w:rPr>
      </w:pPr>
      <w:r w:rsidRPr="009D4A82">
        <w:rPr>
          <w:rFonts w:ascii="Verdana" w:hAnsi="Verdana" w:cs="Arial"/>
          <w:i/>
          <w:iCs/>
        </w:rPr>
        <w:t>Gestión y trámite. Conjunto de actuaciones necesarias para el registro, la vinculación a un trámite, la distribución incluidas las actuaciones o delegaciones, la descripción, (metadatos), la disponibilidad, recuperación y acceso para consulta de los documentos el control y seguimiento a los trámites que surte el documento hasta la resolución de los asuntos”.</w:t>
      </w:r>
    </w:p>
    <w:p w14:paraId="559DEBB3" w14:textId="77777777" w:rsidR="0071667C" w:rsidRPr="009D4A82" w:rsidRDefault="0071667C" w:rsidP="0071667C">
      <w:pPr>
        <w:pStyle w:val="Prrafodelista"/>
        <w:rPr>
          <w:rFonts w:ascii="Verdana" w:hAnsi="Verdana" w:cs="Arial"/>
          <w:i/>
          <w:iCs/>
        </w:rPr>
      </w:pPr>
    </w:p>
    <w:p w14:paraId="2E6754D7" w14:textId="77777777" w:rsidR="0071667C" w:rsidRPr="009D4A82" w:rsidRDefault="0071667C" w:rsidP="0071667C">
      <w:pPr>
        <w:pStyle w:val="Prrafodelista"/>
        <w:numPr>
          <w:ilvl w:val="0"/>
          <w:numId w:val="18"/>
        </w:numPr>
        <w:spacing w:after="0" w:line="240" w:lineRule="auto"/>
        <w:jc w:val="both"/>
        <w:rPr>
          <w:rFonts w:ascii="Verdana" w:hAnsi="Verdana" w:cs="Arial"/>
          <w:b/>
        </w:rPr>
      </w:pPr>
      <w:r w:rsidRPr="009D4A82">
        <w:rPr>
          <w:rFonts w:ascii="Verdana" w:hAnsi="Verdana" w:cs="Arial"/>
          <w:b/>
        </w:rPr>
        <w:t xml:space="preserve">Resolución 2431 de 2021 del Ministerio de Hacienda y Crédito Público: </w:t>
      </w:r>
      <w:r w:rsidRPr="009D4A82">
        <w:rPr>
          <w:rFonts w:ascii="Verdana" w:hAnsi="Verdana" w:cs="Arial"/>
          <w:i/>
          <w:iCs/>
        </w:rPr>
        <w:t>“Por la cual se establecen las pautas para la administración de las comunicaciones oficiales del Ministerio de Hacienda y Crédito Público”.</w:t>
      </w:r>
    </w:p>
    <w:p w14:paraId="630BC553" w14:textId="024B41ED" w:rsidR="0071667C" w:rsidRPr="009D4A82" w:rsidRDefault="0071667C" w:rsidP="0071667C">
      <w:pPr>
        <w:pStyle w:val="Prrafodelista"/>
        <w:spacing w:after="0" w:line="240" w:lineRule="auto"/>
        <w:ind w:left="1788"/>
        <w:jc w:val="both"/>
        <w:rPr>
          <w:rFonts w:ascii="Verdana" w:hAnsi="Verdana" w:cs="Arial"/>
          <w:i/>
          <w:iCs/>
        </w:rPr>
      </w:pPr>
    </w:p>
    <w:p w14:paraId="62787D74" w14:textId="43999D82" w:rsidR="00D41A5A" w:rsidRPr="009D4A82" w:rsidRDefault="00984ACA" w:rsidP="007D6211">
      <w:pPr>
        <w:pStyle w:val="Prrafodelista"/>
        <w:numPr>
          <w:ilvl w:val="0"/>
          <w:numId w:val="15"/>
        </w:numPr>
        <w:spacing w:before="240" w:after="0"/>
        <w:jc w:val="both"/>
        <w:rPr>
          <w:rFonts w:ascii="Verdana" w:hAnsi="Verdana" w:cs="Arial"/>
          <w:b/>
        </w:rPr>
      </w:pPr>
      <w:r w:rsidRPr="009D4A82">
        <w:rPr>
          <w:rFonts w:ascii="Verdana" w:hAnsi="Verdana" w:cs="Arial"/>
          <w:b/>
        </w:rPr>
        <w:t xml:space="preserve"> </w:t>
      </w:r>
      <w:r w:rsidR="004E4852" w:rsidRPr="009D4A82">
        <w:rPr>
          <w:rFonts w:ascii="Verdana" w:hAnsi="Verdana" w:cs="Arial"/>
          <w:b/>
        </w:rPr>
        <w:t>TÉRMINOS Y DEFINICIONES</w:t>
      </w:r>
    </w:p>
    <w:p w14:paraId="5728601B" w14:textId="77777777" w:rsidR="00CF0B1D" w:rsidRPr="009D4A82" w:rsidRDefault="00CF0B1D" w:rsidP="00CF0B1D">
      <w:pPr>
        <w:pStyle w:val="Prrafodelista"/>
        <w:spacing w:before="240" w:after="0"/>
        <w:ind w:left="360"/>
        <w:jc w:val="both"/>
        <w:rPr>
          <w:rFonts w:ascii="Verdana" w:hAnsi="Verdana" w:cs="Arial"/>
          <w:b/>
        </w:rPr>
      </w:pPr>
    </w:p>
    <w:p w14:paraId="0C8BF098" w14:textId="407B63DE" w:rsidR="00D41A5A" w:rsidRPr="009D4A82" w:rsidRDefault="00D41A5A" w:rsidP="007D6211">
      <w:pPr>
        <w:pStyle w:val="Prrafodelista"/>
        <w:numPr>
          <w:ilvl w:val="0"/>
          <w:numId w:val="7"/>
        </w:numPr>
        <w:spacing w:after="0"/>
        <w:jc w:val="both"/>
        <w:rPr>
          <w:rFonts w:ascii="Verdana" w:hAnsi="Verdana" w:cs="Arial"/>
        </w:rPr>
      </w:pPr>
      <w:r w:rsidRPr="009D4A82">
        <w:rPr>
          <w:rFonts w:ascii="Verdana" w:hAnsi="Verdana" w:cs="Arial"/>
          <w:b/>
        </w:rPr>
        <w:t xml:space="preserve">Centro de Atención y Relación con el Ciudadano: </w:t>
      </w:r>
      <w:r w:rsidRPr="009D4A82">
        <w:rPr>
          <w:rFonts w:ascii="Verdana" w:hAnsi="Verdana" w:cs="Arial"/>
        </w:rPr>
        <w:t>Es el lugar en el que se centraliza la atención a la ciudadanía, a través de los diferentes canales con los que cuenta el Ministerio</w:t>
      </w:r>
      <w:r w:rsidR="004B071A" w:rsidRPr="009D4A82">
        <w:rPr>
          <w:rFonts w:ascii="Verdana" w:hAnsi="Verdana" w:cs="Arial"/>
        </w:rPr>
        <w:t xml:space="preserve"> de Hacienda y Crédito Público, </w:t>
      </w:r>
      <w:r w:rsidRPr="009D4A82">
        <w:rPr>
          <w:rFonts w:ascii="Verdana" w:hAnsi="Verdana" w:cs="Arial"/>
        </w:rPr>
        <w:t>para ello</w:t>
      </w:r>
      <w:r w:rsidR="004B071A" w:rsidRPr="009D4A82">
        <w:rPr>
          <w:rFonts w:ascii="Verdana" w:hAnsi="Verdana" w:cs="Arial"/>
        </w:rPr>
        <w:t xml:space="preserve"> s</w:t>
      </w:r>
      <w:r w:rsidRPr="009D4A82">
        <w:rPr>
          <w:rFonts w:ascii="Verdana" w:hAnsi="Verdana" w:cs="Arial"/>
        </w:rPr>
        <w:t xml:space="preserve">u funcionamiento es responsabilidad del Grupo de Gestión de Información y de Relación con el Ciudadano de la Subdirección de Servicios y de Relación con el Ciudadano. </w:t>
      </w:r>
    </w:p>
    <w:p w14:paraId="65AD8892" w14:textId="77777777" w:rsidR="00D41A5A" w:rsidRPr="009D4A82" w:rsidRDefault="00D41A5A" w:rsidP="004D795F">
      <w:pPr>
        <w:pStyle w:val="Prrafodelista"/>
        <w:spacing w:after="0" w:line="240" w:lineRule="auto"/>
        <w:ind w:left="1080"/>
        <w:jc w:val="both"/>
        <w:rPr>
          <w:rFonts w:ascii="Verdana" w:hAnsi="Verdana" w:cs="Arial"/>
        </w:rPr>
      </w:pPr>
    </w:p>
    <w:p w14:paraId="01B44D34" w14:textId="1A262032" w:rsidR="00D41A5A" w:rsidRPr="009D4A82" w:rsidRDefault="00D41A5A" w:rsidP="007D6211">
      <w:pPr>
        <w:numPr>
          <w:ilvl w:val="0"/>
          <w:numId w:val="7"/>
        </w:numPr>
        <w:spacing w:after="0"/>
        <w:jc w:val="both"/>
        <w:rPr>
          <w:rFonts w:ascii="Verdana" w:hAnsi="Verdana" w:cs="Arial"/>
        </w:rPr>
      </w:pPr>
      <w:r w:rsidRPr="009D4A82">
        <w:rPr>
          <w:rFonts w:ascii="Verdana" w:hAnsi="Verdana" w:cs="Arial"/>
          <w:b/>
        </w:rPr>
        <w:t xml:space="preserve">Comunicaciones Internas: </w:t>
      </w:r>
      <w:r w:rsidRPr="009D4A82">
        <w:rPr>
          <w:rFonts w:ascii="Verdana" w:hAnsi="Verdana" w:cs="Arial"/>
        </w:rPr>
        <w:t xml:space="preserve">Son las comunicaciones que se producen entre las dependencias del Ministerio por razones del servicio y en desarrollo de las funciones asignadas. Únicamente se consideran comunicaciones internas los memorandos y las circulares internas. </w:t>
      </w:r>
    </w:p>
    <w:p w14:paraId="7EF42AE0" w14:textId="77777777" w:rsidR="009D7A58" w:rsidRPr="009D4A82" w:rsidRDefault="009D7A58" w:rsidP="009D7A58">
      <w:pPr>
        <w:spacing w:after="0"/>
        <w:jc w:val="both"/>
        <w:rPr>
          <w:rFonts w:ascii="Verdana" w:hAnsi="Verdana" w:cs="Arial"/>
        </w:rPr>
      </w:pPr>
    </w:p>
    <w:p w14:paraId="1DEFDE75" w14:textId="6F291D47" w:rsidR="009D7A58" w:rsidRPr="009D4A82" w:rsidRDefault="00D41A5A" w:rsidP="007D6211">
      <w:pPr>
        <w:numPr>
          <w:ilvl w:val="0"/>
          <w:numId w:val="7"/>
        </w:numPr>
        <w:spacing w:after="0"/>
        <w:jc w:val="both"/>
        <w:rPr>
          <w:rFonts w:ascii="Verdana" w:hAnsi="Verdana" w:cs="Arial"/>
          <w:b/>
          <w:color w:val="000000"/>
          <w:lang w:eastAsia="es-CO"/>
        </w:rPr>
      </w:pPr>
      <w:r w:rsidRPr="009D4A82">
        <w:rPr>
          <w:rFonts w:ascii="Verdana" w:hAnsi="Verdana" w:cs="Arial"/>
          <w:b/>
          <w:color w:val="000000"/>
          <w:lang w:eastAsia="es-CO"/>
        </w:rPr>
        <w:t xml:space="preserve">Comunicaciones Oficiales: </w:t>
      </w:r>
      <w:r w:rsidRPr="009D4A82">
        <w:rPr>
          <w:rFonts w:ascii="Verdana" w:hAnsi="Verdana" w:cs="Arial"/>
          <w:color w:val="000000"/>
          <w:lang w:eastAsia="es-CO"/>
        </w:rPr>
        <w:t xml:space="preserve">Son todas aquellas comunicaciones recibidas o producidas en el desarrollo de las funciones asignadas legalmente a una entidad a través del uso de las herramientas establecidas para tal fin. </w:t>
      </w:r>
    </w:p>
    <w:p w14:paraId="38B7AF74" w14:textId="77777777" w:rsidR="00CF0B1D" w:rsidRPr="009D4A82" w:rsidRDefault="00CF0B1D" w:rsidP="00CF0B1D">
      <w:pPr>
        <w:spacing w:after="0"/>
        <w:jc w:val="both"/>
        <w:rPr>
          <w:rFonts w:ascii="Verdana" w:hAnsi="Verdana" w:cs="Arial"/>
          <w:b/>
          <w:color w:val="000000"/>
          <w:lang w:eastAsia="es-CO"/>
        </w:rPr>
      </w:pPr>
    </w:p>
    <w:p w14:paraId="5E9CD78C" w14:textId="22EEC17C" w:rsidR="009D7A58" w:rsidRPr="009D4A82" w:rsidRDefault="00D41A5A" w:rsidP="007D6211">
      <w:pPr>
        <w:numPr>
          <w:ilvl w:val="0"/>
          <w:numId w:val="7"/>
        </w:numPr>
        <w:spacing w:after="0"/>
        <w:jc w:val="both"/>
        <w:rPr>
          <w:rFonts w:ascii="Verdana" w:hAnsi="Verdana" w:cs="Arial"/>
          <w:color w:val="000000"/>
          <w:lang w:eastAsia="es-CO"/>
        </w:rPr>
      </w:pPr>
      <w:r w:rsidRPr="009D4A82">
        <w:rPr>
          <w:rFonts w:ascii="Verdana" w:hAnsi="Verdana" w:cs="Arial"/>
          <w:b/>
          <w:color w:val="000000"/>
          <w:lang w:eastAsia="es-CO"/>
        </w:rPr>
        <w:t>Comunicación Reservada o Confidencial</w:t>
      </w:r>
      <w:r w:rsidRPr="009D4A82">
        <w:rPr>
          <w:rFonts w:ascii="Verdana" w:hAnsi="Verdana" w:cs="Arial"/>
          <w:color w:val="000000"/>
          <w:lang w:eastAsia="es-CO"/>
        </w:rPr>
        <w:t>: Son las comunicaciones</w:t>
      </w:r>
      <w:r w:rsidRPr="009D4A82">
        <w:rPr>
          <w:rFonts w:ascii="Verdana" w:hAnsi="Verdana" w:cs="Arial"/>
          <w:b/>
          <w:color w:val="000000"/>
          <w:lang w:eastAsia="es-CO"/>
        </w:rPr>
        <w:t xml:space="preserve"> </w:t>
      </w:r>
      <w:r w:rsidRPr="009D4A82">
        <w:rPr>
          <w:rFonts w:ascii="Verdana" w:hAnsi="Verdana" w:cs="Arial"/>
          <w:color w:val="000000"/>
          <w:lang w:eastAsia="es-CO"/>
        </w:rPr>
        <w:t>que ingresan por medio de la ventanilla y del sistema de radicación, dirigidas al Ministerio de Hacienda y Crédito Público, y cuyo contenido debe ser conocido únicamente por el destinatario. Se definirá así, por el índice de Información Clasificada y Reservada, o cuando el sobre o empaque que la contiene, haga explícita la categoría de confidencialidad, lo anterior para efectos de trámite y consulta interna por parte de los usuarios de la herramienta SIED.</w:t>
      </w:r>
    </w:p>
    <w:p w14:paraId="77FCEFCB" w14:textId="77777777" w:rsidR="006A46DA" w:rsidRPr="009D4A82" w:rsidRDefault="006A46DA" w:rsidP="006A46DA">
      <w:pPr>
        <w:pStyle w:val="Prrafodelista"/>
        <w:rPr>
          <w:rFonts w:ascii="Verdana" w:hAnsi="Verdana" w:cs="Arial"/>
          <w:color w:val="000000"/>
          <w:lang w:eastAsia="es-CO"/>
        </w:rPr>
      </w:pPr>
    </w:p>
    <w:p w14:paraId="7519C069" w14:textId="2A6634A3" w:rsidR="00D41A5A" w:rsidRPr="009D4A82" w:rsidRDefault="00D41A5A" w:rsidP="007D6211">
      <w:pPr>
        <w:numPr>
          <w:ilvl w:val="0"/>
          <w:numId w:val="7"/>
        </w:numPr>
        <w:spacing w:after="0"/>
        <w:jc w:val="both"/>
        <w:rPr>
          <w:rFonts w:ascii="Verdana" w:hAnsi="Verdana" w:cs="Arial"/>
          <w:color w:val="000000"/>
          <w:lang w:eastAsia="es-CO"/>
        </w:rPr>
      </w:pPr>
      <w:r w:rsidRPr="009D4A82">
        <w:rPr>
          <w:rFonts w:ascii="Verdana" w:hAnsi="Verdana" w:cs="Arial"/>
          <w:b/>
          <w:color w:val="000000"/>
          <w:lang w:eastAsia="es-CO"/>
        </w:rPr>
        <w:t xml:space="preserve">Correo Electrónico Certificado: </w:t>
      </w:r>
      <w:r w:rsidRPr="009D4A82">
        <w:rPr>
          <w:rFonts w:ascii="Verdana" w:hAnsi="Verdana" w:cs="Arial"/>
          <w:color w:val="000000"/>
          <w:lang w:eastAsia="es-CO"/>
        </w:rPr>
        <w:t xml:space="preserve">Servicio tecnológico a través del cual se envían mensajes de datos con equivalencia funcional al correo físico, conservando las mismas garantías jurídicas y fuerza probatoria del soporte en papel. Para tal fin, el servicio dota a dichos mensajes con características como los datos del envío, entrega, recepción y lectura, entre otras, los cuales se registran en un documento generado por el sistema a modo de prueba de entrega. </w:t>
      </w:r>
    </w:p>
    <w:p w14:paraId="096219CC" w14:textId="77777777" w:rsidR="009D7A58" w:rsidRPr="009D4A82" w:rsidRDefault="009D7A58" w:rsidP="009D7A58">
      <w:pPr>
        <w:spacing w:after="0"/>
        <w:jc w:val="both"/>
        <w:rPr>
          <w:rFonts w:ascii="Verdana" w:hAnsi="Verdana" w:cs="Arial"/>
          <w:color w:val="000000"/>
          <w:lang w:eastAsia="es-CO"/>
        </w:rPr>
      </w:pPr>
    </w:p>
    <w:p w14:paraId="77F777FF" w14:textId="77777777" w:rsidR="00D41A5A" w:rsidRPr="009D4A82" w:rsidRDefault="00D41A5A" w:rsidP="007D6211">
      <w:pPr>
        <w:numPr>
          <w:ilvl w:val="0"/>
          <w:numId w:val="7"/>
        </w:numPr>
        <w:spacing w:after="0"/>
        <w:jc w:val="both"/>
        <w:rPr>
          <w:rFonts w:ascii="Verdana" w:hAnsi="Verdana" w:cs="Arial"/>
          <w:b/>
          <w:color w:val="000000"/>
          <w:lang w:eastAsia="es-CO"/>
        </w:rPr>
      </w:pPr>
      <w:r w:rsidRPr="009D4A82">
        <w:rPr>
          <w:rFonts w:ascii="Verdana" w:hAnsi="Verdana" w:cs="Arial"/>
          <w:b/>
          <w:color w:val="000000"/>
          <w:lang w:eastAsia="es-CO"/>
        </w:rPr>
        <w:t xml:space="preserve">Correspondencia: </w:t>
      </w:r>
      <w:r w:rsidRPr="009D4A82">
        <w:rPr>
          <w:rFonts w:ascii="Verdana" w:hAnsi="Verdana" w:cs="Arial"/>
          <w:color w:val="000000"/>
          <w:lang w:eastAsia="es-CO"/>
        </w:rPr>
        <w:t xml:space="preserve">Son las comunicaciones de carácter privado, que llegan a la Entidad, a título personal y que no pertenecen a las funciones asignadas legalmente al Ministerio de Hacienda y Crédito Público, por lo que no generan trámites para la Entidad. </w:t>
      </w:r>
    </w:p>
    <w:p w14:paraId="40734C33" w14:textId="77777777" w:rsidR="00101A4F" w:rsidRPr="009D4A82" w:rsidRDefault="00101A4F" w:rsidP="004D795F">
      <w:pPr>
        <w:spacing w:after="0" w:line="240" w:lineRule="auto"/>
        <w:jc w:val="both"/>
        <w:rPr>
          <w:rFonts w:ascii="Verdana" w:hAnsi="Verdana" w:cs="Arial"/>
          <w:b/>
          <w:color w:val="000000"/>
          <w:lang w:eastAsia="es-CO"/>
        </w:rPr>
      </w:pPr>
    </w:p>
    <w:p w14:paraId="4568C60A" w14:textId="77777777" w:rsidR="00D41A5A" w:rsidRPr="009D4A82" w:rsidRDefault="00D41A5A" w:rsidP="007D6211">
      <w:pPr>
        <w:numPr>
          <w:ilvl w:val="0"/>
          <w:numId w:val="7"/>
        </w:numPr>
        <w:spacing w:after="0"/>
        <w:jc w:val="both"/>
        <w:rPr>
          <w:rFonts w:ascii="Verdana" w:hAnsi="Verdana" w:cs="Arial"/>
          <w:b/>
          <w:color w:val="000000"/>
          <w:lang w:eastAsia="es-CO"/>
        </w:rPr>
      </w:pPr>
      <w:r w:rsidRPr="009D4A82">
        <w:rPr>
          <w:rFonts w:ascii="Verdana" w:hAnsi="Verdana" w:cs="Arial"/>
          <w:b/>
          <w:color w:val="000000"/>
          <w:lang w:eastAsia="es-CO"/>
        </w:rPr>
        <w:t xml:space="preserve">Radicación de Comunicaciones Oficiales: </w:t>
      </w:r>
      <w:r w:rsidRPr="009D4A82">
        <w:rPr>
          <w:rFonts w:ascii="Verdana" w:hAnsi="Verdana" w:cs="Arial"/>
          <w:color w:val="000000"/>
          <w:lang w:eastAsia="es-CO"/>
        </w:rPr>
        <w:t>Es el procedimiento por medio del cual, las entidades asignan un número consecutivo a las comunicaciones recibidas o producidas, dejando constancia de la fecha y hora de recibo o de envío, con el propósito de oficializar su trámite y cumplir con los términos de vencimiento que establezca la Ley. Estos términos, se empiezan a contar a partir del día siguiente de radicado el documento.</w:t>
      </w:r>
    </w:p>
    <w:p w14:paraId="5F824F6A" w14:textId="77777777" w:rsidR="00D41A5A" w:rsidRPr="009D4A82" w:rsidRDefault="00D41A5A" w:rsidP="00F647ED">
      <w:pPr>
        <w:spacing w:after="0"/>
        <w:jc w:val="both"/>
        <w:rPr>
          <w:rFonts w:ascii="Verdana" w:hAnsi="Verdana" w:cs="Arial"/>
          <w:b/>
          <w:color w:val="000000"/>
          <w:lang w:eastAsia="es-CO"/>
        </w:rPr>
      </w:pPr>
    </w:p>
    <w:p w14:paraId="252D70EC" w14:textId="1F54AE2A" w:rsidR="00D41A5A" w:rsidRPr="009D4A82" w:rsidRDefault="00D41A5A" w:rsidP="007D6211">
      <w:pPr>
        <w:numPr>
          <w:ilvl w:val="0"/>
          <w:numId w:val="7"/>
        </w:numPr>
        <w:spacing w:after="0"/>
        <w:jc w:val="both"/>
        <w:rPr>
          <w:rFonts w:ascii="Verdana" w:hAnsi="Verdana" w:cs="Arial"/>
          <w:color w:val="000000"/>
          <w:lang w:eastAsia="es-CO"/>
        </w:rPr>
      </w:pPr>
      <w:bookmarkStart w:id="17" w:name="_Hlk138750438"/>
      <w:r w:rsidRPr="009D4A82">
        <w:rPr>
          <w:rFonts w:ascii="Verdana" w:hAnsi="Verdana" w:cs="Arial"/>
          <w:b/>
          <w:lang w:eastAsia="es-CO"/>
        </w:rPr>
        <w:t xml:space="preserve">Sistema de Información </w:t>
      </w:r>
      <w:r w:rsidR="00586B55" w:rsidRPr="009D4A82">
        <w:rPr>
          <w:rFonts w:ascii="Verdana" w:hAnsi="Verdana" w:cs="Arial"/>
          <w:b/>
          <w:lang w:eastAsia="es-CO"/>
        </w:rPr>
        <w:t>Electrónic</w:t>
      </w:r>
      <w:r w:rsidR="00C27755" w:rsidRPr="009D4A82">
        <w:rPr>
          <w:rFonts w:ascii="Verdana" w:hAnsi="Verdana" w:cs="Arial"/>
          <w:b/>
          <w:lang w:eastAsia="es-CO"/>
        </w:rPr>
        <w:t>a</w:t>
      </w:r>
      <w:r w:rsidR="00586B55" w:rsidRPr="009D4A82">
        <w:rPr>
          <w:rFonts w:ascii="Verdana" w:hAnsi="Verdana" w:cs="Arial"/>
          <w:b/>
          <w:lang w:eastAsia="es-CO"/>
        </w:rPr>
        <w:t xml:space="preserve"> y </w:t>
      </w:r>
      <w:r w:rsidRPr="009D4A82">
        <w:rPr>
          <w:rFonts w:ascii="Verdana" w:hAnsi="Verdana" w:cs="Arial"/>
          <w:b/>
          <w:lang w:eastAsia="es-CO"/>
        </w:rPr>
        <w:t>Digital (SIED):</w:t>
      </w:r>
      <w:r w:rsidR="00F6763F" w:rsidRPr="009D4A82">
        <w:rPr>
          <w:rFonts w:ascii="Verdana" w:hAnsi="Verdana" w:cs="Arial"/>
          <w:b/>
          <w:lang w:eastAsia="es-CO"/>
        </w:rPr>
        <w:t xml:space="preserve"> </w:t>
      </w:r>
      <w:r w:rsidR="004D795F" w:rsidRPr="009D4A82">
        <w:rPr>
          <w:rFonts w:ascii="Verdana" w:hAnsi="Verdana" w:cs="Arial"/>
          <w:bCs/>
          <w:lang w:eastAsia="es-CO"/>
        </w:rPr>
        <w:t>S</w:t>
      </w:r>
      <w:r w:rsidRPr="009D4A82">
        <w:rPr>
          <w:rFonts w:ascii="Verdana" w:hAnsi="Verdana" w:cs="Arial"/>
          <w:lang w:eastAsia="es-CO"/>
        </w:rPr>
        <w:t xml:space="preserve">istema Oficial del Ministerio por medio del cual se realiza la radicación y distribución de las Comunicaciones Oficiales de la Entidad. </w:t>
      </w:r>
    </w:p>
    <w:p w14:paraId="5B51D849" w14:textId="77777777" w:rsidR="00D41A5A" w:rsidRPr="009D4A82" w:rsidRDefault="00D41A5A" w:rsidP="00F647ED">
      <w:pPr>
        <w:spacing w:after="0"/>
        <w:ind w:left="360"/>
        <w:jc w:val="both"/>
        <w:rPr>
          <w:rFonts w:ascii="Verdana" w:hAnsi="Verdana" w:cs="Arial"/>
          <w:color w:val="000000"/>
          <w:lang w:eastAsia="es-CO"/>
        </w:rPr>
      </w:pPr>
    </w:p>
    <w:bookmarkEnd w:id="17"/>
    <w:p w14:paraId="74358AD2" w14:textId="148F625E" w:rsidR="00270927" w:rsidRPr="009D4A82" w:rsidRDefault="00D41A5A" w:rsidP="009D4A82">
      <w:pPr>
        <w:numPr>
          <w:ilvl w:val="0"/>
          <w:numId w:val="7"/>
        </w:numPr>
        <w:spacing w:after="0"/>
        <w:jc w:val="both"/>
        <w:rPr>
          <w:rFonts w:ascii="Verdana" w:hAnsi="Verdana" w:cs="Arial"/>
          <w:lang w:eastAsia="es-CO"/>
        </w:rPr>
      </w:pPr>
      <w:r w:rsidRPr="009D4A82">
        <w:rPr>
          <w:rFonts w:ascii="Verdana" w:hAnsi="Verdana" w:cs="Arial"/>
          <w:b/>
          <w:color w:val="000000"/>
          <w:lang w:eastAsia="es-CO"/>
        </w:rPr>
        <w:lastRenderedPageBreak/>
        <w:t>Ventanilla de Radicación:</w:t>
      </w:r>
      <w:r w:rsidRPr="009D4A82">
        <w:rPr>
          <w:rFonts w:ascii="Verdana" w:hAnsi="Verdana" w:cs="Arial"/>
          <w:b/>
          <w:lang w:eastAsia="es-CO"/>
        </w:rPr>
        <w:t xml:space="preserve"> </w:t>
      </w:r>
      <w:r w:rsidRPr="009D4A82">
        <w:rPr>
          <w:rFonts w:ascii="Verdana" w:hAnsi="Verdana" w:cs="Arial"/>
          <w:lang w:eastAsia="es-CO"/>
        </w:rPr>
        <w:t xml:space="preserve">Es el lugar físico o virtual, por medio del cual se realiza la radicación de las comunicaciones oficiales que ingresan al Ministerio de Hacienda y Crédito Público, por medio del -SIED. </w:t>
      </w:r>
    </w:p>
    <w:p w14:paraId="2F8390E7" w14:textId="77777777" w:rsidR="00270927" w:rsidRPr="009D4A82" w:rsidRDefault="00270927" w:rsidP="00F31EF4">
      <w:pPr>
        <w:spacing w:after="0" w:line="240" w:lineRule="auto"/>
        <w:jc w:val="both"/>
        <w:rPr>
          <w:rFonts w:ascii="Verdana" w:hAnsi="Verdana" w:cs="Arial"/>
          <w:i/>
          <w:color w:val="C00000"/>
        </w:rPr>
      </w:pPr>
    </w:p>
    <w:p w14:paraId="5CA7B02D" w14:textId="223C7BA0" w:rsidR="004E4852" w:rsidRPr="009D4A82" w:rsidRDefault="004E4852" w:rsidP="007D6211">
      <w:pPr>
        <w:pStyle w:val="Prrafodelista"/>
        <w:numPr>
          <w:ilvl w:val="0"/>
          <w:numId w:val="15"/>
        </w:numPr>
        <w:spacing w:after="0" w:line="240" w:lineRule="auto"/>
        <w:jc w:val="both"/>
        <w:rPr>
          <w:rFonts w:ascii="Verdana" w:hAnsi="Verdana" w:cs="Arial"/>
          <w:b/>
        </w:rPr>
      </w:pPr>
      <w:bookmarkStart w:id="18" w:name="_Toc126301044"/>
      <w:bookmarkStart w:id="19" w:name="_Toc181004297"/>
      <w:bookmarkEnd w:id="7"/>
      <w:bookmarkEnd w:id="8"/>
      <w:bookmarkEnd w:id="9"/>
      <w:bookmarkEnd w:id="10"/>
      <w:bookmarkEnd w:id="11"/>
      <w:bookmarkEnd w:id="12"/>
      <w:r w:rsidRPr="009D4A82">
        <w:rPr>
          <w:rFonts w:ascii="Verdana" w:hAnsi="Verdana" w:cs="Arial"/>
          <w:b/>
        </w:rPr>
        <w:t>DESCRIPCIÓN</w:t>
      </w:r>
      <w:bookmarkEnd w:id="18"/>
      <w:bookmarkEnd w:id="19"/>
    </w:p>
    <w:p w14:paraId="1C8247FE" w14:textId="77777777" w:rsidR="004E4852" w:rsidRPr="009D4A82" w:rsidRDefault="004E4852" w:rsidP="004E4852">
      <w:pPr>
        <w:spacing w:after="0" w:line="240" w:lineRule="auto"/>
        <w:jc w:val="both"/>
        <w:rPr>
          <w:rFonts w:ascii="Verdana" w:hAnsi="Verdana" w:cs="Arial"/>
          <w:b/>
        </w:rPr>
      </w:pPr>
    </w:p>
    <w:tbl>
      <w:tblPr>
        <w:tblpPr w:leftFromText="141" w:rightFromText="141" w:vertAnchor="text" w:tblpY="1"/>
        <w:tblOverlap w:val="neve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545"/>
        <w:gridCol w:w="1578"/>
        <w:gridCol w:w="569"/>
        <w:gridCol w:w="1702"/>
        <w:gridCol w:w="2125"/>
        <w:gridCol w:w="1272"/>
      </w:tblGrid>
      <w:tr w:rsidR="00E34999" w:rsidRPr="009D4A82" w14:paraId="6843159F" w14:textId="77777777" w:rsidTr="0049378F">
        <w:trPr>
          <w:trHeight w:val="783"/>
          <w:tblHeader/>
        </w:trPr>
        <w:tc>
          <w:tcPr>
            <w:tcW w:w="300" w:type="pct"/>
            <w:shd w:val="clear" w:color="auto" w:fill="B18940"/>
            <w:tcMar>
              <w:top w:w="57" w:type="dxa"/>
              <w:left w:w="113" w:type="dxa"/>
              <w:bottom w:w="57" w:type="dxa"/>
            </w:tcMar>
            <w:vAlign w:val="center"/>
          </w:tcPr>
          <w:p w14:paraId="3A5B3744" w14:textId="47FB60CB" w:rsidR="004E4852" w:rsidRPr="009D4A82" w:rsidRDefault="004E4852" w:rsidP="003F5BB7">
            <w:pPr>
              <w:spacing w:after="0"/>
              <w:jc w:val="center"/>
              <w:rPr>
                <w:rFonts w:ascii="Verdana" w:hAnsi="Verdana" w:cs="Arial"/>
                <w:b/>
                <w:color w:val="FFFFFF" w:themeColor="background1"/>
              </w:rPr>
            </w:pPr>
            <w:r w:rsidRPr="009D4A82">
              <w:rPr>
                <w:rFonts w:ascii="Verdana" w:hAnsi="Verdana" w:cs="Arial"/>
                <w:b/>
                <w:color w:val="FFFFFF" w:themeColor="background1"/>
              </w:rPr>
              <w:t>No</w:t>
            </w:r>
          </w:p>
        </w:tc>
        <w:tc>
          <w:tcPr>
            <w:tcW w:w="826" w:type="pct"/>
            <w:shd w:val="clear" w:color="auto" w:fill="B18940"/>
            <w:tcMar>
              <w:top w:w="57" w:type="dxa"/>
              <w:left w:w="113" w:type="dxa"/>
              <w:bottom w:w="57" w:type="dxa"/>
            </w:tcMar>
            <w:vAlign w:val="center"/>
          </w:tcPr>
          <w:p w14:paraId="58640C6F" w14:textId="70775179" w:rsidR="004E4852" w:rsidRPr="009D4A82" w:rsidRDefault="00904855" w:rsidP="003F5BB7">
            <w:pPr>
              <w:spacing w:after="0"/>
              <w:jc w:val="center"/>
              <w:rPr>
                <w:rFonts w:ascii="Verdana" w:hAnsi="Verdana" w:cs="Arial"/>
                <w:b/>
                <w:color w:val="FFFFFF" w:themeColor="background1"/>
              </w:rPr>
            </w:pPr>
            <w:r w:rsidRPr="009D4A82">
              <w:rPr>
                <w:rFonts w:ascii="Verdana" w:hAnsi="Verdana" w:cs="Arial"/>
                <w:b/>
                <w:color w:val="FFFFFF" w:themeColor="background1"/>
              </w:rPr>
              <w:t>Proveedor</w:t>
            </w:r>
          </w:p>
          <w:p w14:paraId="113DEB46" w14:textId="3D585B90" w:rsidR="004E4852" w:rsidRPr="009D4A82" w:rsidRDefault="00904855" w:rsidP="003F5BB7">
            <w:pPr>
              <w:spacing w:after="0"/>
              <w:jc w:val="center"/>
              <w:rPr>
                <w:rFonts w:ascii="Verdana" w:hAnsi="Verdana" w:cs="Arial"/>
                <w:b/>
                <w:color w:val="FFFFFF" w:themeColor="background1"/>
              </w:rPr>
            </w:pPr>
            <w:r w:rsidRPr="009D4A82">
              <w:rPr>
                <w:rFonts w:ascii="Verdana" w:hAnsi="Verdana" w:cs="Arial"/>
                <w:b/>
                <w:color w:val="FFFFFF" w:themeColor="background1"/>
              </w:rPr>
              <w:t>Entradas</w:t>
            </w:r>
          </w:p>
        </w:tc>
        <w:tc>
          <w:tcPr>
            <w:tcW w:w="844" w:type="pct"/>
            <w:shd w:val="clear" w:color="auto" w:fill="B18940"/>
            <w:tcMar>
              <w:top w:w="57" w:type="dxa"/>
              <w:left w:w="113" w:type="dxa"/>
              <w:bottom w:w="57" w:type="dxa"/>
            </w:tcMar>
            <w:vAlign w:val="center"/>
          </w:tcPr>
          <w:p w14:paraId="0F7793F4" w14:textId="5DC78F38" w:rsidR="004E4852" w:rsidRPr="009D4A82" w:rsidRDefault="00904855" w:rsidP="003F5BB7">
            <w:pPr>
              <w:spacing w:after="0"/>
              <w:jc w:val="center"/>
              <w:rPr>
                <w:rFonts w:ascii="Verdana" w:hAnsi="Verdana" w:cs="Arial"/>
                <w:b/>
                <w:color w:val="FFFFFF" w:themeColor="background1"/>
              </w:rPr>
            </w:pPr>
            <w:r w:rsidRPr="009D4A82">
              <w:rPr>
                <w:rFonts w:ascii="Verdana" w:hAnsi="Verdana" w:cs="Arial"/>
                <w:b/>
                <w:color w:val="FFFFFF" w:themeColor="background1"/>
              </w:rPr>
              <w:t>Actividad</w:t>
            </w:r>
          </w:p>
        </w:tc>
        <w:tc>
          <w:tcPr>
            <w:tcW w:w="304" w:type="pct"/>
            <w:shd w:val="clear" w:color="auto" w:fill="B18940"/>
            <w:vAlign w:val="center"/>
          </w:tcPr>
          <w:p w14:paraId="7973C1F7" w14:textId="1657121F" w:rsidR="004E4852" w:rsidRPr="009D4A82" w:rsidRDefault="004E4852" w:rsidP="003F5BB7">
            <w:pPr>
              <w:spacing w:after="0"/>
              <w:jc w:val="center"/>
              <w:rPr>
                <w:rFonts w:ascii="Verdana" w:hAnsi="Verdana" w:cs="Arial"/>
                <w:b/>
                <w:color w:val="FFFFFF" w:themeColor="background1"/>
              </w:rPr>
            </w:pPr>
            <w:r w:rsidRPr="009D4A82">
              <w:rPr>
                <w:rFonts w:ascii="Verdana" w:hAnsi="Verdana" w:cs="Arial"/>
                <w:b/>
                <w:color w:val="FFFFFF" w:themeColor="background1"/>
              </w:rPr>
              <w:t>P</w:t>
            </w:r>
            <w:r w:rsidR="00826BE2" w:rsidRPr="009D4A82">
              <w:rPr>
                <w:rFonts w:ascii="Verdana" w:hAnsi="Verdana" w:cs="Arial"/>
                <w:b/>
                <w:color w:val="FFFFFF" w:themeColor="background1"/>
              </w:rPr>
              <w:t>C</w:t>
            </w:r>
          </w:p>
        </w:tc>
        <w:tc>
          <w:tcPr>
            <w:tcW w:w="910" w:type="pct"/>
            <w:shd w:val="clear" w:color="auto" w:fill="B18940"/>
            <w:tcMar>
              <w:top w:w="57" w:type="dxa"/>
              <w:left w:w="113" w:type="dxa"/>
              <w:bottom w:w="57" w:type="dxa"/>
            </w:tcMar>
            <w:vAlign w:val="center"/>
          </w:tcPr>
          <w:p w14:paraId="68E52820" w14:textId="4025020B" w:rsidR="004E4852" w:rsidRPr="009D4A82" w:rsidRDefault="00904855" w:rsidP="003F5BB7">
            <w:pPr>
              <w:spacing w:after="0"/>
              <w:jc w:val="center"/>
              <w:rPr>
                <w:rFonts w:ascii="Verdana" w:hAnsi="Verdana" w:cs="Arial"/>
                <w:b/>
                <w:color w:val="FFFFFF" w:themeColor="background1"/>
              </w:rPr>
            </w:pPr>
            <w:r w:rsidRPr="009D4A82">
              <w:rPr>
                <w:rFonts w:ascii="Verdana" w:hAnsi="Verdana" w:cs="Arial"/>
                <w:b/>
                <w:color w:val="FFFFFF" w:themeColor="background1"/>
              </w:rPr>
              <w:t>Responsable</w:t>
            </w:r>
          </w:p>
        </w:tc>
        <w:tc>
          <w:tcPr>
            <w:tcW w:w="1136" w:type="pct"/>
            <w:shd w:val="clear" w:color="auto" w:fill="B18940"/>
            <w:tcMar>
              <w:top w:w="57" w:type="dxa"/>
              <w:left w:w="113" w:type="dxa"/>
              <w:bottom w:w="57" w:type="dxa"/>
            </w:tcMar>
            <w:vAlign w:val="center"/>
          </w:tcPr>
          <w:p w14:paraId="3A413628" w14:textId="42D3C3ED" w:rsidR="004E4852" w:rsidRPr="009D4A82" w:rsidRDefault="00904855" w:rsidP="003F5BB7">
            <w:pPr>
              <w:spacing w:after="0"/>
              <w:jc w:val="center"/>
              <w:rPr>
                <w:rFonts w:ascii="Verdana" w:hAnsi="Verdana" w:cs="Arial"/>
                <w:b/>
                <w:color w:val="FFFFFF" w:themeColor="background1"/>
              </w:rPr>
            </w:pPr>
            <w:r w:rsidRPr="009D4A82">
              <w:rPr>
                <w:rFonts w:ascii="Verdana" w:hAnsi="Verdana" w:cs="Arial"/>
                <w:b/>
                <w:color w:val="FFFFFF" w:themeColor="background1"/>
              </w:rPr>
              <w:t>Explicación</w:t>
            </w:r>
          </w:p>
        </w:tc>
        <w:tc>
          <w:tcPr>
            <w:tcW w:w="681" w:type="pct"/>
            <w:shd w:val="clear" w:color="auto" w:fill="B18940"/>
            <w:tcMar>
              <w:top w:w="57" w:type="dxa"/>
              <w:left w:w="113" w:type="dxa"/>
              <w:bottom w:w="57" w:type="dxa"/>
            </w:tcMar>
            <w:vAlign w:val="center"/>
          </w:tcPr>
          <w:p w14:paraId="72C770E6" w14:textId="7333AABB" w:rsidR="004E4852" w:rsidRPr="009D4A82" w:rsidRDefault="00904855" w:rsidP="003F5BB7">
            <w:pPr>
              <w:spacing w:after="0"/>
              <w:jc w:val="center"/>
              <w:rPr>
                <w:rFonts w:ascii="Verdana" w:hAnsi="Verdana" w:cs="Arial"/>
                <w:b/>
                <w:color w:val="FFFFFF" w:themeColor="background1"/>
              </w:rPr>
            </w:pPr>
            <w:r w:rsidRPr="009D4A82">
              <w:rPr>
                <w:rFonts w:ascii="Verdana" w:hAnsi="Verdana" w:cs="Arial"/>
                <w:b/>
                <w:color w:val="FFFFFF" w:themeColor="background1"/>
              </w:rPr>
              <w:t>Registro</w:t>
            </w:r>
          </w:p>
        </w:tc>
      </w:tr>
      <w:tr w:rsidR="00C82D05" w:rsidRPr="009D4A82" w14:paraId="7C19C485" w14:textId="77777777" w:rsidTr="0049378F">
        <w:trPr>
          <w:trHeight w:val="228"/>
        </w:trPr>
        <w:tc>
          <w:tcPr>
            <w:tcW w:w="5000" w:type="pct"/>
            <w:gridSpan w:val="7"/>
            <w:shd w:val="clear" w:color="auto" w:fill="B18940"/>
            <w:vAlign w:val="center"/>
          </w:tcPr>
          <w:p w14:paraId="70A16E84" w14:textId="7C79AD62" w:rsidR="004E4852" w:rsidRPr="009D4A82" w:rsidRDefault="00904855" w:rsidP="007D6211">
            <w:pPr>
              <w:pStyle w:val="Prrafodelista"/>
              <w:numPr>
                <w:ilvl w:val="0"/>
                <w:numId w:val="9"/>
              </w:numPr>
              <w:spacing w:after="0"/>
              <w:rPr>
                <w:rFonts w:ascii="Verdana" w:hAnsi="Verdana" w:cs="Arial"/>
                <w:b/>
                <w:color w:val="FFFFFF" w:themeColor="background1"/>
              </w:rPr>
            </w:pPr>
            <w:r w:rsidRPr="009D4A82">
              <w:rPr>
                <w:rFonts w:ascii="Verdana" w:hAnsi="Verdana" w:cs="Arial"/>
                <w:b/>
                <w:color w:val="FFFFFF" w:themeColor="background1"/>
              </w:rPr>
              <w:t>Comunicaciones Oficiales Recibidas</w:t>
            </w:r>
          </w:p>
        </w:tc>
      </w:tr>
      <w:tr w:rsidR="0049378F" w:rsidRPr="009D4A82" w14:paraId="3882288D" w14:textId="77777777" w:rsidTr="00F00053">
        <w:trPr>
          <w:trHeight w:val="87"/>
        </w:trPr>
        <w:tc>
          <w:tcPr>
            <w:tcW w:w="300" w:type="pct"/>
            <w:tcBorders>
              <w:bottom w:val="single" w:sz="4" w:space="0" w:color="auto"/>
            </w:tcBorders>
            <w:shd w:val="clear" w:color="auto" w:fill="auto"/>
            <w:tcMar>
              <w:top w:w="57" w:type="dxa"/>
              <w:left w:w="113" w:type="dxa"/>
              <w:bottom w:w="57" w:type="dxa"/>
            </w:tcMar>
            <w:vAlign w:val="center"/>
          </w:tcPr>
          <w:p w14:paraId="03952B37" w14:textId="77777777" w:rsidR="008979F7" w:rsidRPr="009D4A82" w:rsidRDefault="008979F7" w:rsidP="00325283">
            <w:pPr>
              <w:rPr>
                <w:rFonts w:ascii="Verdana" w:hAnsi="Verdana" w:cs="Arial"/>
                <w:b/>
              </w:rPr>
            </w:pPr>
            <w:r w:rsidRPr="009D4A82">
              <w:rPr>
                <w:rFonts w:ascii="Verdana" w:hAnsi="Verdana" w:cs="Arial"/>
                <w:b/>
              </w:rPr>
              <w:t>1.</w:t>
            </w:r>
          </w:p>
        </w:tc>
        <w:tc>
          <w:tcPr>
            <w:tcW w:w="826" w:type="pct"/>
            <w:tcBorders>
              <w:bottom w:val="single" w:sz="4" w:space="0" w:color="auto"/>
            </w:tcBorders>
            <w:tcMar>
              <w:top w:w="57" w:type="dxa"/>
              <w:left w:w="113" w:type="dxa"/>
              <w:bottom w:w="57" w:type="dxa"/>
            </w:tcMar>
          </w:tcPr>
          <w:p w14:paraId="0CA78B11" w14:textId="7809E02C" w:rsidR="00325283" w:rsidRPr="009D4A82" w:rsidRDefault="008979F7" w:rsidP="00F00053">
            <w:pPr>
              <w:rPr>
                <w:rFonts w:ascii="Verdana" w:hAnsi="Verdana" w:cs="Arial"/>
                <w:b/>
              </w:rPr>
            </w:pPr>
            <w:r w:rsidRPr="009D4A82">
              <w:rPr>
                <w:rFonts w:ascii="Verdana" w:hAnsi="Verdana" w:cs="Arial"/>
                <w:color w:val="000000"/>
                <w:lang w:eastAsia="es-CO"/>
              </w:rPr>
              <w:t>Personas Naturales y/o Jurídicas</w:t>
            </w:r>
          </w:p>
        </w:tc>
        <w:tc>
          <w:tcPr>
            <w:tcW w:w="844" w:type="pct"/>
            <w:tcBorders>
              <w:bottom w:val="single" w:sz="4" w:space="0" w:color="auto"/>
            </w:tcBorders>
            <w:shd w:val="clear" w:color="auto" w:fill="auto"/>
            <w:tcMar>
              <w:top w:w="57" w:type="dxa"/>
              <w:left w:w="113" w:type="dxa"/>
              <w:bottom w:w="57" w:type="dxa"/>
            </w:tcMar>
          </w:tcPr>
          <w:p w14:paraId="128EB37E" w14:textId="465EF986" w:rsidR="00325283" w:rsidRPr="009D4A82" w:rsidRDefault="008979F7" w:rsidP="00F00053">
            <w:pPr>
              <w:rPr>
                <w:rFonts w:ascii="Verdana" w:hAnsi="Verdana" w:cs="Arial"/>
              </w:rPr>
            </w:pPr>
            <w:r w:rsidRPr="009D4A82">
              <w:rPr>
                <w:rFonts w:ascii="Verdana" w:hAnsi="Verdana" w:cs="Arial"/>
                <w:color w:val="000000"/>
                <w:lang w:eastAsia="es-CO"/>
              </w:rPr>
              <w:t>Ingr</w:t>
            </w:r>
            <w:r w:rsidR="00056D9B" w:rsidRPr="009D4A82">
              <w:rPr>
                <w:rFonts w:ascii="Verdana" w:hAnsi="Verdana" w:cs="Arial"/>
                <w:color w:val="000000"/>
                <w:lang w:eastAsia="es-CO"/>
              </w:rPr>
              <w:t xml:space="preserve">esar al Centro de Atención y </w:t>
            </w:r>
            <w:r w:rsidRPr="009D4A82">
              <w:rPr>
                <w:rFonts w:ascii="Verdana" w:hAnsi="Verdana" w:cs="Arial"/>
                <w:color w:val="000000"/>
                <w:lang w:eastAsia="es-CO"/>
              </w:rPr>
              <w:t>Relación con el Ciudadano</w:t>
            </w:r>
          </w:p>
        </w:tc>
        <w:tc>
          <w:tcPr>
            <w:tcW w:w="304" w:type="pct"/>
            <w:tcBorders>
              <w:bottom w:val="single" w:sz="4" w:space="0" w:color="auto"/>
            </w:tcBorders>
          </w:tcPr>
          <w:p w14:paraId="0E1E232C" w14:textId="3486434B" w:rsidR="00325283" w:rsidRPr="009D4A82" w:rsidRDefault="008C0BA4" w:rsidP="00F00053">
            <w:pPr>
              <w:rPr>
                <w:rFonts w:ascii="Verdana" w:hAnsi="Verdana" w:cs="Arial"/>
              </w:rPr>
            </w:pPr>
            <w:r w:rsidRPr="009D4A82">
              <w:rPr>
                <w:rFonts w:ascii="Verdana" w:hAnsi="Verdana" w:cs="Arial"/>
              </w:rPr>
              <w:t>Si</w:t>
            </w:r>
          </w:p>
          <w:p w14:paraId="4136355E" w14:textId="77777777" w:rsidR="00325283" w:rsidRPr="009D4A82" w:rsidRDefault="00325283" w:rsidP="00F00053">
            <w:pPr>
              <w:rPr>
                <w:rFonts w:ascii="Verdana" w:hAnsi="Verdana" w:cs="Arial"/>
              </w:rPr>
            </w:pPr>
          </w:p>
          <w:p w14:paraId="35600004" w14:textId="77777777" w:rsidR="00325283" w:rsidRPr="009D4A82" w:rsidRDefault="00325283" w:rsidP="00F00053">
            <w:pPr>
              <w:rPr>
                <w:rFonts w:ascii="Verdana" w:hAnsi="Verdana" w:cs="Arial"/>
              </w:rPr>
            </w:pPr>
          </w:p>
          <w:p w14:paraId="36335881" w14:textId="77777777" w:rsidR="00325283" w:rsidRPr="009D4A82" w:rsidRDefault="00325283" w:rsidP="00F00053">
            <w:pPr>
              <w:rPr>
                <w:rFonts w:ascii="Verdana" w:hAnsi="Verdana" w:cs="Arial"/>
              </w:rPr>
            </w:pPr>
          </w:p>
          <w:p w14:paraId="5BBDD002" w14:textId="77777777" w:rsidR="00325283" w:rsidRPr="009D4A82" w:rsidRDefault="00325283" w:rsidP="00F00053">
            <w:pPr>
              <w:rPr>
                <w:rFonts w:ascii="Verdana" w:hAnsi="Verdana" w:cs="Arial"/>
              </w:rPr>
            </w:pPr>
          </w:p>
          <w:p w14:paraId="302BEB3D" w14:textId="77777777" w:rsidR="00325283" w:rsidRPr="009D4A82" w:rsidRDefault="00325283" w:rsidP="00F00053">
            <w:pPr>
              <w:rPr>
                <w:rFonts w:ascii="Verdana" w:hAnsi="Verdana" w:cs="Arial"/>
              </w:rPr>
            </w:pPr>
          </w:p>
          <w:p w14:paraId="4A485435" w14:textId="77777777" w:rsidR="00325283" w:rsidRPr="009D4A82" w:rsidRDefault="00325283" w:rsidP="00F00053">
            <w:pPr>
              <w:rPr>
                <w:rFonts w:ascii="Verdana" w:hAnsi="Verdana" w:cs="Arial"/>
              </w:rPr>
            </w:pPr>
          </w:p>
          <w:p w14:paraId="6A5AB6BC" w14:textId="77777777" w:rsidR="00325283" w:rsidRPr="009D4A82" w:rsidRDefault="00325283" w:rsidP="00F00053">
            <w:pPr>
              <w:rPr>
                <w:rFonts w:ascii="Verdana" w:hAnsi="Verdana" w:cs="Arial"/>
              </w:rPr>
            </w:pPr>
          </w:p>
          <w:p w14:paraId="59731F53" w14:textId="77777777" w:rsidR="00325283" w:rsidRPr="009D4A82" w:rsidRDefault="00325283" w:rsidP="00F00053">
            <w:pPr>
              <w:rPr>
                <w:rFonts w:ascii="Verdana" w:hAnsi="Verdana" w:cs="Arial"/>
              </w:rPr>
            </w:pPr>
          </w:p>
          <w:p w14:paraId="12169490" w14:textId="77777777" w:rsidR="00325283" w:rsidRPr="009D4A82" w:rsidRDefault="00325283" w:rsidP="00F00053">
            <w:pPr>
              <w:rPr>
                <w:rFonts w:ascii="Verdana" w:hAnsi="Verdana" w:cs="Arial"/>
              </w:rPr>
            </w:pPr>
          </w:p>
          <w:p w14:paraId="0788919D" w14:textId="6CBB5A30" w:rsidR="00325283" w:rsidRPr="009D4A82" w:rsidRDefault="00325283" w:rsidP="00F00053">
            <w:pPr>
              <w:rPr>
                <w:rFonts w:ascii="Verdana" w:hAnsi="Verdana" w:cs="Arial"/>
              </w:rPr>
            </w:pPr>
          </w:p>
        </w:tc>
        <w:tc>
          <w:tcPr>
            <w:tcW w:w="910" w:type="pct"/>
            <w:tcBorders>
              <w:bottom w:val="single" w:sz="4" w:space="0" w:color="auto"/>
            </w:tcBorders>
            <w:shd w:val="clear" w:color="auto" w:fill="auto"/>
            <w:tcMar>
              <w:top w:w="57" w:type="dxa"/>
              <w:left w:w="113" w:type="dxa"/>
              <w:bottom w:w="57" w:type="dxa"/>
            </w:tcMar>
          </w:tcPr>
          <w:p w14:paraId="1D46E74A" w14:textId="353CE409" w:rsidR="00325283" w:rsidRPr="009D4A82" w:rsidRDefault="008979F7" w:rsidP="00F00053">
            <w:pPr>
              <w:rPr>
                <w:rFonts w:ascii="Verdana" w:hAnsi="Verdana" w:cs="Arial"/>
              </w:rPr>
            </w:pPr>
            <w:r w:rsidRPr="009D4A82">
              <w:rPr>
                <w:rFonts w:ascii="Verdana" w:hAnsi="Verdana" w:cs="Arial"/>
                <w:color w:val="000000"/>
                <w:lang w:eastAsia="es-CO"/>
              </w:rPr>
              <w:t>Personal de Seguridad</w:t>
            </w:r>
          </w:p>
        </w:tc>
        <w:tc>
          <w:tcPr>
            <w:tcW w:w="1136" w:type="pct"/>
            <w:tcBorders>
              <w:bottom w:val="single" w:sz="4" w:space="0" w:color="auto"/>
            </w:tcBorders>
            <w:shd w:val="clear" w:color="auto" w:fill="auto"/>
            <w:tcMar>
              <w:top w:w="57" w:type="dxa"/>
              <w:left w:w="113" w:type="dxa"/>
              <w:bottom w:w="57" w:type="dxa"/>
            </w:tcMar>
          </w:tcPr>
          <w:p w14:paraId="6D74C259" w14:textId="7748D540" w:rsidR="008979F7" w:rsidRPr="009D4A82" w:rsidRDefault="008979F7" w:rsidP="00F00053">
            <w:pPr>
              <w:pStyle w:val="Default"/>
              <w:spacing w:line="276" w:lineRule="auto"/>
              <w:rPr>
                <w:rFonts w:ascii="Verdana" w:hAnsi="Verdana"/>
                <w:color w:val="000000" w:themeColor="text1"/>
                <w:sz w:val="22"/>
                <w:szCs w:val="22"/>
                <w:lang w:val="es-ES"/>
              </w:rPr>
            </w:pPr>
            <w:r w:rsidRPr="009D4A82">
              <w:rPr>
                <w:rFonts w:ascii="Verdana" w:hAnsi="Verdana"/>
                <w:color w:val="000000" w:themeColor="text1"/>
                <w:sz w:val="22"/>
                <w:szCs w:val="22"/>
                <w:lang w:val="es-ES"/>
              </w:rPr>
              <w:t xml:space="preserve">Permitir el ingreso a las instalaciones del Centro de Atención y Relación con el Ciudadano. </w:t>
            </w:r>
          </w:p>
          <w:p w14:paraId="266C5D9C" w14:textId="77777777" w:rsidR="00E34999" w:rsidRPr="009D4A82" w:rsidRDefault="00E34999" w:rsidP="00F00053">
            <w:pPr>
              <w:pStyle w:val="Default"/>
              <w:spacing w:line="276" w:lineRule="auto"/>
              <w:rPr>
                <w:rFonts w:ascii="Verdana" w:hAnsi="Verdana"/>
                <w:color w:val="000000" w:themeColor="text1"/>
                <w:sz w:val="22"/>
                <w:szCs w:val="22"/>
                <w:lang w:val="es-ES"/>
              </w:rPr>
            </w:pPr>
          </w:p>
          <w:p w14:paraId="63595027" w14:textId="77777777" w:rsidR="00E34999" w:rsidRPr="009D4A82" w:rsidRDefault="00E34999" w:rsidP="00F00053">
            <w:pPr>
              <w:pStyle w:val="Default"/>
              <w:spacing w:line="276" w:lineRule="auto"/>
              <w:rPr>
                <w:rFonts w:ascii="Verdana" w:hAnsi="Verdana"/>
                <w:color w:val="000000" w:themeColor="text1"/>
                <w:sz w:val="22"/>
                <w:szCs w:val="22"/>
                <w:lang w:val="es-ES"/>
              </w:rPr>
            </w:pPr>
          </w:p>
          <w:p w14:paraId="4423BEA6" w14:textId="30E98EAB" w:rsidR="00325283" w:rsidRPr="009D4A82" w:rsidRDefault="008979F7" w:rsidP="00F00053">
            <w:pPr>
              <w:spacing w:after="120"/>
              <w:rPr>
                <w:rFonts w:ascii="Verdana" w:hAnsi="Verdana" w:cs="Arial"/>
                <w:color w:val="000000" w:themeColor="text1"/>
              </w:rPr>
            </w:pPr>
            <w:r w:rsidRPr="009D4A82">
              <w:rPr>
                <w:rFonts w:ascii="Verdana" w:hAnsi="Verdana"/>
                <w:color w:val="000000" w:themeColor="text1"/>
                <w:lang w:val="es-ES"/>
              </w:rPr>
              <w:t>Como medida de seguridad, todo sobre o envío postal, será revisado por el detector de metales,</w:t>
            </w:r>
            <w:r w:rsidR="00C9325D" w:rsidRPr="009D4A82">
              <w:rPr>
                <w:rFonts w:ascii="Verdana" w:hAnsi="Verdana"/>
                <w:color w:val="000000" w:themeColor="text1"/>
                <w:lang w:val="es-ES"/>
              </w:rPr>
              <w:t xml:space="preserve"> </w:t>
            </w:r>
            <w:r w:rsidR="00C9325D" w:rsidRPr="009D4A82">
              <w:rPr>
                <w:rFonts w:ascii="Verdana" w:hAnsi="Verdana"/>
              </w:rPr>
              <w:t>y/o</w:t>
            </w:r>
            <w:r w:rsidRPr="009D4A82">
              <w:rPr>
                <w:rFonts w:ascii="Verdana" w:hAnsi="Verdana"/>
                <w:color w:val="000000" w:themeColor="text1"/>
                <w:lang w:val="es-ES"/>
              </w:rPr>
              <w:t xml:space="preserve"> la máquina de rayos </w:t>
            </w:r>
            <w:r w:rsidR="00E54EAD" w:rsidRPr="009D4A82">
              <w:rPr>
                <w:rFonts w:ascii="Verdana" w:hAnsi="Verdana"/>
                <w:color w:val="000000" w:themeColor="text1"/>
                <w:lang w:val="es-ES"/>
              </w:rPr>
              <w:t>x,</w:t>
            </w:r>
            <w:r w:rsidR="00D36ABA" w:rsidRPr="009D4A82">
              <w:rPr>
                <w:rFonts w:ascii="Verdana" w:hAnsi="Verdana"/>
                <w:color w:val="000000" w:themeColor="text1"/>
                <w:lang w:val="es-ES"/>
              </w:rPr>
              <w:t xml:space="preserve"> </w:t>
            </w:r>
            <w:r w:rsidR="00D36ABA" w:rsidRPr="009D4A82">
              <w:rPr>
                <w:rFonts w:ascii="Verdana" w:hAnsi="Verdana"/>
              </w:rPr>
              <w:t>o por el canino de explosivos de la empresa de vigilancia del Ministerio,</w:t>
            </w:r>
            <w:r w:rsidRPr="009D4A82">
              <w:rPr>
                <w:rFonts w:ascii="Verdana" w:hAnsi="Verdana"/>
                <w:color w:val="000000" w:themeColor="text1"/>
                <w:lang w:val="es-ES"/>
              </w:rPr>
              <w:t xml:space="preserve"> cuando se trate de cajas o paquetes voluminosos</w:t>
            </w:r>
          </w:p>
        </w:tc>
        <w:tc>
          <w:tcPr>
            <w:tcW w:w="681" w:type="pct"/>
            <w:tcBorders>
              <w:bottom w:val="single" w:sz="4" w:space="0" w:color="auto"/>
            </w:tcBorders>
            <w:tcMar>
              <w:top w:w="57" w:type="dxa"/>
              <w:left w:w="113" w:type="dxa"/>
              <w:bottom w:w="57" w:type="dxa"/>
            </w:tcMar>
          </w:tcPr>
          <w:p w14:paraId="2A55CC0F" w14:textId="1002362D" w:rsidR="00325283" w:rsidRPr="009D4A82" w:rsidRDefault="00FB109F" w:rsidP="00F00053">
            <w:pPr>
              <w:rPr>
                <w:rFonts w:ascii="Verdana" w:hAnsi="Verdana" w:cs="Arial"/>
              </w:rPr>
            </w:pPr>
            <w:r w:rsidRPr="009D4A82">
              <w:rPr>
                <w:rFonts w:ascii="Verdana" w:hAnsi="Verdana" w:cs="Arial"/>
              </w:rPr>
              <w:t>No aplica, dado que se da la bienvenida física a la persona natural y/ o jurídica</w:t>
            </w:r>
            <w:r w:rsidR="00325283" w:rsidRPr="009D4A82">
              <w:rPr>
                <w:rFonts w:ascii="Verdana" w:hAnsi="Verdana" w:cs="Arial"/>
              </w:rPr>
              <w:t>.</w:t>
            </w:r>
          </w:p>
        </w:tc>
      </w:tr>
      <w:tr w:rsidR="0049378F" w:rsidRPr="009D4A82" w14:paraId="5A9ACB21" w14:textId="77777777" w:rsidTr="00F00053">
        <w:trPr>
          <w:trHeight w:val="308"/>
        </w:trPr>
        <w:tc>
          <w:tcPr>
            <w:tcW w:w="300" w:type="pct"/>
            <w:tcBorders>
              <w:bottom w:val="single" w:sz="4" w:space="0" w:color="auto"/>
            </w:tcBorders>
            <w:shd w:val="clear" w:color="auto" w:fill="auto"/>
            <w:tcMar>
              <w:top w:w="57" w:type="dxa"/>
              <w:left w:w="113" w:type="dxa"/>
              <w:bottom w:w="57" w:type="dxa"/>
            </w:tcMar>
            <w:vAlign w:val="center"/>
          </w:tcPr>
          <w:p w14:paraId="745A7F8A" w14:textId="77777777" w:rsidR="008979F7" w:rsidRPr="009D4A82" w:rsidRDefault="008979F7" w:rsidP="009B5CDA">
            <w:pPr>
              <w:jc w:val="center"/>
              <w:rPr>
                <w:rFonts w:ascii="Verdana" w:hAnsi="Verdana" w:cs="Arial"/>
                <w:b/>
              </w:rPr>
            </w:pPr>
            <w:r w:rsidRPr="009D4A82">
              <w:rPr>
                <w:rFonts w:ascii="Verdana" w:hAnsi="Verdana" w:cs="Arial"/>
                <w:b/>
              </w:rPr>
              <w:lastRenderedPageBreak/>
              <w:t>2.</w:t>
            </w:r>
          </w:p>
        </w:tc>
        <w:tc>
          <w:tcPr>
            <w:tcW w:w="826" w:type="pct"/>
            <w:tcBorders>
              <w:bottom w:val="single" w:sz="4" w:space="0" w:color="auto"/>
            </w:tcBorders>
            <w:tcMar>
              <w:top w:w="57" w:type="dxa"/>
              <w:left w:w="113" w:type="dxa"/>
              <w:bottom w:w="57" w:type="dxa"/>
            </w:tcMar>
          </w:tcPr>
          <w:p w14:paraId="4EDBB490" w14:textId="7880A50C" w:rsidR="008979F7" w:rsidRPr="009D4A82" w:rsidRDefault="008979F7" w:rsidP="00F00053">
            <w:pPr>
              <w:rPr>
                <w:rFonts w:ascii="Verdana" w:hAnsi="Verdana" w:cs="Arial"/>
                <w:b/>
              </w:rPr>
            </w:pPr>
            <w:r w:rsidRPr="009D4A82">
              <w:rPr>
                <w:rFonts w:ascii="Verdana" w:hAnsi="Verdana" w:cs="Arial"/>
                <w:color w:val="000000"/>
                <w:lang w:eastAsia="es-CO"/>
              </w:rPr>
              <w:t>Personas Naturales y/o Jurídicas</w:t>
            </w:r>
          </w:p>
        </w:tc>
        <w:tc>
          <w:tcPr>
            <w:tcW w:w="844" w:type="pct"/>
            <w:tcBorders>
              <w:bottom w:val="single" w:sz="4" w:space="0" w:color="auto"/>
            </w:tcBorders>
            <w:shd w:val="clear" w:color="auto" w:fill="auto"/>
            <w:tcMar>
              <w:top w:w="57" w:type="dxa"/>
              <w:left w:w="113" w:type="dxa"/>
              <w:bottom w:w="57" w:type="dxa"/>
            </w:tcMar>
          </w:tcPr>
          <w:p w14:paraId="5DAAD3A6" w14:textId="33C1707B" w:rsidR="008979F7" w:rsidRPr="009D4A82" w:rsidRDefault="008979F7" w:rsidP="00F00053">
            <w:pPr>
              <w:rPr>
                <w:rFonts w:ascii="Verdana" w:hAnsi="Verdana" w:cs="Arial"/>
              </w:rPr>
            </w:pPr>
            <w:r w:rsidRPr="009D4A82">
              <w:rPr>
                <w:rFonts w:ascii="Verdana" w:hAnsi="Verdana" w:cs="Arial"/>
                <w:color w:val="000000"/>
                <w:lang w:eastAsia="es-CO"/>
              </w:rPr>
              <w:t>Asignar Turno de Atención</w:t>
            </w:r>
          </w:p>
        </w:tc>
        <w:tc>
          <w:tcPr>
            <w:tcW w:w="304" w:type="pct"/>
            <w:tcBorders>
              <w:bottom w:val="single" w:sz="4" w:space="0" w:color="auto"/>
            </w:tcBorders>
          </w:tcPr>
          <w:p w14:paraId="7D867140" w14:textId="27BBC683" w:rsidR="008979F7" w:rsidRPr="009D4A82" w:rsidRDefault="00FF21E3" w:rsidP="00F00053">
            <w:pPr>
              <w:rPr>
                <w:rFonts w:ascii="Verdana" w:hAnsi="Verdana" w:cs="Arial"/>
              </w:rPr>
            </w:pPr>
            <w:r w:rsidRPr="009D4A82">
              <w:rPr>
                <w:rFonts w:ascii="Verdana" w:hAnsi="Verdana" w:cs="Arial"/>
              </w:rPr>
              <w:t>SI</w:t>
            </w:r>
          </w:p>
        </w:tc>
        <w:tc>
          <w:tcPr>
            <w:tcW w:w="910" w:type="pct"/>
            <w:tcBorders>
              <w:bottom w:val="single" w:sz="4" w:space="0" w:color="auto"/>
            </w:tcBorders>
            <w:shd w:val="clear" w:color="auto" w:fill="auto"/>
            <w:tcMar>
              <w:top w:w="57" w:type="dxa"/>
              <w:left w:w="113" w:type="dxa"/>
              <w:bottom w:w="57" w:type="dxa"/>
            </w:tcMar>
          </w:tcPr>
          <w:p w14:paraId="29B39E4F" w14:textId="1C1B25BA" w:rsidR="008979F7" w:rsidRPr="009D4A82" w:rsidRDefault="008979F7" w:rsidP="00F00053">
            <w:pPr>
              <w:rPr>
                <w:rFonts w:ascii="Verdana" w:hAnsi="Verdana" w:cs="Arial"/>
              </w:rPr>
            </w:pPr>
            <w:r w:rsidRPr="009D4A82">
              <w:rPr>
                <w:rFonts w:ascii="Verdana" w:hAnsi="Verdana" w:cs="Arial"/>
                <w:color w:val="000000"/>
                <w:lang w:eastAsia="es-CO"/>
              </w:rPr>
              <w:t>Personal de Seguridad</w:t>
            </w:r>
          </w:p>
        </w:tc>
        <w:tc>
          <w:tcPr>
            <w:tcW w:w="1136" w:type="pct"/>
            <w:tcBorders>
              <w:bottom w:val="single" w:sz="4" w:space="0" w:color="auto"/>
            </w:tcBorders>
            <w:tcMar>
              <w:top w:w="57" w:type="dxa"/>
              <w:left w:w="113" w:type="dxa"/>
              <w:bottom w:w="57" w:type="dxa"/>
            </w:tcMar>
          </w:tcPr>
          <w:p w14:paraId="6ACD127D" w14:textId="58830851" w:rsidR="008979F7" w:rsidRPr="009D4A82" w:rsidRDefault="008979F7" w:rsidP="00F00053">
            <w:pPr>
              <w:spacing w:after="120"/>
              <w:rPr>
                <w:rFonts w:ascii="Verdana" w:hAnsi="Verdana" w:cs="Arial"/>
              </w:rPr>
            </w:pPr>
            <w:r w:rsidRPr="009D4A82">
              <w:rPr>
                <w:rFonts w:ascii="Verdana" w:hAnsi="Verdana" w:cs="Arial"/>
                <w:color w:val="000000"/>
                <w:lang w:eastAsia="es-CO"/>
              </w:rPr>
              <w:t xml:space="preserve">Asignar turno de atención a través del sistema Digiturno.  </w:t>
            </w:r>
          </w:p>
        </w:tc>
        <w:tc>
          <w:tcPr>
            <w:tcW w:w="681" w:type="pct"/>
            <w:tcBorders>
              <w:bottom w:val="single" w:sz="4" w:space="0" w:color="auto"/>
            </w:tcBorders>
            <w:tcMar>
              <w:top w:w="57" w:type="dxa"/>
              <w:left w:w="113" w:type="dxa"/>
              <w:bottom w:w="57" w:type="dxa"/>
            </w:tcMar>
          </w:tcPr>
          <w:p w14:paraId="584B44C9" w14:textId="5B88456D" w:rsidR="008979F7" w:rsidRPr="009D4A82" w:rsidRDefault="00FB109F" w:rsidP="00F00053">
            <w:pPr>
              <w:rPr>
                <w:rFonts w:ascii="Verdana" w:hAnsi="Verdana" w:cs="Arial"/>
              </w:rPr>
            </w:pPr>
            <w:r w:rsidRPr="009D4A82">
              <w:rPr>
                <w:rFonts w:ascii="Verdana" w:hAnsi="Verdana" w:cs="Arial"/>
              </w:rPr>
              <w:t xml:space="preserve">Número </w:t>
            </w:r>
            <w:r w:rsidR="00A00EC5" w:rsidRPr="009D4A82">
              <w:rPr>
                <w:rFonts w:ascii="Verdana" w:hAnsi="Verdana" w:cs="Arial"/>
              </w:rPr>
              <w:t>Digiturno</w:t>
            </w:r>
          </w:p>
        </w:tc>
      </w:tr>
      <w:tr w:rsidR="0049378F" w:rsidRPr="009D4A82" w14:paraId="5ADB9579" w14:textId="77777777" w:rsidTr="00F00053">
        <w:trPr>
          <w:trHeight w:val="545"/>
        </w:trPr>
        <w:tc>
          <w:tcPr>
            <w:tcW w:w="300" w:type="pct"/>
            <w:tcBorders>
              <w:bottom w:val="single" w:sz="4" w:space="0" w:color="auto"/>
            </w:tcBorders>
            <w:shd w:val="clear" w:color="auto" w:fill="auto"/>
            <w:tcMar>
              <w:top w:w="57" w:type="dxa"/>
              <w:left w:w="113" w:type="dxa"/>
              <w:bottom w:w="57" w:type="dxa"/>
            </w:tcMar>
            <w:vAlign w:val="center"/>
          </w:tcPr>
          <w:p w14:paraId="7F6F9158" w14:textId="77777777" w:rsidR="00D269DC" w:rsidRPr="009D4A82" w:rsidRDefault="00D269DC" w:rsidP="009B5CDA">
            <w:pPr>
              <w:jc w:val="center"/>
              <w:rPr>
                <w:rFonts w:ascii="Verdana" w:hAnsi="Verdana" w:cs="Arial"/>
                <w:b/>
              </w:rPr>
            </w:pPr>
            <w:r w:rsidRPr="009D4A82">
              <w:rPr>
                <w:rFonts w:ascii="Verdana" w:hAnsi="Verdana" w:cs="Arial"/>
                <w:b/>
              </w:rPr>
              <w:t>3.</w:t>
            </w:r>
          </w:p>
        </w:tc>
        <w:tc>
          <w:tcPr>
            <w:tcW w:w="826" w:type="pct"/>
            <w:tcBorders>
              <w:bottom w:val="single" w:sz="4" w:space="0" w:color="auto"/>
            </w:tcBorders>
            <w:tcMar>
              <w:top w:w="57" w:type="dxa"/>
              <w:left w:w="113" w:type="dxa"/>
              <w:bottom w:w="57" w:type="dxa"/>
            </w:tcMar>
          </w:tcPr>
          <w:p w14:paraId="7627CD6F" w14:textId="3104D962" w:rsidR="00D269DC" w:rsidRPr="009D4A82" w:rsidRDefault="00FB109F" w:rsidP="00F00053">
            <w:pPr>
              <w:rPr>
                <w:rFonts w:ascii="Verdana" w:hAnsi="Verdana" w:cs="Arial"/>
                <w:b/>
              </w:rPr>
            </w:pPr>
            <w:r w:rsidRPr="009D4A82">
              <w:rPr>
                <w:rFonts w:ascii="Verdana" w:hAnsi="Verdana" w:cs="Arial"/>
                <w:color w:val="000000"/>
                <w:lang w:eastAsia="es-CO"/>
              </w:rPr>
              <w:t>Personas Naturales y/o Jurídicas</w:t>
            </w:r>
          </w:p>
        </w:tc>
        <w:tc>
          <w:tcPr>
            <w:tcW w:w="844" w:type="pct"/>
            <w:tcBorders>
              <w:bottom w:val="single" w:sz="4" w:space="0" w:color="auto"/>
            </w:tcBorders>
            <w:shd w:val="clear" w:color="auto" w:fill="auto"/>
            <w:tcMar>
              <w:top w:w="57" w:type="dxa"/>
              <w:left w:w="113" w:type="dxa"/>
              <w:bottom w:w="57" w:type="dxa"/>
            </w:tcMar>
          </w:tcPr>
          <w:p w14:paraId="70010DE3" w14:textId="44F65C10" w:rsidR="00D269DC" w:rsidRPr="009D4A82" w:rsidRDefault="00D269DC" w:rsidP="00F00053">
            <w:pPr>
              <w:rPr>
                <w:rFonts w:ascii="Verdana" w:hAnsi="Verdana" w:cs="Arial"/>
              </w:rPr>
            </w:pPr>
            <w:r w:rsidRPr="009D4A82">
              <w:rPr>
                <w:rFonts w:ascii="Verdana" w:hAnsi="Verdana" w:cs="Arial"/>
                <w:color w:val="000000"/>
                <w:lang w:eastAsia="es-CO"/>
              </w:rPr>
              <w:t>Llamar Turno Para Atención</w:t>
            </w:r>
          </w:p>
        </w:tc>
        <w:tc>
          <w:tcPr>
            <w:tcW w:w="304" w:type="pct"/>
            <w:tcBorders>
              <w:bottom w:val="single" w:sz="4" w:space="0" w:color="auto"/>
            </w:tcBorders>
          </w:tcPr>
          <w:p w14:paraId="737EB353" w14:textId="53CBA986" w:rsidR="00D269DC" w:rsidRPr="009D4A82" w:rsidRDefault="00FF21E3" w:rsidP="00F00053">
            <w:pPr>
              <w:rPr>
                <w:rFonts w:ascii="Verdana" w:hAnsi="Verdana" w:cs="Arial"/>
              </w:rPr>
            </w:pPr>
            <w:r w:rsidRPr="009D4A82">
              <w:rPr>
                <w:rFonts w:ascii="Verdana" w:hAnsi="Verdana" w:cs="Arial"/>
              </w:rPr>
              <w:t>SI</w:t>
            </w:r>
          </w:p>
        </w:tc>
        <w:tc>
          <w:tcPr>
            <w:tcW w:w="910" w:type="pct"/>
            <w:tcBorders>
              <w:bottom w:val="single" w:sz="4" w:space="0" w:color="auto"/>
            </w:tcBorders>
            <w:shd w:val="clear" w:color="auto" w:fill="auto"/>
            <w:tcMar>
              <w:top w:w="57" w:type="dxa"/>
              <w:left w:w="113" w:type="dxa"/>
              <w:bottom w:w="57" w:type="dxa"/>
            </w:tcMar>
          </w:tcPr>
          <w:p w14:paraId="5EB26CB7" w14:textId="4DDE1F88" w:rsidR="00D269DC" w:rsidRPr="009D4A82" w:rsidRDefault="00FB109F" w:rsidP="00F00053">
            <w:pPr>
              <w:rPr>
                <w:rFonts w:ascii="Verdana" w:hAnsi="Verdana" w:cs="Arial"/>
              </w:rPr>
            </w:pPr>
            <w:r w:rsidRPr="009D4A82">
              <w:rPr>
                <w:rFonts w:ascii="Verdana" w:hAnsi="Verdana" w:cs="Arial"/>
                <w:color w:val="000000"/>
                <w:lang w:eastAsia="es-CO"/>
              </w:rPr>
              <w:t>Radicador Centro de Atención y Relación con el Ciudadano MHCP</w:t>
            </w:r>
          </w:p>
        </w:tc>
        <w:tc>
          <w:tcPr>
            <w:tcW w:w="1136" w:type="pct"/>
            <w:tcBorders>
              <w:bottom w:val="single" w:sz="4" w:space="0" w:color="auto"/>
            </w:tcBorders>
            <w:tcMar>
              <w:top w:w="57" w:type="dxa"/>
              <w:left w:w="113" w:type="dxa"/>
              <w:bottom w:w="57" w:type="dxa"/>
            </w:tcMar>
          </w:tcPr>
          <w:p w14:paraId="7E01822B" w14:textId="6757A174" w:rsidR="00D269DC" w:rsidRPr="009D4A82" w:rsidRDefault="00D269DC" w:rsidP="00F00053">
            <w:pPr>
              <w:spacing w:after="120"/>
              <w:rPr>
                <w:rFonts w:ascii="Verdana" w:hAnsi="Verdana" w:cs="Arial"/>
              </w:rPr>
            </w:pPr>
            <w:r w:rsidRPr="009D4A82">
              <w:rPr>
                <w:rFonts w:ascii="Verdana" w:hAnsi="Verdana" w:cs="Arial"/>
                <w:color w:val="000000"/>
                <w:lang w:eastAsia="es-CO"/>
              </w:rPr>
              <w:t xml:space="preserve">Seleccionar y llamar </w:t>
            </w:r>
            <w:r w:rsidR="00FB109F" w:rsidRPr="009D4A82">
              <w:rPr>
                <w:rFonts w:ascii="Verdana" w:hAnsi="Verdana" w:cs="Arial"/>
                <w:color w:val="000000"/>
                <w:lang w:eastAsia="es-CO"/>
              </w:rPr>
              <w:t xml:space="preserve">a la persona natural y/o </w:t>
            </w:r>
            <w:r w:rsidR="00A40718" w:rsidRPr="009D4A82">
              <w:rPr>
                <w:rFonts w:ascii="Verdana" w:hAnsi="Verdana" w:cs="Arial"/>
                <w:color w:val="000000"/>
                <w:lang w:eastAsia="es-CO"/>
              </w:rPr>
              <w:t>jurídica</w:t>
            </w:r>
            <w:r w:rsidRPr="009D4A82">
              <w:rPr>
                <w:rFonts w:ascii="Verdana" w:hAnsi="Verdana" w:cs="Arial"/>
                <w:color w:val="000000"/>
                <w:lang w:eastAsia="es-CO"/>
              </w:rPr>
              <w:t xml:space="preserve"> por medio del sistema Digiturno, para la atención.</w:t>
            </w:r>
          </w:p>
        </w:tc>
        <w:tc>
          <w:tcPr>
            <w:tcW w:w="681" w:type="pct"/>
            <w:tcBorders>
              <w:bottom w:val="single" w:sz="4" w:space="0" w:color="auto"/>
            </w:tcBorders>
            <w:tcMar>
              <w:top w:w="57" w:type="dxa"/>
              <w:left w:w="113" w:type="dxa"/>
              <w:bottom w:w="57" w:type="dxa"/>
            </w:tcMar>
          </w:tcPr>
          <w:p w14:paraId="1AEB95B9" w14:textId="7A9666D7" w:rsidR="00D269DC" w:rsidRPr="009D4A82" w:rsidRDefault="000B642A" w:rsidP="00F00053">
            <w:pPr>
              <w:rPr>
                <w:rFonts w:ascii="Verdana" w:hAnsi="Verdana" w:cs="Arial"/>
              </w:rPr>
            </w:pPr>
            <w:r w:rsidRPr="009D4A82">
              <w:rPr>
                <w:rFonts w:ascii="Verdana" w:hAnsi="Verdana" w:cs="Arial"/>
              </w:rPr>
              <w:t xml:space="preserve">No aplica, dado que </w:t>
            </w:r>
            <w:r w:rsidR="00FD0628" w:rsidRPr="009D4A82">
              <w:rPr>
                <w:rFonts w:ascii="Verdana" w:hAnsi="Verdana" w:cs="Arial"/>
              </w:rPr>
              <w:t xml:space="preserve">la </w:t>
            </w:r>
            <w:r w:rsidRPr="009D4A82">
              <w:rPr>
                <w:rFonts w:ascii="Verdana" w:hAnsi="Verdana" w:cs="Arial"/>
              </w:rPr>
              <w:t xml:space="preserve">atención </w:t>
            </w:r>
            <w:r w:rsidR="00FD0628" w:rsidRPr="009D4A82">
              <w:rPr>
                <w:rFonts w:ascii="Verdana" w:hAnsi="Verdana" w:cs="Arial"/>
              </w:rPr>
              <w:t xml:space="preserve">es </w:t>
            </w:r>
            <w:r w:rsidRPr="009D4A82">
              <w:rPr>
                <w:rFonts w:ascii="Verdana" w:hAnsi="Verdana" w:cs="Arial"/>
              </w:rPr>
              <w:t>de manera presencia</w:t>
            </w:r>
            <w:r w:rsidR="00AA5DC5" w:rsidRPr="009D4A82">
              <w:rPr>
                <w:rFonts w:ascii="Verdana" w:hAnsi="Verdana" w:cs="Arial"/>
              </w:rPr>
              <w:t>l de</w:t>
            </w:r>
            <w:r w:rsidR="00FD0628" w:rsidRPr="009D4A82">
              <w:rPr>
                <w:rFonts w:ascii="Verdana" w:hAnsi="Verdana" w:cs="Arial"/>
              </w:rPr>
              <w:t xml:space="preserve"> la persona</w:t>
            </w:r>
            <w:r w:rsidRPr="009D4A82">
              <w:rPr>
                <w:rFonts w:ascii="Verdana" w:hAnsi="Verdana" w:cs="Arial"/>
              </w:rPr>
              <w:t xml:space="preserve"> natural y/ o jurídica</w:t>
            </w:r>
          </w:p>
        </w:tc>
      </w:tr>
      <w:tr w:rsidR="00F00053" w:rsidRPr="009D4A82" w14:paraId="2D8B32BC" w14:textId="77777777" w:rsidTr="00F00053">
        <w:trPr>
          <w:trHeight w:val="325"/>
        </w:trPr>
        <w:tc>
          <w:tcPr>
            <w:tcW w:w="300" w:type="pct"/>
            <w:tcBorders>
              <w:bottom w:val="single" w:sz="4" w:space="0" w:color="auto"/>
            </w:tcBorders>
            <w:shd w:val="clear" w:color="auto" w:fill="auto"/>
            <w:tcMar>
              <w:top w:w="57" w:type="dxa"/>
              <w:left w:w="113" w:type="dxa"/>
              <w:bottom w:w="57" w:type="dxa"/>
            </w:tcMar>
            <w:vAlign w:val="center"/>
          </w:tcPr>
          <w:p w14:paraId="350236CC" w14:textId="77777777" w:rsidR="00D269DC" w:rsidRPr="009D4A82" w:rsidRDefault="00D269DC" w:rsidP="009B5CDA">
            <w:pPr>
              <w:jc w:val="center"/>
              <w:rPr>
                <w:rFonts w:ascii="Verdana" w:hAnsi="Verdana" w:cs="Arial"/>
                <w:b/>
              </w:rPr>
            </w:pPr>
            <w:r w:rsidRPr="009D4A82">
              <w:rPr>
                <w:rFonts w:ascii="Verdana" w:hAnsi="Verdana" w:cs="Arial"/>
                <w:b/>
              </w:rPr>
              <w:t>4.</w:t>
            </w:r>
          </w:p>
        </w:tc>
        <w:tc>
          <w:tcPr>
            <w:tcW w:w="826" w:type="pct"/>
            <w:tcBorders>
              <w:bottom w:val="single" w:sz="4" w:space="0" w:color="auto"/>
            </w:tcBorders>
            <w:tcMar>
              <w:top w:w="57" w:type="dxa"/>
              <w:left w:w="113" w:type="dxa"/>
              <w:bottom w:w="57" w:type="dxa"/>
            </w:tcMar>
          </w:tcPr>
          <w:p w14:paraId="30FD02E8" w14:textId="13E98436" w:rsidR="00D269DC" w:rsidRPr="009D4A82" w:rsidRDefault="00FB109F" w:rsidP="00F00053">
            <w:pPr>
              <w:rPr>
                <w:rFonts w:ascii="Verdana" w:hAnsi="Verdana" w:cs="Arial"/>
                <w:b/>
              </w:rPr>
            </w:pPr>
            <w:r w:rsidRPr="009D4A82">
              <w:rPr>
                <w:rFonts w:ascii="Verdana" w:hAnsi="Verdana" w:cs="Arial"/>
                <w:color w:val="000000"/>
                <w:lang w:eastAsia="es-CO"/>
              </w:rPr>
              <w:t>Personas Naturales y/o Jurídicas</w:t>
            </w:r>
          </w:p>
        </w:tc>
        <w:tc>
          <w:tcPr>
            <w:tcW w:w="844" w:type="pct"/>
            <w:tcBorders>
              <w:bottom w:val="single" w:sz="4" w:space="0" w:color="auto"/>
            </w:tcBorders>
            <w:shd w:val="clear" w:color="auto" w:fill="auto"/>
            <w:tcMar>
              <w:top w:w="57" w:type="dxa"/>
              <w:left w:w="113" w:type="dxa"/>
              <w:bottom w:w="57" w:type="dxa"/>
            </w:tcMar>
          </w:tcPr>
          <w:p w14:paraId="75654D1A" w14:textId="4539A19E" w:rsidR="00D269DC" w:rsidRPr="009D4A82" w:rsidRDefault="00D269DC" w:rsidP="00F00053">
            <w:pPr>
              <w:rPr>
                <w:rFonts w:ascii="Verdana" w:hAnsi="Verdana" w:cs="Arial"/>
              </w:rPr>
            </w:pPr>
            <w:r w:rsidRPr="009D4A82">
              <w:rPr>
                <w:rFonts w:ascii="Verdana" w:hAnsi="Verdana" w:cs="Arial"/>
                <w:color w:val="000000"/>
                <w:lang w:eastAsia="es-CO"/>
              </w:rPr>
              <w:t xml:space="preserve">Dar </w:t>
            </w:r>
            <w:proofErr w:type="gramStart"/>
            <w:r w:rsidR="00C70E36" w:rsidRPr="009D4A82">
              <w:rPr>
                <w:rFonts w:ascii="Verdana" w:hAnsi="Verdana" w:cs="Arial"/>
                <w:color w:val="000000"/>
                <w:lang w:eastAsia="es-CO"/>
              </w:rPr>
              <w:t>Saludo de Bienvenida</w:t>
            </w:r>
            <w:proofErr w:type="gramEnd"/>
          </w:p>
        </w:tc>
        <w:tc>
          <w:tcPr>
            <w:tcW w:w="304" w:type="pct"/>
            <w:tcBorders>
              <w:bottom w:val="single" w:sz="4" w:space="0" w:color="auto"/>
            </w:tcBorders>
          </w:tcPr>
          <w:p w14:paraId="4A4BE1F2" w14:textId="171AC6DD" w:rsidR="00D269DC" w:rsidRPr="009D4A82" w:rsidRDefault="00FF21E3" w:rsidP="00F00053">
            <w:pPr>
              <w:rPr>
                <w:rFonts w:ascii="Verdana" w:hAnsi="Verdana" w:cs="Arial"/>
              </w:rPr>
            </w:pPr>
            <w:r w:rsidRPr="009D4A82">
              <w:rPr>
                <w:rFonts w:ascii="Verdana" w:hAnsi="Verdana" w:cs="Arial"/>
              </w:rPr>
              <w:t>SI</w:t>
            </w:r>
          </w:p>
        </w:tc>
        <w:tc>
          <w:tcPr>
            <w:tcW w:w="910" w:type="pct"/>
            <w:tcBorders>
              <w:bottom w:val="single" w:sz="4" w:space="0" w:color="auto"/>
            </w:tcBorders>
            <w:shd w:val="clear" w:color="auto" w:fill="auto"/>
            <w:tcMar>
              <w:top w:w="57" w:type="dxa"/>
              <w:left w:w="113" w:type="dxa"/>
              <w:bottom w:w="57" w:type="dxa"/>
            </w:tcMar>
          </w:tcPr>
          <w:p w14:paraId="5C27D25C" w14:textId="1D71F627" w:rsidR="00D269DC" w:rsidRPr="009D4A82" w:rsidRDefault="00FB109F" w:rsidP="00F00053">
            <w:pPr>
              <w:rPr>
                <w:rFonts w:ascii="Verdana" w:hAnsi="Verdana" w:cs="Arial"/>
              </w:rPr>
            </w:pPr>
            <w:r w:rsidRPr="009D4A82">
              <w:rPr>
                <w:rFonts w:ascii="Verdana" w:hAnsi="Verdana" w:cs="Arial"/>
                <w:color w:val="000000"/>
                <w:lang w:eastAsia="es-CO"/>
              </w:rPr>
              <w:t>Radicador Centro de Atención y Relación con el Ciudadano MHCP</w:t>
            </w:r>
          </w:p>
        </w:tc>
        <w:tc>
          <w:tcPr>
            <w:tcW w:w="1136" w:type="pct"/>
            <w:tcBorders>
              <w:bottom w:val="single" w:sz="4" w:space="0" w:color="auto"/>
            </w:tcBorders>
            <w:tcMar>
              <w:top w:w="57" w:type="dxa"/>
              <w:left w:w="113" w:type="dxa"/>
              <w:bottom w:w="57" w:type="dxa"/>
            </w:tcMar>
          </w:tcPr>
          <w:p w14:paraId="7EBDFE44" w14:textId="7EA5B1E8" w:rsidR="00D269DC" w:rsidRPr="009D4A82" w:rsidRDefault="00D269DC" w:rsidP="00F00053">
            <w:pPr>
              <w:spacing w:after="120"/>
              <w:rPr>
                <w:rFonts w:ascii="Verdana" w:hAnsi="Verdana" w:cs="Arial"/>
              </w:rPr>
            </w:pPr>
            <w:r w:rsidRPr="009D4A82">
              <w:rPr>
                <w:rFonts w:ascii="Verdana" w:hAnsi="Verdana" w:cs="Arial"/>
                <w:color w:val="000000"/>
                <w:lang w:eastAsia="es-CO"/>
              </w:rPr>
              <w:t xml:space="preserve">Dar bienvenida al usuario de acuerdo con el </w:t>
            </w:r>
            <w:r w:rsidR="00FB109F" w:rsidRPr="009D4A82">
              <w:rPr>
                <w:rStyle w:val="Refdenotaalpie"/>
                <w:rFonts w:ascii="Verdana" w:hAnsi="Verdana" w:cs="Arial"/>
                <w:color w:val="000000"/>
                <w:lang w:eastAsia="es-CO"/>
              </w:rPr>
              <w:footnoteReference w:id="2"/>
            </w:r>
            <w:r w:rsidRPr="009D4A82">
              <w:rPr>
                <w:rFonts w:ascii="Verdana" w:hAnsi="Verdana" w:cs="Arial"/>
                <w:color w:val="000000"/>
                <w:lang w:eastAsia="es-CO"/>
              </w:rPr>
              <w:t>Protocolo de Servicio al Ciudadano.</w:t>
            </w:r>
          </w:p>
        </w:tc>
        <w:tc>
          <w:tcPr>
            <w:tcW w:w="681" w:type="pct"/>
            <w:tcBorders>
              <w:bottom w:val="single" w:sz="4" w:space="0" w:color="auto"/>
            </w:tcBorders>
            <w:tcMar>
              <w:top w:w="57" w:type="dxa"/>
              <w:left w:w="113" w:type="dxa"/>
              <w:bottom w:w="57" w:type="dxa"/>
            </w:tcMar>
          </w:tcPr>
          <w:p w14:paraId="59D077A7" w14:textId="453B1AF2" w:rsidR="00D269DC" w:rsidRPr="009D4A82" w:rsidRDefault="000165B2" w:rsidP="00F00053">
            <w:pPr>
              <w:rPr>
                <w:rFonts w:ascii="Verdana" w:hAnsi="Verdana" w:cs="Arial"/>
              </w:rPr>
            </w:pPr>
            <w:r w:rsidRPr="009D4A82">
              <w:rPr>
                <w:rFonts w:ascii="Verdana" w:hAnsi="Verdana" w:cs="Arial"/>
              </w:rPr>
              <w:t>Instructivo</w:t>
            </w:r>
            <w:r w:rsidR="004B400C" w:rsidRPr="009D4A82">
              <w:rPr>
                <w:rFonts w:ascii="Verdana" w:hAnsi="Verdana" w:cs="Arial"/>
              </w:rPr>
              <w:t xml:space="preserve"> </w:t>
            </w:r>
            <w:r w:rsidRPr="009D4A82">
              <w:rPr>
                <w:rFonts w:ascii="Verdana" w:hAnsi="Verdana" w:cs="Arial"/>
              </w:rPr>
              <w:t>Protocolos de atención al Ciudadano</w:t>
            </w:r>
          </w:p>
        </w:tc>
      </w:tr>
      <w:tr w:rsidR="00F00053" w:rsidRPr="009D4A82" w14:paraId="16D6FDB7" w14:textId="77777777" w:rsidTr="00A10BC8">
        <w:trPr>
          <w:trHeight w:val="325"/>
        </w:trPr>
        <w:tc>
          <w:tcPr>
            <w:tcW w:w="300" w:type="pct"/>
            <w:tcBorders>
              <w:bottom w:val="single" w:sz="4" w:space="0" w:color="auto"/>
            </w:tcBorders>
            <w:shd w:val="clear" w:color="auto" w:fill="auto"/>
            <w:tcMar>
              <w:top w:w="57" w:type="dxa"/>
              <w:left w:w="113" w:type="dxa"/>
              <w:bottom w:w="57" w:type="dxa"/>
            </w:tcMar>
            <w:vAlign w:val="center"/>
          </w:tcPr>
          <w:p w14:paraId="59FA7CB2" w14:textId="382140C8" w:rsidR="00F82F0A" w:rsidRPr="009D4A82" w:rsidRDefault="00F82F0A" w:rsidP="009B5CDA">
            <w:pPr>
              <w:jc w:val="center"/>
              <w:rPr>
                <w:rFonts w:ascii="Verdana" w:hAnsi="Verdana" w:cs="Arial"/>
                <w:b/>
              </w:rPr>
            </w:pPr>
            <w:r w:rsidRPr="009D4A82">
              <w:rPr>
                <w:rFonts w:ascii="Verdana" w:hAnsi="Verdana" w:cs="Arial"/>
                <w:b/>
              </w:rPr>
              <w:lastRenderedPageBreak/>
              <w:t>5</w:t>
            </w:r>
            <w:r w:rsidR="006E7B89" w:rsidRPr="009D4A82">
              <w:rPr>
                <w:rFonts w:ascii="Verdana" w:hAnsi="Verdana" w:cs="Arial"/>
                <w:b/>
              </w:rPr>
              <w:t>.</w:t>
            </w:r>
          </w:p>
        </w:tc>
        <w:tc>
          <w:tcPr>
            <w:tcW w:w="826" w:type="pct"/>
            <w:tcBorders>
              <w:bottom w:val="single" w:sz="4" w:space="0" w:color="auto"/>
            </w:tcBorders>
            <w:tcMar>
              <w:top w:w="57" w:type="dxa"/>
              <w:left w:w="113" w:type="dxa"/>
              <w:bottom w:w="57" w:type="dxa"/>
            </w:tcMar>
          </w:tcPr>
          <w:p w14:paraId="798E951F" w14:textId="776501AF" w:rsidR="00F82F0A" w:rsidRPr="009D4A82" w:rsidRDefault="00F82F0A" w:rsidP="00A10BC8">
            <w:pPr>
              <w:rPr>
                <w:rFonts w:ascii="Verdana" w:hAnsi="Verdana" w:cs="Arial"/>
                <w:color w:val="000000"/>
                <w:lang w:eastAsia="es-CO"/>
              </w:rPr>
            </w:pPr>
            <w:r w:rsidRPr="009D4A82">
              <w:rPr>
                <w:rFonts w:ascii="Verdana" w:hAnsi="Verdana" w:cs="Arial"/>
                <w:color w:val="000000"/>
                <w:lang w:eastAsia="es-CO"/>
              </w:rPr>
              <w:t>Persona Natural y/o Jurídica</w:t>
            </w:r>
          </w:p>
        </w:tc>
        <w:tc>
          <w:tcPr>
            <w:tcW w:w="844" w:type="pct"/>
            <w:tcBorders>
              <w:bottom w:val="single" w:sz="4" w:space="0" w:color="auto"/>
            </w:tcBorders>
            <w:shd w:val="clear" w:color="auto" w:fill="auto"/>
            <w:tcMar>
              <w:top w:w="57" w:type="dxa"/>
              <w:left w:w="113" w:type="dxa"/>
              <w:bottom w:w="57" w:type="dxa"/>
            </w:tcMar>
          </w:tcPr>
          <w:p w14:paraId="6DC26D04" w14:textId="77777777" w:rsidR="00F82F0A" w:rsidRPr="009D4A82" w:rsidRDefault="00F82F0A" w:rsidP="00A10BC8">
            <w:pPr>
              <w:pStyle w:val="Default"/>
              <w:rPr>
                <w:rFonts w:ascii="Verdana" w:hAnsi="Verdana"/>
                <w:sz w:val="22"/>
                <w:szCs w:val="22"/>
                <w:lang w:val="es-ES"/>
              </w:rPr>
            </w:pPr>
          </w:p>
          <w:p w14:paraId="56DD2B03" w14:textId="09D2A85D" w:rsidR="00F82F0A" w:rsidRPr="009D4A82" w:rsidRDefault="00F82F0A" w:rsidP="00A10BC8">
            <w:pPr>
              <w:pStyle w:val="Default"/>
              <w:rPr>
                <w:rFonts w:ascii="Verdana" w:hAnsi="Verdana"/>
                <w:sz w:val="22"/>
                <w:szCs w:val="22"/>
                <w:lang w:val="es-ES"/>
              </w:rPr>
            </w:pPr>
            <w:r w:rsidRPr="009D4A82">
              <w:rPr>
                <w:rFonts w:ascii="Verdana" w:hAnsi="Verdana"/>
                <w:sz w:val="22"/>
                <w:szCs w:val="22"/>
                <w:lang w:val="es-ES"/>
              </w:rPr>
              <w:t>Verificar Información</w:t>
            </w:r>
            <w:r w:rsidR="00FB109F" w:rsidRPr="009D4A82">
              <w:rPr>
                <w:rFonts w:ascii="Verdana" w:hAnsi="Verdana"/>
                <w:sz w:val="22"/>
                <w:szCs w:val="22"/>
                <w:lang w:val="es-ES"/>
              </w:rPr>
              <w:t xml:space="preserve"> de la persona natural y/o jurídica </w:t>
            </w:r>
          </w:p>
          <w:p w14:paraId="6DFBCC02" w14:textId="77777777" w:rsidR="00F82F0A" w:rsidRPr="009D4A82" w:rsidRDefault="00F82F0A" w:rsidP="00A10BC8">
            <w:pPr>
              <w:rPr>
                <w:rFonts w:ascii="Verdana" w:hAnsi="Verdana" w:cs="Arial"/>
                <w:color w:val="000000"/>
                <w:lang w:eastAsia="es-CO"/>
              </w:rPr>
            </w:pPr>
          </w:p>
        </w:tc>
        <w:tc>
          <w:tcPr>
            <w:tcW w:w="304" w:type="pct"/>
            <w:tcBorders>
              <w:bottom w:val="single" w:sz="4" w:space="0" w:color="auto"/>
            </w:tcBorders>
          </w:tcPr>
          <w:p w14:paraId="22D54C3A" w14:textId="3F62C795" w:rsidR="00F82F0A" w:rsidRPr="009D4A82" w:rsidRDefault="00F82F0A" w:rsidP="00A10BC8">
            <w:pPr>
              <w:rPr>
                <w:rFonts w:ascii="Verdana" w:hAnsi="Verdana" w:cs="Arial"/>
              </w:rPr>
            </w:pPr>
            <w:r w:rsidRPr="009D4A82">
              <w:rPr>
                <w:rFonts w:ascii="Verdana" w:hAnsi="Verdana" w:cs="Arial"/>
              </w:rPr>
              <w:t>S</w:t>
            </w:r>
            <w:r w:rsidR="007105D3" w:rsidRPr="009D4A82">
              <w:rPr>
                <w:rFonts w:ascii="Verdana" w:hAnsi="Verdana" w:cs="Arial"/>
              </w:rPr>
              <w:t>I</w:t>
            </w:r>
          </w:p>
          <w:p w14:paraId="6FCE4B68" w14:textId="73EEE718" w:rsidR="00F82F0A" w:rsidRPr="009D4A82" w:rsidRDefault="00F82F0A" w:rsidP="00A10BC8">
            <w:pPr>
              <w:rPr>
                <w:rFonts w:ascii="Verdana" w:hAnsi="Verdana" w:cs="Arial"/>
              </w:rPr>
            </w:pPr>
          </w:p>
        </w:tc>
        <w:tc>
          <w:tcPr>
            <w:tcW w:w="910" w:type="pct"/>
            <w:tcBorders>
              <w:bottom w:val="single" w:sz="4" w:space="0" w:color="auto"/>
            </w:tcBorders>
            <w:shd w:val="clear" w:color="auto" w:fill="auto"/>
            <w:tcMar>
              <w:top w:w="57" w:type="dxa"/>
              <w:left w:w="113" w:type="dxa"/>
              <w:bottom w:w="57" w:type="dxa"/>
            </w:tcMar>
          </w:tcPr>
          <w:p w14:paraId="582FB729" w14:textId="1B7CC2F4" w:rsidR="00F82F0A" w:rsidRPr="009D4A82" w:rsidRDefault="00FB109F" w:rsidP="00A10BC8">
            <w:pPr>
              <w:rPr>
                <w:rFonts w:ascii="Verdana" w:hAnsi="Verdana" w:cs="Arial"/>
                <w:color w:val="000000"/>
                <w:lang w:eastAsia="es-CO"/>
              </w:rPr>
            </w:pPr>
            <w:r w:rsidRPr="009D4A82">
              <w:rPr>
                <w:rFonts w:ascii="Verdana" w:hAnsi="Verdana" w:cs="Arial"/>
                <w:color w:val="000000"/>
                <w:lang w:eastAsia="es-CO"/>
              </w:rPr>
              <w:t>Radicador Centro de Atención y Relación con el Ciudadano MHCP</w:t>
            </w:r>
          </w:p>
        </w:tc>
        <w:tc>
          <w:tcPr>
            <w:tcW w:w="1136" w:type="pct"/>
            <w:tcBorders>
              <w:bottom w:val="single" w:sz="4" w:space="0" w:color="auto"/>
            </w:tcBorders>
            <w:tcMar>
              <w:top w:w="57" w:type="dxa"/>
              <w:left w:w="113" w:type="dxa"/>
              <w:bottom w:w="57" w:type="dxa"/>
            </w:tcMar>
          </w:tcPr>
          <w:p w14:paraId="3D1495DA" w14:textId="28373CDC" w:rsidR="00FB109F" w:rsidRPr="009D4A82" w:rsidRDefault="00FB109F" w:rsidP="00A10BC8">
            <w:pPr>
              <w:spacing w:after="0"/>
              <w:rPr>
                <w:rFonts w:ascii="Verdana" w:hAnsi="Verdana" w:cs="Arial"/>
                <w:bCs/>
                <w:color w:val="000000"/>
                <w:lang w:eastAsia="es-CO"/>
              </w:rPr>
            </w:pPr>
            <w:r w:rsidRPr="009D4A82">
              <w:rPr>
                <w:rFonts w:ascii="Verdana" w:hAnsi="Verdana" w:cs="Arial"/>
                <w:bCs/>
                <w:color w:val="000000"/>
                <w:lang w:eastAsia="es-CO"/>
              </w:rPr>
              <w:t xml:space="preserve">El radicador verifica lo siguiente: </w:t>
            </w:r>
          </w:p>
          <w:p w14:paraId="06411E1D" w14:textId="77777777" w:rsidR="00FB109F" w:rsidRPr="009D4A82" w:rsidRDefault="00FB109F" w:rsidP="00A10BC8">
            <w:pPr>
              <w:spacing w:after="0"/>
              <w:rPr>
                <w:rFonts w:ascii="Verdana" w:hAnsi="Verdana" w:cs="Arial"/>
                <w:bCs/>
                <w:color w:val="000000"/>
                <w:lang w:eastAsia="es-CO"/>
              </w:rPr>
            </w:pPr>
          </w:p>
          <w:p w14:paraId="7E1F6E29" w14:textId="02A16F8D" w:rsidR="00F82F0A" w:rsidRPr="009D4A82" w:rsidRDefault="00F82F0A" w:rsidP="00A10BC8">
            <w:pPr>
              <w:spacing w:after="0"/>
              <w:rPr>
                <w:rFonts w:ascii="Verdana" w:hAnsi="Verdana" w:cs="Arial"/>
                <w:color w:val="000000"/>
                <w:lang w:eastAsia="es-CO"/>
              </w:rPr>
            </w:pPr>
            <w:r w:rsidRPr="009D4A82">
              <w:rPr>
                <w:rFonts w:ascii="Verdana" w:hAnsi="Verdana" w:cs="Arial"/>
                <w:bCs/>
                <w:color w:val="000000"/>
                <w:lang w:eastAsia="es-CO"/>
              </w:rPr>
              <w:t>1.</w:t>
            </w:r>
            <w:r w:rsidRPr="009D4A82">
              <w:rPr>
                <w:rFonts w:ascii="Verdana" w:hAnsi="Verdana" w:cs="Arial"/>
                <w:color w:val="000000"/>
                <w:lang w:eastAsia="es-CO"/>
              </w:rPr>
              <w:t xml:space="preserve"> Identificar que el trámite solicitado por el usuario se encuentre dentro de las competencias del Ministerio de Hacienda y Crédito Público. </w:t>
            </w:r>
          </w:p>
          <w:p w14:paraId="46179D51" w14:textId="77777777" w:rsidR="00C12CE6" w:rsidRPr="009D4A82" w:rsidRDefault="00C12CE6" w:rsidP="00A10BC8">
            <w:pPr>
              <w:spacing w:after="0"/>
              <w:rPr>
                <w:rFonts w:ascii="Verdana" w:hAnsi="Verdana" w:cs="Arial"/>
                <w:color w:val="000000"/>
                <w:lang w:eastAsia="es-CO"/>
              </w:rPr>
            </w:pPr>
          </w:p>
          <w:p w14:paraId="753A14AB" w14:textId="461ADDB3" w:rsidR="008F7CD1" w:rsidRPr="009D4A82" w:rsidRDefault="00F82F0A" w:rsidP="00A10BC8">
            <w:pPr>
              <w:spacing w:after="120"/>
              <w:rPr>
                <w:rFonts w:ascii="Verdana" w:hAnsi="Verdana" w:cs="Arial"/>
                <w:color w:val="000000"/>
                <w:lang w:eastAsia="es-CO"/>
              </w:rPr>
            </w:pPr>
            <w:r w:rsidRPr="009D4A82">
              <w:rPr>
                <w:rFonts w:ascii="Verdana" w:hAnsi="Verdana" w:cs="Arial"/>
                <w:bCs/>
                <w:color w:val="000000"/>
                <w:lang w:eastAsia="es-CO"/>
              </w:rPr>
              <w:t>2.</w:t>
            </w:r>
            <w:r w:rsidRPr="009D4A82">
              <w:rPr>
                <w:rFonts w:ascii="Verdana" w:hAnsi="Verdana" w:cs="Arial"/>
                <w:b/>
                <w:color w:val="000000"/>
                <w:lang w:eastAsia="es-CO"/>
              </w:rPr>
              <w:t xml:space="preserve"> </w:t>
            </w:r>
            <w:r w:rsidRPr="009D4A82">
              <w:rPr>
                <w:rFonts w:ascii="Verdana" w:hAnsi="Verdana" w:cs="Arial"/>
                <w:color w:val="000000"/>
                <w:lang w:eastAsia="es-CO"/>
              </w:rPr>
              <w:t xml:space="preserve">Si es un trámite </w:t>
            </w:r>
            <w:r w:rsidR="003B4F02" w:rsidRPr="009D4A82">
              <w:rPr>
                <w:rFonts w:ascii="Verdana" w:hAnsi="Verdana" w:cs="Arial"/>
                <w:color w:val="000000"/>
                <w:lang w:eastAsia="es-CO"/>
              </w:rPr>
              <w:t xml:space="preserve">de </w:t>
            </w:r>
            <w:r w:rsidRPr="009D4A82">
              <w:rPr>
                <w:rFonts w:ascii="Verdana" w:hAnsi="Verdana" w:cs="Arial"/>
                <w:color w:val="000000"/>
                <w:lang w:eastAsia="es-CO"/>
              </w:rPr>
              <w:t xml:space="preserve">competencia del Ministerio de Hacienda y Crédito Público y que requiera de la radicación de una </w:t>
            </w:r>
            <w:r w:rsidR="004B400C" w:rsidRPr="009D4A82">
              <w:rPr>
                <w:rFonts w:ascii="Verdana" w:hAnsi="Verdana" w:cs="Arial"/>
                <w:color w:val="000000"/>
                <w:lang w:eastAsia="es-CO"/>
              </w:rPr>
              <w:t>c</w:t>
            </w:r>
            <w:r w:rsidRPr="009D4A82">
              <w:rPr>
                <w:rFonts w:ascii="Verdana" w:hAnsi="Verdana" w:cs="Arial"/>
                <w:color w:val="000000"/>
                <w:lang w:eastAsia="es-CO"/>
              </w:rPr>
              <w:t>omunicación en el sistema SIED</w:t>
            </w:r>
            <w:r w:rsidR="00FB109F" w:rsidRPr="009D4A82">
              <w:rPr>
                <w:rStyle w:val="Refdenotaalpie"/>
                <w:rFonts w:ascii="Verdana" w:hAnsi="Verdana" w:cs="Arial"/>
                <w:color w:val="000000"/>
                <w:lang w:eastAsia="es-CO"/>
              </w:rPr>
              <w:footnoteReference w:id="3"/>
            </w:r>
            <w:r w:rsidRPr="009D4A82">
              <w:rPr>
                <w:rFonts w:ascii="Verdana" w:hAnsi="Verdana" w:cs="Arial"/>
                <w:b/>
                <w:color w:val="000000"/>
                <w:lang w:eastAsia="es-CO"/>
              </w:rPr>
              <w:t xml:space="preserve">, </w:t>
            </w:r>
            <w:r w:rsidRPr="009D4A82">
              <w:rPr>
                <w:rFonts w:ascii="Verdana" w:hAnsi="Verdana" w:cs="Arial"/>
                <w:color w:val="000000"/>
                <w:lang w:eastAsia="es-CO"/>
              </w:rPr>
              <w:t>se</w:t>
            </w:r>
            <w:r w:rsidRPr="009D4A82">
              <w:rPr>
                <w:rFonts w:ascii="Verdana" w:hAnsi="Verdana" w:cs="Arial"/>
                <w:b/>
                <w:color w:val="000000"/>
                <w:lang w:eastAsia="es-CO"/>
              </w:rPr>
              <w:t xml:space="preserve"> </w:t>
            </w:r>
            <w:r w:rsidRPr="009D4A82">
              <w:rPr>
                <w:rFonts w:ascii="Verdana" w:hAnsi="Verdana" w:cs="Arial"/>
                <w:color w:val="000000"/>
                <w:lang w:eastAsia="es-CO"/>
              </w:rPr>
              <w:t xml:space="preserve">verificará que la comunicación cuente con los anexos enunciados (si </w:t>
            </w:r>
            <w:r w:rsidRPr="009D4A82">
              <w:rPr>
                <w:rFonts w:ascii="Verdana" w:hAnsi="Verdana" w:cs="Arial"/>
                <w:color w:val="000000"/>
                <w:lang w:eastAsia="es-CO"/>
              </w:rPr>
              <w:lastRenderedPageBreak/>
              <w:t>los tiene) y los datos de contacto de quien remite el documento.</w:t>
            </w:r>
          </w:p>
          <w:p w14:paraId="17072D01" w14:textId="7E754DE4" w:rsidR="00F82F0A" w:rsidRPr="009D4A82" w:rsidRDefault="00880022" w:rsidP="00A10BC8">
            <w:pPr>
              <w:spacing w:after="120"/>
              <w:rPr>
                <w:rFonts w:ascii="Verdana" w:hAnsi="Verdana" w:cs="Arial"/>
                <w:color w:val="000000"/>
                <w:lang w:eastAsia="es-CO"/>
              </w:rPr>
            </w:pPr>
            <w:r w:rsidRPr="009D4A82">
              <w:rPr>
                <w:rFonts w:ascii="Verdana" w:hAnsi="Verdana" w:cs="Arial"/>
                <w:b/>
                <w:bCs/>
                <w:color w:val="000000"/>
              </w:rPr>
              <w:t>Nota:</w:t>
            </w:r>
            <w:r w:rsidRPr="009D4A82">
              <w:rPr>
                <w:rStyle w:val="EncabezadoCar"/>
                <w:rFonts w:ascii="Verdana" w:hAnsi="Verdana"/>
              </w:rPr>
              <w:t xml:space="preserve"> </w:t>
            </w:r>
            <w:r w:rsidRPr="009D4A82">
              <w:rPr>
                <w:rStyle w:val="cf01"/>
                <w:rFonts w:ascii="Verdana" w:hAnsi="Verdana"/>
                <w:sz w:val="22"/>
                <w:szCs w:val="22"/>
              </w:rPr>
              <w:t>Únicamente se hará verificación de la información que contenga l</w:t>
            </w:r>
            <w:r w:rsidR="00056D9B" w:rsidRPr="009D4A82">
              <w:rPr>
                <w:rStyle w:val="cf01"/>
                <w:rFonts w:ascii="Verdana" w:hAnsi="Verdana"/>
                <w:sz w:val="22"/>
                <w:szCs w:val="22"/>
              </w:rPr>
              <w:t xml:space="preserve">os </w:t>
            </w:r>
            <w:r w:rsidR="00FB109F" w:rsidRPr="009D4A82">
              <w:rPr>
                <w:rStyle w:val="Refdenotaalpie"/>
                <w:rFonts w:ascii="Verdana" w:hAnsi="Verdana" w:cs="Segoe UI"/>
              </w:rPr>
              <w:footnoteReference w:id="4"/>
            </w:r>
            <w:r w:rsidR="00056D9B" w:rsidRPr="009D4A82">
              <w:rPr>
                <w:rStyle w:val="cf01"/>
                <w:rFonts w:ascii="Verdana" w:hAnsi="Verdana"/>
                <w:sz w:val="22"/>
                <w:szCs w:val="22"/>
              </w:rPr>
              <w:t>medios magnéticos</w:t>
            </w:r>
            <w:r w:rsidR="00265D5E" w:rsidRPr="009D4A82">
              <w:rPr>
                <w:rStyle w:val="cf01"/>
                <w:rFonts w:ascii="Verdana" w:hAnsi="Verdana"/>
                <w:sz w:val="22"/>
                <w:szCs w:val="22"/>
              </w:rPr>
              <w:t xml:space="preserve">, como </w:t>
            </w:r>
            <w:r w:rsidR="00265D5E" w:rsidRPr="009D4A82">
              <w:rPr>
                <w:rFonts w:ascii="Verdana" w:hAnsi="Verdana" w:cs="Arial"/>
                <w:color w:val="000000"/>
              </w:rPr>
              <w:t>CD, DVD, USB entre otros,</w:t>
            </w:r>
            <w:r w:rsidR="00265D5E" w:rsidRPr="009D4A82">
              <w:rPr>
                <w:rStyle w:val="cf01"/>
                <w:rFonts w:ascii="Verdana" w:hAnsi="Verdana"/>
                <w:sz w:val="22"/>
                <w:szCs w:val="22"/>
              </w:rPr>
              <w:t xml:space="preserve"> de acuerdo con</w:t>
            </w:r>
            <w:r w:rsidRPr="009D4A82">
              <w:rPr>
                <w:rStyle w:val="cf01"/>
                <w:rFonts w:ascii="Verdana" w:hAnsi="Verdana"/>
                <w:sz w:val="22"/>
                <w:szCs w:val="22"/>
              </w:rPr>
              <w:t xml:space="preserve"> </w:t>
            </w:r>
            <w:r w:rsidR="00FE19CC" w:rsidRPr="009D4A82">
              <w:rPr>
                <w:rStyle w:val="cf01"/>
                <w:rFonts w:ascii="Verdana" w:hAnsi="Verdana"/>
                <w:sz w:val="22"/>
                <w:szCs w:val="22"/>
              </w:rPr>
              <w:t xml:space="preserve">solicitud </w:t>
            </w:r>
            <w:r w:rsidRPr="009D4A82">
              <w:rPr>
                <w:rStyle w:val="cf01"/>
                <w:rFonts w:ascii="Verdana" w:hAnsi="Verdana"/>
                <w:sz w:val="22"/>
                <w:szCs w:val="22"/>
              </w:rPr>
              <w:t>por parte de las dependencias interesadas.</w:t>
            </w:r>
          </w:p>
          <w:p w14:paraId="3E5565B0" w14:textId="77777777" w:rsidR="00880022" w:rsidRPr="009D4A82" w:rsidRDefault="00F82F0A" w:rsidP="00A10BC8">
            <w:pPr>
              <w:spacing w:after="120"/>
              <w:rPr>
                <w:rFonts w:ascii="Verdana" w:hAnsi="Verdana" w:cs="Arial"/>
                <w:b/>
                <w:color w:val="000000"/>
                <w:lang w:eastAsia="es-CO"/>
              </w:rPr>
            </w:pPr>
            <w:r w:rsidRPr="009D4A82">
              <w:rPr>
                <w:rFonts w:ascii="Verdana" w:hAnsi="Verdana" w:cs="Arial"/>
                <w:b/>
                <w:color w:val="000000"/>
                <w:lang w:eastAsia="es-CO"/>
              </w:rPr>
              <w:t xml:space="preserve">Si cumple: </w:t>
            </w:r>
          </w:p>
          <w:p w14:paraId="258BFFCF" w14:textId="06E17DFF" w:rsidR="00265D5E" w:rsidRPr="009D4A82" w:rsidRDefault="00F82F0A" w:rsidP="00A10BC8">
            <w:pPr>
              <w:spacing w:after="120"/>
              <w:rPr>
                <w:rFonts w:ascii="Verdana" w:hAnsi="Verdana" w:cs="Arial"/>
                <w:b/>
                <w:color w:val="000000"/>
                <w:lang w:eastAsia="es-CO"/>
              </w:rPr>
            </w:pPr>
            <w:r w:rsidRPr="009D4A82">
              <w:rPr>
                <w:rFonts w:ascii="Verdana" w:hAnsi="Verdana" w:cs="Arial"/>
                <w:b/>
                <w:color w:val="000000"/>
                <w:lang w:eastAsia="es-CO"/>
              </w:rPr>
              <w:t>(Continuar con la actividad No.6)</w:t>
            </w:r>
          </w:p>
          <w:p w14:paraId="4D47B87D" w14:textId="53098EE4" w:rsidR="00F82F0A" w:rsidRPr="009D4A82" w:rsidRDefault="00F82F0A" w:rsidP="00A10BC8">
            <w:pPr>
              <w:spacing w:after="120"/>
              <w:rPr>
                <w:rFonts w:ascii="Verdana" w:hAnsi="Verdana" w:cs="Arial"/>
                <w:color w:val="000000"/>
                <w:lang w:eastAsia="es-CO"/>
              </w:rPr>
            </w:pPr>
            <w:r w:rsidRPr="009D4A82">
              <w:rPr>
                <w:rFonts w:ascii="Verdana" w:hAnsi="Verdana" w:cs="Arial"/>
                <w:b/>
                <w:color w:val="000000"/>
                <w:lang w:eastAsia="es-CO"/>
              </w:rPr>
              <w:t>No cumple:</w:t>
            </w:r>
            <w:r w:rsidRPr="009D4A82">
              <w:rPr>
                <w:rFonts w:ascii="Verdana" w:hAnsi="Verdana" w:cs="Arial"/>
                <w:color w:val="000000"/>
                <w:lang w:eastAsia="es-CO"/>
              </w:rPr>
              <w:t xml:space="preserve"> Devolver la comunicación informando al </w:t>
            </w:r>
            <w:r w:rsidR="00250B88" w:rsidRPr="009D4A82">
              <w:rPr>
                <w:rFonts w:ascii="Verdana" w:hAnsi="Verdana" w:cs="Arial"/>
                <w:color w:val="000000"/>
                <w:lang w:eastAsia="es-CO"/>
              </w:rPr>
              <w:t>usuario</w:t>
            </w:r>
            <w:r w:rsidRPr="009D4A82">
              <w:rPr>
                <w:rFonts w:ascii="Verdana" w:hAnsi="Verdana" w:cs="Arial"/>
                <w:color w:val="000000"/>
                <w:lang w:eastAsia="es-CO"/>
              </w:rPr>
              <w:t xml:space="preserve"> el motivo por el </w:t>
            </w:r>
            <w:r w:rsidRPr="009D4A82">
              <w:rPr>
                <w:rFonts w:ascii="Verdana" w:hAnsi="Verdana" w:cs="Arial"/>
                <w:color w:val="000000"/>
                <w:lang w:eastAsia="es-CO"/>
              </w:rPr>
              <w:lastRenderedPageBreak/>
              <w:t>cual no se acepta.</w:t>
            </w:r>
          </w:p>
          <w:p w14:paraId="537D799D" w14:textId="6ED15195" w:rsidR="00F82F0A" w:rsidRPr="009D4A82" w:rsidRDefault="00F604FF" w:rsidP="00A10BC8">
            <w:pPr>
              <w:spacing w:after="120"/>
              <w:rPr>
                <w:rFonts w:ascii="Verdana" w:hAnsi="Verdana" w:cs="Arial"/>
                <w:color w:val="000000"/>
                <w:lang w:eastAsia="es-CO"/>
              </w:rPr>
            </w:pPr>
            <w:r w:rsidRPr="009D4A82">
              <w:rPr>
                <w:rFonts w:ascii="Verdana" w:hAnsi="Verdana" w:cs="Arial"/>
                <w:bCs/>
                <w:color w:val="000000"/>
                <w:lang w:eastAsia="es-CO"/>
              </w:rPr>
              <w:t>3.</w:t>
            </w:r>
            <w:r w:rsidR="00F82F0A" w:rsidRPr="009D4A82">
              <w:rPr>
                <w:rFonts w:ascii="Verdana" w:hAnsi="Verdana" w:cs="Arial"/>
                <w:color w:val="000000"/>
                <w:lang w:eastAsia="es-CO"/>
              </w:rPr>
              <w:t>Cuando la comunicación no se encuentre firmada, pero presente el nombre del o los responsables de su contenido, no se considerará anónima</w:t>
            </w:r>
            <w:r w:rsidR="00FB109F" w:rsidRPr="009D4A82">
              <w:rPr>
                <w:rStyle w:val="Refdenotaalpie"/>
                <w:rFonts w:ascii="Verdana" w:hAnsi="Verdana" w:cs="Arial"/>
                <w:color w:val="000000"/>
                <w:lang w:eastAsia="es-CO"/>
              </w:rPr>
              <w:footnoteReference w:id="5"/>
            </w:r>
            <w:r w:rsidR="00F82F0A" w:rsidRPr="009D4A82">
              <w:rPr>
                <w:rFonts w:ascii="Verdana" w:hAnsi="Verdana" w:cs="Arial"/>
                <w:color w:val="000000"/>
                <w:lang w:eastAsia="es-CO"/>
              </w:rPr>
              <w:t xml:space="preserve">, se radicará en el -SIED para ser remitida a la oficina que por el asunto se considere competente y la cual realizará el trámite correspondiente. </w:t>
            </w:r>
          </w:p>
          <w:p w14:paraId="0FAF4C96" w14:textId="35692064" w:rsidR="00F82F0A" w:rsidRPr="009D4A82" w:rsidRDefault="009B71D0" w:rsidP="00A10BC8">
            <w:pPr>
              <w:spacing w:after="120"/>
              <w:rPr>
                <w:rFonts w:ascii="Verdana" w:hAnsi="Verdana" w:cs="Arial"/>
                <w:color w:val="000000"/>
                <w:lang w:eastAsia="es-CO"/>
              </w:rPr>
            </w:pPr>
            <w:r w:rsidRPr="009D4A82">
              <w:rPr>
                <w:rFonts w:ascii="Verdana" w:hAnsi="Verdana" w:cs="Arial"/>
                <w:color w:val="000000"/>
                <w:lang w:eastAsia="es-CO"/>
              </w:rPr>
              <w:t>4.</w:t>
            </w:r>
            <w:r w:rsidR="00F82F0A" w:rsidRPr="009D4A82">
              <w:rPr>
                <w:rFonts w:ascii="Verdana" w:hAnsi="Verdana" w:cs="Arial"/>
                <w:color w:val="000000"/>
                <w:lang w:eastAsia="es-CO"/>
              </w:rPr>
              <w:t xml:space="preserve"> Si la comunicación no presenta datos del remitente se considerará anónima</w:t>
            </w:r>
            <w:r w:rsidR="00882693" w:rsidRPr="009D4A82">
              <w:rPr>
                <w:rStyle w:val="Refdenotaalpie"/>
                <w:rFonts w:ascii="Verdana" w:hAnsi="Verdana" w:cs="Arial"/>
                <w:color w:val="000000"/>
                <w:lang w:eastAsia="es-CO"/>
              </w:rPr>
              <w:footnoteReference w:id="6"/>
            </w:r>
            <w:r w:rsidR="00F82F0A" w:rsidRPr="009D4A82">
              <w:rPr>
                <w:rFonts w:ascii="Verdana" w:hAnsi="Verdana" w:cs="Arial"/>
                <w:color w:val="000000"/>
                <w:lang w:eastAsia="es-CO"/>
              </w:rPr>
              <w:t xml:space="preserve">, sin embargo, se procederá a radicar por </w:t>
            </w:r>
            <w:r w:rsidR="00F82F0A" w:rsidRPr="009D4A82">
              <w:rPr>
                <w:rFonts w:ascii="Verdana" w:hAnsi="Verdana" w:cs="Arial"/>
                <w:color w:val="000000"/>
                <w:lang w:eastAsia="es-CO"/>
              </w:rPr>
              <w:lastRenderedPageBreak/>
              <w:t>medio del -SIED, a la oficina competente, donde se realizará el trámite pertinente.</w:t>
            </w:r>
          </w:p>
          <w:p w14:paraId="39928CC4" w14:textId="35BBD1AF" w:rsidR="00F82F0A" w:rsidRPr="009D4A82" w:rsidRDefault="009B71D0" w:rsidP="00A10BC8">
            <w:pPr>
              <w:spacing w:after="120"/>
              <w:rPr>
                <w:rFonts w:ascii="Verdana" w:hAnsi="Verdana" w:cs="Arial"/>
                <w:color w:val="000000"/>
                <w:lang w:eastAsia="es-CO"/>
              </w:rPr>
            </w:pPr>
            <w:r w:rsidRPr="009D4A82">
              <w:rPr>
                <w:rFonts w:ascii="Verdana" w:hAnsi="Verdana" w:cs="Arial"/>
                <w:bCs/>
                <w:color w:val="000000"/>
                <w:lang w:eastAsia="es-CO"/>
              </w:rPr>
              <w:t>5</w:t>
            </w:r>
            <w:r w:rsidR="00F82F0A" w:rsidRPr="009D4A82">
              <w:rPr>
                <w:rFonts w:ascii="Verdana" w:hAnsi="Verdana" w:cs="Arial"/>
                <w:bCs/>
                <w:color w:val="000000"/>
                <w:lang w:eastAsia="es-CO"/>
              </w:rPr>
              <w:t>.</w:t>
            </w:r>
            <w:r w:rsidR="00F82F0A" w:rsidRPr="009D4A82">
              <w:rPr>
                <w:rFonts w:ascii="Verdana" w:hAnsi="Verdana" w:cs="Arial"/>
                <w:b/>
                <w:color w:val="000000"/>
                <w:lang w:eastAsia="es-CO"/>
              </w:rPr>
              <w:t xml:space="preserve"> </w:t>
            </w:r>
            <w:r w:rsidR="00F82F0A" w:rsidRPr="009D4A82">
              <w:rPr>
                <w:rFonts w:ascii="Verdana" w:hAnsi="Verdana" w:cs="Arial"/>
                <w:color w:val="000000"/>
                <w:lang w:eastAsia="es-CO"/>
              </w:rPr>
              <w:t>Una vez la oficina competente tenga la respuesta para aquellas comunicaciones anónimas que requieran respuesta, se procederá a publicar en el tablón de anuncios que se encuentra disponible en el Centro de Atención y Relación con el Ciudadano</w:t>
            </w:r>
            <w:r w:rsidR="00882693" w:rsidRPr="009D4A82">
              <w:rPr>
                <w:rFonts w:ascii="Verdana" w:hAnsi="Verdana" w:cs="Arial"/>
                <w:color w:val="000000"/>
                <w:lang w:eastAsia="es-CO"/>
              </w:rPr>
              <w:t xml:space="preserve"> ubicado en las instalaciones físicas del MHCP</w:t>
            </w:r>
            <w:r w:rsidR="00F82F0A" w:rsidRPr="009D4A82">
              <w:rPr>
                <w:rFonts w:ascii="Verdana" w:hAnsi="Verdana" w:cs="Arial"/>
                <w:color w:val="000000"/>
                <w:lang w:eastAsia="es-CO"/>
              </w:rPr>
              <w:t xml:space="preserve">, con el fin de que pueda ser consultada de </w:t>
            </w:r>
            <w:r w:rsidR="00F82F0A" w:rsidRPr="009D4A82">
              <w:rPr>
                <w:rFonts w:ascii="Verdana" w:hAnsi="Verdana" w:cs="Arial"/>
                <w:color w:val="000000"/>
                <w:lang w:eastAsia="es-CO"/>
              </w:rPr>
              <w:lastRenderedPageBreak/>
              <w:t>llegarse a presentar el caso.</w:t>
            </w:r>
          </w:p>
        </w:tc>
        <w:tc>
          <w:tcPr>
            <w:tcW w:w="681" w:type="pct"/>
            <w:tcBorders>
              <w:bottom w:val="single" w:sz="4" w:space="0" w:color="auto"/>
            </w:tcBorders>
            <w:tcMar>
              <w:top w:w="57" w:type="dxa"/>
              <w:left w:w="113" w:type="dxa"/>
              <w:bottom w:w="57" w:type="dxa"/>
            </w:tcMar>
          </w:tcPr>
          <w:p w14:paraId="462F121F" w14:textId="6DF842F6" w:rsidR="00F82F0A" w:rsidRPr="009D4A82" w:rsidRDefault="00E20618" w:rsidP="00A10BC8">
            <w:pPr>
              <w:rPr>
                <w:rFonts w:ascii="Verdana" w:hAnsi="Verdana" w:cs="Arial"/>
              </w:rPr>
            </w:pPr>
            <w:r w:rsidRPr="009D4A82">
              <w:rPr>
                <w:rFonts w:ascii="Verdana" w:hAnsi="Verdana" w:cs="Arial"/>
              </w:rPr>
              <w:lastRenderedPageBreak/>
              <w:t xml:space="preserve">Comunicación </w:t>
            </w:r>
            <w:r w:rsidR="00FE0BC4" w:rsidRPr="009D4A82">
              <w:rPr>
                <w:rFonts w:ascii="Verdana" w:hAnsi="Verdana" w:cs="Arial"/>
              </w:rPr>
              <w:t>oficial.</w:t>
            </w:r>
          </w:p>
        </w:tc>
      </w:tr>
      <w:tr w:rsidR="00826BE2" w:rsidRPr="009D4A82" w14:paraId="0D556EBD" w14:textId="77777777" w:rsidTr="0049378F">
        <w:trPr>
          <w:trHeight w:val="325"/>
        </w:trPr>
        <w:tc>
          <w:tcPr>
            <w:tcW w:w="300" w:type="pct"/>
            <w:tcBorders>
              <w:bottom w:val="single" w:sz="4" w:space="0" w:color="auto"/>
            </w:tcBorders>
            <w:shd w:val="clear" w:color="auto" w:fill="auto"/>
            <w:tcMar>
              <w:top w:w="57" w:type="dxa"/>
              <w:left w:w="113" w:type="dxa"/>
              <w:bottom w:w="57" w:type="dxa"/>
            </w:tcMar>
            <w:vAlign w:val="center"/>
          </w:tcPr>
          <w:p w14:paraId="7063D06F" w14:textId="55FBCE2C" w:rsidR="00F82F0A" w:rsidRPr="009D4A82" w:rsidRDefault="00F82F0A" w:rsidP="009B5CDA">
            <w:pPr>
              <w:jc w:val="center"/>
              <w:rPr>
                <w:rFonts w:ascii="Verdana" w:hAnsi="Verdana" w:cs="Arial"/>
                <w:b/>
              </w:rPr>
            </w:pPr>
            <w:r w:rsidRPr="009D4A82">
              <w:rPr>
                <w:rFonts w:ascii="Verdana" w:hAnsi="Verdana" w:cs="Arial"/>
                <w:b/>
              </w:rPr>
              <w:lastRenderedPageBreak/>
              <w:t>6</w:t>
            </w:r>
            <w:r w:rsidR="006E7B89" w:rsidRPr="009D4A82">
              <w:rPr>
                <w:rFonts w:ascii="Verdana" w:hAnsi="Verdana" w:cs="Arial"/>
                <w:b/>
              </w:rPr>
              <w:t>.</w:t>
            </w:r>
          </w:p>
        </w:tc>
        <w:tc>
          <w:tcPr>
            <w:tcW w:w="826" w:type="pct"/>
            <w:tcBorders>
              <w:bottom w:val="single" w:sz="4" w:space="0" w:color="auto"/>
            </w:tcBorders>
            <w:tcMar>
              <w:top w:w="57" w:type="dxa"/>
              <w:left w:w="113" w:type="dxa"/>
              <w:bottom w:w="57" w:type="dxa"/>
            </w:tcMar>
            <w:vAlign w:val="center"/>
          </w:tcPr>
          <w:p w14:paraId="40402E42" w14:textId="67A6F3A9" w:rsidR="00F82F0A" w:rsidRPr="009D4A82" w:rsidRDefault="00F82F0A" w:rsidP="00F46B57">
            <w:pPr>
              <w:jc w:val="center"/>
              <w:rPr>
                <w:rFonts w:ascii="Verdana" w:hAnsi="Verdana" w:cs="Arial"/>
                <w:color w:val="000000"/>
                <w:lang w:eastAsia="es-CO"/>
              </w:rPr>
            </w:pPr>
            <w:r w:rsidRPr="009D4A82">
              <w:rPr>
                <w:rFonts w:ascii="Verdana" w:hAnsi="Verdana" w:cs="Arial"/>
                <w:color w:val="000000"/>
                <w:lang w:eastAsia="es-CO"/>
              </w:rPr>
              <w:t>Radicador</w:t>
            </w:r>
          </w:p>
        </w:tc>
        <w:tc>
          <w:tcPr>
            <w:tcW w:w="844" w:type="pct"/>
            <w:tcBorders>
              <w:bottom w:val="single" w:sz="4" w:space="0" w:color="auto"/>
            </w:tcBorders>
            <w:shd w:val="clear" w:color="auto" w:fill="auto"/>
            <w:tcMar>
              <w:top w:w="57" w:type="dxa"/>
              <w:left w:w="113" w:type="dxa"/>
              <w:bottom w:w="57" w:type="dxa"/>
            </w:tcMar>
            <w:vAlign w:val="center"/>
          </w:tcPr>
          <w:p w14:paraId="17480B86" w14:textId="5319B0D0" w:rsidR="00F82F0A" w:rsidRPr="009D4A82" w:rsidRDefault="00F82F0A" w:rsidP="00F46B57">
            <w:pPr>
              <w:jc w:val="center"/>
              <w:rPr>
                <w:rFonts w:ascii="Verdana" w:hAnsi="Verdana"/>
              </w:rPr>
            </w:pPr>
            <w:r w:rsidRPr="009D4A82">
              <w:rPr>
                <w:rFonts w:ascii="Verdana" w:hAnsi="Verdana"/>
                <w:lang w:val="es-ES"/>
              </w:rPr>
              <w:t xml:space="preserve">Registrar la Información en el </w:t>
            </w:r>
            <w:r w:rsidRPr="009D4A82">
              <w:rPr>
                <w:rFonts w:ascii="Verdana" w:hAnsi="Verdana"/>
              </w:rPr>
              <w:t>Sistema de Información Electrónic</w:t>
            </w:r>
            <w:r w:rsidR="00C27755" w:rsidRPr="009D4A82">
              <w:rPr>
                <w:rFonts w:ascii="Verdana" w:hAnsi="Verdana"/>
              </w:rPr>
              <w:t>a</w:t>
            </w:r>
            <w:r w:rsidRPr="009D4A82">
              <w:rPr>
                <w:rFonts w:ascii="Verdana" w:hAnsi="Verdana"/>
              </w:rPr>
              <w:t xml:space="preserve"> </w:t>
            </w:r>
            <w:r w:rsidR="0051482A" w:rsidRPr="009D4A82">
              <w:rPr>
                <w:rFonts w:ascii="Verdana" w:hAnsi="Verdana"/>
              </w:rPr>
              <w:t xml:space="preserve">y Digital </w:t>
            </w:r>
            <w:r w:rsidRPr="009D4A82">
              <w:rPr>
                <w:rFonts w:ascii="Verdana" w:hAnsi="Verdana"/>
              </w:rPr>
              <w:t>– SIED</w:t>
            </w:r>
          </w:p>
          <w:p w14:paraId="037A3741" w14:textId="77777777" w:rsidR="009608FD" w:rsidRPr="009D4A82" w:rsidRDefault="009608FD" w:rsidP="00F46B57">
            <w:pPr>
              <w:jc w:val="center"/>
              <w:rPr>
                <w:rFonts w:ascii="Verdana" w:hAnsi="Verdana" w:cs="Arial"/>
                <w:lang w:eastAsia="es-CO"/>
              </w:rPr>
            </w:pPr>
          </w:p>
          <w:p w14:paraId="464577C0" w14:textId="77777777" w:rsidR="009608FD" w:rsidRPr="009D4A82" w:rsidRDefault="009608FD" w:rsidP="00F46B57">
            <w:pPr>
              <w:jc w:val="center"/>
              <w:rPr>
                <w:rFonts w:ascii="Verdana" w:hAnsi="Verdana" w:cs="Arial"/>
                <w:lang w:eastAsia="es-CO"/>
              </w:rPr>
            </w:pPr>
          </w:p>
          <w:p w14:paraId="65E87407" w14:textId="77777777" w:rsidR="009608FD" w:rsidRPr="009D4A82" w:rsidRDefault="009608FD" w:rsidP="00F46B57">
            <w:pPr>
              <w:jc w:val="center"/>
              <w:rPr>
                <w:rFonts w:ascii="Verdana" w:hAnsi="Verdana" w:cs="Arial"/>
                <w:lang w:eastAsia="es-CO"/>
              </w:rPr>
            </w:pPr>
          </w:p>
          <w:p w14:paraId="2F75809E" w14:textId="77777777" w:rsidR="009608FD" w:rsidRPr="009D4A82" w:rsidRDefault="009608FD" w:rsidP="00F46B57">
            <w:pPr>
              <w:jc w:val="center"/>
              <w:rPr>
                <w:rFonts w:ascii="Verdana" w:hAnsi="Verdana"/>
              </w:rPr>
            </w:pPr>
          </w:p>
          <w:p w14:paraId="793B5E3C" w14:textId="15BBC59F" w:rsidR="009608FD" w:rsidRPr="009D4A82" w:rsidRDefault="009608FD" w:rsidP="00F46B57">
            <w:pPr>
              <w:jc w:val="center"/>
              <w:rPr>
                <w:rFonts w:ascii="Verdana" w:hAnsi="Verdana" w:cs="Arial"/>
                <w:lang w:eastAsia="es-CO"/>
              </w:rPr>
            </w:pPr>
          </w:p>
        </w:tc>
        <w:tc>
          <w:tcPr>
            <w:tcW w:w="304" w:type="pct"/>
            <w:tcBorders>
              <w:bottom w:val="single" w:sz="4" w:space="0" w:color="auto"/>
            </w:tcBorders>
            <w:vAlign w:val="center"/>
          </w:tcPr>
          <w:p w14:paraId="759B0FD7" w14:textId="362FFFC8" w:rsidR="00F82F0A" w:rsidRPr="009D4A82" w:rsidRDefault="00F647ED" w:rsidP="00F46B57">
            <w:pPr>
              <w:jc w:val="center"/>
              <w:rPr>
                <w:rFonts w:ascii="Verdana" w:hAnsi="Verdana" w:cs="Arial"/>
              </w:rPr>
            </w:pPr>
            <w:r w:rsidRPr="009D4A82">
              <w:rPr>
                <w:rFonts w:ascii="Verdana" w:hAnsi="Verdana" w:cs="Arial"/>
              </w:rPr>
              <w:t>SI</w:t>
            </w:r>
          </w:p>
        </w:tc>
        <w:tc>
          <w:tcPr>
            <w:tcW w:w="910" w:type="pct"/>
            <w:tcBorders>
              <w:bottom w:val="single" w:sz="4" w:space="0" w:color="auto"/>
            </w:tcBorders>
            <w:shd w:val="clear" w:color="auto" w:fill="auto"/>
            <w:tcMar>
              <w:top w:w="57" w:type="dxa"/>
              <w:left w:w="113" w:type="dxa"/>
              <w:bottom w:w="57" w:type="dxa"/>
            </w:tcMar>
            <w:vAlign w:val="center"/>
          </w:tcPr>
          <w:p w14:paraId="58BBA89C" w14:textId="29EA9D4B" w:rsidR="00F82F0A" w:rsidRPr="009D4A82" w:rsidRDefault="00F82F0A" w:rsidP="00F46B57">
            <w:pPr>
              <w:jc w:val="center"/>
              <w:rPr>
                <w:rFonts w:ascii="Verdana" w:hAnsi="Verdana" w:cs="Arial"/>
                <w:color w:val="000000"/>
                <w:lang w:eastAsia="es-CO"/>
              </w:rPr>
            </w:pPr>
            <w:r w:rsidRPr="009D4A82">
              <w:rPr>
                <w:rFonts w:ascii="Verdana" w:hAnsi="Verdana" w:cs="Arial"/>
                <w:color w:val="000000"/>
                <w:lang w:eastAsia="es-CO"/>
              </w:rPr>
              <w:t>Radicador</w:t>
            </w:r>
          </w:p>
        </w:tc>
        <w:tc>
          <w:tcPr>
            <w:tcW w:w="1136" w:type="pct"/>
            <w:tcBorders>
              <w:bottom w:val="single" w:sz="4" w:space="0" w:color="auto"/>
            </w:tcBorders>
            <w:tcMar>
              <w:top w:w="57" w:type="dxa"/>
              <w:left w:w="113" w:type="dxa"/>
              <w:bottom w:w="57" w:type="dxa"/>
            </w:tcMar>
            <w:vAlign w:val="center"/>
          </w:tcPr>
          <w:p w14:paraId="426819B8" w14:textId="46B0AF91" w:rsidR="00F82F0A" w:rsidRPr="009D4A82" w:rsidRDefault="00F82F0A" w:rsidP="00487F07">
            <w:pPr>
              <w:spacing w:after="120"/>
              <w:jc w:val="both"/>
              <w:rPr>
                <w:rFonts w:ascii="Verdana" w:hAnsi="Verdana" w:cs="Arial"/>
                <w:color w:val="000000"/>
                <w:lang w:eastAsia="es-CO"/>
              </w:rPr>
            </w:pPr>
            <w:r w:rsidRPr="009D4A82">
              <w:rPr>
                <w:rFonts w:ascii="Verdana" w:hAnsi="Verdana" w:cs="Arial"/>
                <w:color w:val="000000"/>
                <w:lang w:eastAsia="es-CO"/>
              </w:rPr>
              <w:t xml:space="preserve">Ingresar al </w:t>
            </w:r>
            <w:r w:rsidRPr="009D4A82">
              <w:rPr>
                <w:rFonts w:ascii="Verdana" w:hAnsi="Verdana" w:cs="Arial"/>
                <w:lang w:eastAsia="es-CO"/>
              </w:rPr>
              <w:t xml:space="preserve">Sistema de Información </w:t>
            </w:r>
            <w:r w:rsidR="00A95A0F" w:rsidRPr="009D4A82">
              <w:rPr>
                <w:rFonts w:ascii="Verdana" w:hAnsi="Verdana" w:cs="Arial"/>
                <w:lang w:eastAsia="es-CO"/>
              </w:rPr>
              <w:t>Electrónic</w:t>
            </w:r>
            <w:r w:rsidR="00E32C5D" w:rsidRPr="009D4A82">
              <w:rPr>
                <w:rFonts w:ascii="Verdana" w:hAnsi="Verdana" w:cs="Arial"/>
                <w:lang w:eastAsia="es-CO"/>
              </w:rPr>
              <w:t>a</w:t>
            </w:r>
            <w:r w:rsidR="00A95A0F" w:rsidRPr="009D4A82">
              <w:rPr>
                <w:rFonts w:ascii="Verdana" w:hAnsi="Verdana" w:cs="Arial"/>
                <w:lang w:eastAsia="es-CO"/>
              </w:rPr>
              <w:t xml:space="preserve"> </w:t>
            </w:r>
            <w:r w:rsidR="00586B55" w:rsidRPr="009D4A82">
              <w:rPr>
                <w:rFonts w:ascii="Verdana" w:hAnsi="Verdana" w:cs="Arial"/>
                <w:lang w:eastAsia="es-CO"/>
              </w:rPr>
              <w:t xml:space="preserve">y </w:t>
            </w:r>
            <w:r w:rsidR="00A95A0F" w:rsidRPr="009D4A82">
              <w:rPr>
                <w:rFonts w:ascii="Verdana" w:hAnsi="Verdana" w:cs="Arial"/>
                <w:lang w:eastAsia="es-CO"/>
              </w:rPr>
              <w:t>Digital</w:t>
            </w:r>
            <w:r w:rsidR="00786A8B" w:rsidRPr="009D4A82">
              <w:rPr>
                <w:rFonts w:ascii="Verdana" w:hAnsi="Verdana" w:cs="Arial"/>
                <w:lang w:eastAsia="es-CO"/>
              </w:rPr>
              <w:t xml:space="preserve"> </w:t>
            </w:r>
            <w:r w:rsidRPr="009D4A82">
              <w:rPr>
                <w:rFonts w:ascii="Verdana" w:hAnsi="Verdana" w:cs="Arial"/>
                <w:color w:val="000000"/>
                <w:lang w:eastAsia="es-CO"/>
              </w:rPr>
              <w:t>- SIED</w:t>
            </w:r>
            <w:r w:rsidRPr="009D4A82">
              <w:rPr>
                <w:rFonts w:ascii="Verdana" w:hAnsi="Verdana" w:cs="Arial"/>
              </w:rPr>
              <w:t xml:space="preserve">, registrar </w:t>
            </w:r>
            <w:r w:rsidRPr="009D4A82">
              <w:rPr>
                <w:rFonts w:ascii="Verdana" w:hAnsi="Verdana" w:cs="Arial"/>
                <w:color w:val="000000"/>
                <w:lang w:eastAsia="es-CO"/>
              </w:rPr>
              <w:t>los datos requeridos para la radicación</w:t>
            </w:r>
            <w:r w:rsidR="00882693" w:rsidRPr="009D4A82">
              <w:rPr>
                <w:rFonts w:ascii="Verdana" w:hAnsi="Verdana" w:cs="Arial"/>
                <w:color w:val="000000"/>
                <w:lang w:eastAsia="es-CO"/>
              </w:rPr>
              <w:t xml:space="preserve">, el cual genera un número de radicado para la persona natural y/o jurídica. </w:t>
            </w:r>
          </w:p>
          <w:p w14:paraId="32404C1A" w14:textId="034C3947" w:rsidR="00F82F0A" w:rsidRPr="009D4A82" w:rsidRDefault="00F82F0A" w:rsidP="00487F07">
            <w:pPr>
              <w:spacing w:after="120"/>
              <w:jc w:val="both"/>
              <w:rPr>
                <w:rFonts w:ascii="Verdana" w:hAnsi="Verdana" w:cs="Arial"/>
                <w:color w:val="000000"/>
                <w:lang w:eastAsia="es-CO"/>
              </w:rPr>
            </w:pPr>
            <w:r w:rsidRPr="009D4A82">
              <w:rPr>
                <w:rFonts w:ascii="Verdana" w:hAnsi="Verdana" w:cs="Arial"/>
                <w:b/>
                <w:lang w:eastAsia="es-CO"/>
              </w:rPr>
              <w:t>Nota:</w:t>
            </w:r>
            <w:r w:rsidRPr="009D4A82">
              <w:rPr>
                <w:rFonts w:ascii="Verdana" w:hAnsi="Verdana" w:cs="Arial"/>
                <w:lang w:eastAsia="es-CO"/>
              </w:rPr>
              <w:t xml:space="preserve"> </w:t>
            </w:r>
            <w:r w:rsidR="00DA3C65" w:rsidRPr="009D4A82">
              <w:rPr>
                <w:rFonts w:ascii="Verdana" w:hAnsi="Verdana" w:cs="Arial"/>
                <w:lang w:eastAsia="es-CO"/>
              </w:rPr>
              <w:t xml:space="preserve">El siguiente </w:t>
            </w:r>
            <w:r w:rsidR="00D962F0" w:rsidRPr="009D4A82">
              <w:rPr>
                <w:rFonts w:ascii="Verdana" w:hAnsi="Verdana" w:cs="Arial"/>
                <w:lang w:eastAsia="es-CO"/>
              </w:rPr>
              <w:t>día hábil</w:t>
            </w:r>
            <w:r w:rsidR="000808ED" w:rsidRPr="009D4A82">
              <w:rPr>
                <w:rFonts w:ascii="Verdana" w:hAnsi="Verdana" w:cs="Arial"/>
                <w:lang w:eastAsia="es-CO"/>
              </w:rPr>
              <w:t xml:space="preserve"> </w:t>
            </w:r>
            <w:r w:rsidR="00DA3C65" w:rsidRPr="009D4A82">
              <w:rPr>
                <w:rFonts w:ascii="Verdana" w:hAnsi="Verdana" w:cs="Arial"/>
                <w:lang w:eastAsia="es-CO"/>
              </w:rPr>
              <w:t xml:space="preserve">a </w:t>
            </w:r>
            <w:r w:rsidR="00056D9B" w:rsidRPr="009D4A82">
              <w:rPr>
                <w:rFonts w:ascii="Verdana" w:hAnsi="Verdana" w:cs="Arial"/>
                <w:lang w:eastAsia="es-CO"/>
              </w:rPr>
              <w:t>la radicación empezará</w:t>
            </w:r>
            <w:r w:rsidR="000808ED" w:rsidRPr="009D4A82">
              <w:rPr>
                <w:rFonts w:ascii="Verdana" w:hAnsi="Verdana" w:cs="Arial"/>
                <w:lang w:eastAsia="es-CO"/>
              </w:rPr>
              <w:t xml:space="preserve"> a contar</w:t>
            </w:r>
            <w:r w:rsidRPr="009D4A82">
              <w:rPr>
                <w:rFonts w:ascii="Verdana" w:hAnsi="Verdana" w:cs="Arial"/>
                <w:lang w:eastAsia="es-CO"/>
              </w:rPr>
              <w:t xml:space="preserve"> </w:t>
            </w:r>
            <w:r w:rsidR="002012BA" w:rsidRPr="009D4A82">
              <w:rPr>
                <w:rFonts w:ascii="Verdana" w:hAnsi="Verdana" w:cs="Arial"/>
                <w:lang w:eastAsia="es-CO"/>
              </w:rPr>
              <w:t>los</w:t>
            </w:r>
            <w:r w:rsidRPr="009D4A82">
              <w:rPr>
                <w:rFonts w:ascii="Verdana" w:hAnsi="Verdana" w:cs="Arial"/>
                <w:lang w:eastAsia="es-CO"/>
              </w:rPr>
              <w:t xml:space="preserve"> efectos de vencimiento de términos</w:t>
            </w:r>
            <w:r w:rsidRPr="009D4A82">
              <w:rPr>
                <w:rFonts w:ascii="Verdana" w:hAnsi="Verdana" w:cs="Arial"/>
                <w:color w:val="000000"/>
                <w:lang w:eastAsia="es-CO"/>
              </w:rPr>
              <w:t>.</w:t>
            </w:r>
            <w:r w:rsidR="00882693" w:rsidRPr="009D4A82">
              <w:rPr>
                <w:rStyle w:val="Refdenotaalpie"/>
                <w:rFonts w:ascii="Verdana" w:hAnsi="Verdana" w:cs="Arial"/>
                <w:color w:val="000000"/>
                <w:lang w:eastAsia="es-CO"/>
              </w:rPr>
              <w:footnoteReference w:id="7"/>
            </w:r>
            <w:r w:rsidRPr="009D4A82">
              <w:rPr>
                <w:rFonts w:ascii="Verdana" w:hAnsi="Verdana" w:cs="Arial"/>
                <w:color w:val="000000"/>
                <w:lang w:eastAsia="es-CO"/>
              </w:rPr>
              <w:t xml:space="preserve"> </w:t>
            </w:r>
          </w:p>
        </w:tc>
        <w:tc>
          <w:tcPr>
            <w:tcW w:w="681" w:type="pct"/>
            <w:tcBorders>
              <w:bottom w:val="single" w:sz="4" w:space="0" w:color="auto"/>
            </w:tcBorders>
            <w:tcMar>
              <w:top w:w="57" w:type="dxa"/>
              <w:left w:w="113" w:type="dxa"/>
              <w:bottom w:w="57" w:type="dxa"/>
            </w:tcMar>
            <w:vAlign w:val="center"/>
          </w:tcPr>
          <w:p w14:paraId="67B45CB5" w14:textId="516A1F4A" w:rsidR="00F82F0A" w:rsidRPr="009D4A82" w:rsidRDefault="00AB3E37" w:rsidP="009B5CDA">
            <w:pPr>
              <w:jc w:val="center"/>
              <w:rPr>
                <w:rFonts w:ascii="Verdana" w:hAnsi="Verdana" w:cs="Arial"/>
              </w:rPr>
            </w:pPr>
            <w:r w:rsidRPr="009D4A82">
              <w:rPr>
                <w:rFonts w:ascii="Verdana" w:hAnsi="Verdana" w:cs="Arial"/>
              </w:rPr>
              <w:t>*</w:t>
            </w:r>
            <w:r w:rsidR="00F82F0A" w:rsidRPr="009D4A82">
              <w:rPr>
                <w:rFonts w:ascii="Verdana" w:hAnsi="Verdana" w:cs="Arial"/>
              </w:rPr>
              <w:t>Número de Radicado</w:t>
            </w:r>
          </w:p>
        </w:tc>
      </w:tr>
      <w:tr w:rsidR="00F00053" w:rsidRPr="009D4A82" w14:paraId="0CF7E2BC" w14:textId="77777777" w:rsidTr="00F00053">
        <w:trPr>
          <w:trHeight w:val="325"/>
        </w:trPr>
        <w:tc>
          <w:tcPr>
            <w:tcW w:w="300" w:type="pct"/>
            <w:tcBorders>
              <w:bottom w:val="single" w:sz="4" w:space="0" w:color="auto"/>
            </w:tcBorders>
            <w:shd w:val="clear" w:color="auto" w:fill="auto"/>
            <w:tcMar>
              <w:top w:w="57" w:type="dxa"/>
              <w:left w:w="113" w:type="dxa"/>
              <w:bottom w:w="57" w:type="dxa"/>
            </w:tcMar>
            <w:vAlign w:val="center"/>
          </w:tcPr>
          <w:p w14:paraId="025D4CA9" w14:textId="0CC7545B" w:rsidR="00F82F0A" w:rsidRPr="009D4A82" w:rsidRDefault="00F82F0A" w:rsidP="009B5CDA">
            <w:pPr>
              <w:jc w:val="center"/>
              <w:rPr>
                <w:rFonts w:ascii="Verdana" w:hAnsi="Verdana" w:cs="Arial"/>
                <w:b/>
              </w:rPr>
            </w:pPr>
            <w:r w:rsidRPr="009D4A82">
              <w:rPr>
                <w:rFonts w:ascii="Verdana" w:hAnsi="Verdana" w:cs="Arial"/>
                <w:b/>
              </w:rPr>
              <w:t>7</w:t>
            </w:r>
            <w:r w:rsidR="006E7B89" w:rsidRPr="009D4A82">
              <w:rPr>
                <w:rFonts w:ascii="Verdana" w:hAnsi="Verdana" w:cs="Arial"/>
                <w:b/>
              </w:rPr>
              <w:t>.</w:t>
            </w:r>
          </w:p>
        </w:tc>
        <w:tc>
          <w:tcPr>
            <w:tcW w:w="826" w:type="pct"/>
            <w:tcBorders>
              <w:bottom w:val="single" w:sz="4" w:space="0" w:color="auto"/>
            </w:tcBorders>
            <w:tcMar>
              <w:top w:w="57" w:type="dxa"/>
              <w:left w:w="113" w:type="dxa"/>
              <w:bottom w:w="57" w:type="dxa"/>
            </w:tcMar>
          </w:tcPr>
          <w:p w14:paraId="5052ABDC" w14:textId="79A58A65" w:rsidR="00F82F0A" w:rsidRPr="009D4A82" w:rsidRDefault="00F82F0A" w:rsidP="00F00053">
            <w:pPr>
              <w:rPr>
                <w:rFonts w:ascii="Verdana" w:hAnsi="Verdana" w:cs="Arial"/>
                <w:color w:val="000000"/>
                <w:lang w:eastAsia="es-CO"/>
              </w:rPr>
            </w:pPr>
            <w:r w:rsidRPr="009D4A82">
              <w:rPr>
                <w:rFonts w:ascii="Verdana" w:hAnsi="Verdana" w:cs="Arial"/>
                <w:color w:val="000000"/>
                <w:lang w:eastAsia="es-CO"/>
              </w:rPr>
              <w:t>Radicador</w:t>
            </w:r>
          </w:p>
        </w:tc>
        <w:tc>
          <w:tcPr>
            <w:tcW w:w="844" w:type="pct"/>
            <w:tcBorders>
              <w:bottom w:val="single" w:sz="4" w:space="0" w:color="auto"/>
            </w:tcBorders>
            <w:shd w:val="clear" w:color="auto" w:fill="auto"/>
            <w:tcMar>
              <w:top w:w="57" w:type="dxa"/>
              <w:left w:w="113" w:type="dxa"/>
              <w:bottom w:w="57" w:type="dxa"/>
            </w:tcMar>
          </w:tcPr>
          <w:p w14:paraId="0E98072C" w14:textId="33134CD3" w:rsidR="00F82F0A" w:rsidRPr="009D4A82" w:rsidRDefault="008B4FEF" w:rsidP="00F00053">
            <w:pPr>
              <w:rPr>
                <w:rFonts w:ascii="Verdana" w:hAnsi="Verdana"/>
                <w:lang w:val="es-ES"/>
              </w:rPr>
            </w:pPr>
            <w:r w:rsidRPr="009D4A82">
              <w:rPr>
                <w:rFonts w:ascii="Verdana" w:hAnsi="Verdana"/>
              </w:rPr>
              <w:t>Digitaliza</w:t>
            </w:r>
            <w:r w:rsidR="00CB3C38" w:rsidRPr="009D4A82">
              <w:rPr>
                <w:rFonts w:ascii="Verdana" w:hAnsi="Verdana"/>
              </w:rPr>
              <w:t>r</w:t>
            </w:r>
            <w:r w:rsidRPr="009D4A82">
              <w:rPr>
                <w:rFonts w:ascii="Verdana" w:hAnsi="Verdana"/>
              </w:rPr>
              <w:t xml:space="preserve"> las comunicacio</w:t>
            </w:r>
            <w:r w:rsidR="00E34999" w:rsidRPr="009D4A82">
              <w:rPr>
                <w:rFonts w:ascii="Verdana" w:hAnsi="Verdana"/>
              </w:rPr>
              <w:t>-</w:t>
            </w:r>
            <w:r w:rsidRPr="009D4A82">
              <w:rPr>
                <w:rFonts w:ascii="Verdana" w:hAnsi="Verdana"/>
              </w:rPr>
              <w:t xml:space="preserve">nes </w:t>
            </w:r>
            <w:r w:rsidRPr="009D4A82">
              <w:rPr>
                <w:rFonts w:ascii="Verdana" w:hAnsi="Verdana"/>
              </w:rPr>
              <w:lastRenderedPageBreak/>
              <w:t>oficiales y sus anexos.</w:t>
            </w:r>
          </w:p>
        </w:tc>
        <w:tc>
          <w:tcPr>
            <w:tcW w:w="304" w:type="pct"/>
            <w:tcBorders>
              <w:bottom w:val="single" w:sz="4" w:space="0" w:color="auto"/>
            </w:tcBorders>
          </w:tcPr>
          <w:p w14:paraId="7957CAD8" w14:textId="4DE521D8" w:rsidR="00F82F0A" w:rsidRPr="009D4A82" w:rsidRDefault="00F647ED" w:rsidP="00F00053">
            <w:pPr>
              <w:rPr>
                <w:rFonts w:ascii="Verdana" w:hAnsi="Verdana" w:cs="Arial"/>
              </w:rPr>
            </w:pPr>
            <w:r w:rsidRPr="009D4A82">
              <w:rPr>
                <w:rFonts w:ascii="Verdana" w:hAnsi="Verdana" w:cs="Arial"/>
              </w:rPr>
              <w:lastRenderedPageBreak/>
              <w:t>SI</w:t>
            </w:r>
          </w:p>
        </w:tc>
        <w:tc>
          <w:tcPr>
            <w:tcW w:w="910" w:type="pct"/>
            <w:tcBorders>
              <w:bottom w:val="single" w:sz="4" w:space="0" w:color="auto"/>
            </w:tcBorders>
            <w:shd w:val="clear" w:color="auto" w:fill="auto"/>
            <w:tcMar>
              <w:top w:w="57" w:type="dxa"/>
              <w:left w:w="113" w:type="dxa"/>
              <w:bottom w:w="57" w:type="dxa"/>
            </w:tcMar>
          </w:tcPr>
          <w:p w14:paraId="380DB296" w14:textId="12D9BED8" w:rsidR="00F82F0A" w:rsidRPr="009D4A82" w:rsidRDefault="00F82F0A" w:rsidP="00F00053">
            <w:pPr>
              <w:rPr>
                <w:rFonts w:ascii="Verdana" w:hAnsi="Verdana" w:cs="Arial"/>
                <w:color w:val="000000"/>
                <w:lang w:eastAsia="es-CO"/>
              </w:rPr>
            </w:pPr>
            <w:r w:rsidRPr="009D4A82">
              <w:rPr>
                <w:rFonts w:ascii="Verdana" w:hAnsi="Verdana" w:cs="Arial"/>
                <w:color w:val="000000"/>
                <w:lang w:eastAsia="es-CO"/>
              </w:rPr>
              <w:t>Digitalizador</w:t>
            </w:r>
            <w:r w:rsidR="00882693" w:rsidRPr="009D4A82">
              <w:rPr>
                <w:rFonts w:ascii="Verdana" w:hAnsi="Verdana" w:cs="Arial"/>
                <w:color w:val="000000"/>
                <w:lang w:eastAsia="es-CO"/>
              </w:rPr>
              <w:t xml:space="preserve"> centro</w:t>
            </w:r>
          </w:p>
        </w:tc>
        <w:tc>
          <w:tcPr>
            <w:tcW w:w="1136" w:type="pct"/>
            <w:tcBorders>
              <w:bottom w:val="single" w:sz="4" w:space="0" w:color="auto"/>
            </w:tcBorders>
            <w:tcMar>
              <w:top w:w="57" w:type="dxa"/>
              <w:left w:w="113" w:type="dxa"/>
              <w:bottom w:w="57" w:type="dxa"/>
            </w:tcMar>
          </w:tcPr>
          <w:p w14:paraId="7FAABBC0" w14:textId="77777777" w:rsidR="00E13D57" w:rsidRPr="009D4A82" w:rsidRDefault="00E13D57" w:rsidP="00F00053">
            <w:pPr>
              <w:spacing w:after="120"/>
              <w:rPr>
                <w:rFonts w:ascii="Verdana" w:hAnsi="Verdana" w:cs="Arial"/>
                <w:b/>
                <w:color w:val="000000"/>
                <w:lang w:eastAsia="es-CO"/>
              </w:rPr>
            </w:pPr>
            <w:r w:rsidRPr="009D4A82">
              <w:rPr>
                <w:rFonts w:ascii="Verdana" w:hAnsi="Verdana" w:cs="Arial"/>
                <w:color w:val="000000"/>
                <w:lang w:eastAsia="es-CO"/>
              </w:rPr>
              <w:t>Una vez se</w:t>
            </w:r>
            <w:r w:rsidRPr="009D4A82">
              <w:rPr>
                <w:rFonts w:ascii="Verdana" w:hAnsi="Verdana" w:cs="Arial"/>
                <w:b/>
                <w:color w:val="000000"/>
                <w:lang w:eastAsia="es-CO"/>
              </w:rPr>
              <w:t xml:space="preserve"> </w:t>
            </w:r>
            <w:r w:rsidRPr="009D4A82">
              <w:rPr>
                <w:rFonts w:ascii="Verdana" w:hAnsi="Verdana" w:cs="Arial"/>
                <w:color w:val="000000"/>
                <w:lang w:eastAsia="es-CO"/>
              </w:rPr>
              <w:t xml:space="preserve">haya radicado la </w:t>
            </w:r>
            <w:r w:rsidRPr="009D4A82">
              <w:rPr>
                <w:rFonts w:ascii="Verdana" w:hAnsi="Verdana" w:cs="Arial"/>
                <w:color w:val="000000"/>
                <w:lang w:eastAsia="es-CO"/>
              </w:rPr>
              <w:lastRenderedPageBreak/>
              <w:t>comunicación, se procederá a:</w:t>
            </w:r>
          </w:p>
          <w:p w14:paraId="53F1A391" w14:textId="77777777" w:rsidR="00E13D57" w:rsidRPr="009D4A82" w:rsidRDefault="00E13D57" w:rsidP="00F00053">
            <w:pPr>
              <w:spacing w:after="120"/>
              <w:rPr>
                <w:rFonts w:ascii="Verdana" w:hAnsi="Verdana" w:cs="Arial"/>
                <w:color w:val="000000"/>
                <w:lang w:eastAsia="es-CO"/>
              </w:rPr>
            </w:pPr>
            <w:r w:rsidRPr="009D4A82">
              <w:rPr>
                <w:rFonts w:ascii="Verdana" w:hAnsi="Verdana" w:cs="Arial"/>
                <w:bCs/>
                <w:color w:val="000000"/>
                <w:lang w:eastAsia="es-CO"/>
              </w:rPr>
              <w:t>1.</w:t>
            </w:r>
            <w:r w:rsidRPr="009D4A82">
              <w:rPr>
                <w:rFonts w:ascii="Verdana" w:hAnsi="Verdana" w:cs="Arial"/>
                <w:color w:val="000000"/>
                <w:lang w:eastAsia="es-CO"/>
              </w:rPr>
              <w:t>Digitalizar en su totalidad la documentación recibida.</w:t>
            </w:r>
          </w:p>
          <w:p w14:paraId="1BA5E1D1" w14:textId="77777777" w:rsidR="00A95A0F" w:rsidRPr="009D4A82" w:rsidRDefault="00E13D57" w:rsidP="00F00053">
            <w:pPr>
              <w:spacing w:after="120"/>
              <w:rPr>
                <w:rFonts w:ascii="Verdana" w:hAnsi="Verdana" w:cs="Arial"/>
                <w:color w:val="000000"/>
                <w:lang w:eastAsia="es-CO"/>
              </w:rPr>
            </w:pPr>
            <w:r w:rsidRPr="009D4A82">
              <w:rPr>
                <w:rFonts w:ascii="Verdana" w:hAnsi="Verdana" w:cs="Arial"/>
                <w:bCs/>
                <w:color w:val="000000"/>
                <w:lang w:eastAsia="es-CO"/>
              </w:rPr>
              <w:t>2</w:t>
            </w:r>
            <w:r w:rsidRPr="009D4A82">
              <w:rPr>
                <w:rFonts w:ascii="Verdana" w:hAnsi="Verdana" w:cs="Arial"/>
                <w:b/>
                <w:color w:val="000000"/>
                <w:lang w:eastAsia="es-CO"/>
              </w:rPr>
              <w:t>.</w:t>
            </w:r>
            <w:r w:rsidRPr="009D4A82">
              <w:rPr>
                <w:rFonts w:ascii="Verdana" w:hAnsi="Verdana" w:cs="Arial"/>
                <w:color w:val="000000"/>
                <w:lang w:eastAsia="es-CO"/>
              </w:rPr>
              <w:t xml:space="preserve">Revisar que las imágenes de la información digitalizada sean legibles y estén completas. </w:t>
            </w:r>
          </w:p>
          <w:p w14:paraId="0088F08C" w14:textId="3E73E119" w:rsidR="00F82F0A" w:rsidRPr="009D4A82" w:rsidRDefault="00E13D57" w:rsidP="00F00053">
            <w:pPr>
              <w:spacing w:after="120"/>
              <w:rPr>
                <w:rFonts w:ascii="Verdana" w:hAnsi="Verdana" w:cs="Arial"/>
                <w:color w:val="000000"/>
                <w:lang w:eastAsia="es-CO"/>
              </w:rPr>
            </w:pPr>
            <w:r w:rsidRPr="009D4A82">
              <w:rPr>
                <w:rFonts w:ascii="Verdana" w:hAnsi="Verdana" w:cs="Arial"/>
                <w:bCs/>
                <w:color w:val="000000"/>
                <w:lang w:eastAsia="es-CO"/>
              </w:rPr>
              <w:t>3.</w:t>
            </w:r>
            <w:r w:rsidRPr="009D4A82">
              <w:rPr>
                <w:rFonts w:ascii="Verdana" w:hAnsi="Verdana" w:cs="Arial"/>
                <w:color w:val="000000"/>
                <w:lang w:eastAsia="es-CO"/>
              </w:rPr>
              <w:t xml:space="preserve"> Terminada la verificación se procede a realizar el cargue en PDF de la información digitalizada, en el</w:t>
            </w:r>
            <w:r w:rsidR="006216B8" w:rsidRPr="009D4A82">
              <w:rPr>
                <w:rFonts w:ascii="Verdana" w:hAnsi="Verdana" w:cs="Arial"/>
                <w:color w:val="000000"/>
                <w:lang w:eastAsia="es-CO"/>
              </w:rPr>
              <w:t xml:space="preserve"> </w:t>
            </w:r>
            <w:r w:rsidR="006216B8" w:rsidRPr="009D4A82">
              <w:rPr>
                <w:rFonts w:ascii="Verdana" w:hAnsi="Verdana" w:cs="Arial"/>
                <w:lang w:eastAsia="es-CO"/>
              </w:rPr>
              <w:t xml:space="preserve">Sistema de Información </w:t>
            </w:r>
            <w:r w:rsidR="00586B55" w:rsidRPr="009D4A82">
              <w:rPr>
                <w:rFonts w:ascii="Verdana" w:hAnsi="Verdana" w:cs="Arial"/>
                <w:lang w:eastAsia="es-CO"/>
              </w:rPr>
              <w:t>Electrónic</w:t>
            </w:r>
            <w:r w:rsidR="002A69BC" w:rsidRPr="009D4A82">
              <w:rPr>
                <w:rFonts w:ascii="Verdana" w:hAnsi="Verdana" w:cs="Arial"/>
                <w:lang w:eastAsia="es-CO"/>
              </w:rPr>
              <w:t>a</w:t>
            </w:r>
            <w:r w:rsidR="00586B55" w:rsidRPr="009D4A82">
              <w:rPr>
                <w:rFonts w:ascii="Verdana" w:hAnsi="Verdana" w:cs="Arial"/>
                <w:lang w:eastAsia="es-CO"/>
              </w:rPr>
              <w:t xml:space="preserve"> y</w:t>
            </w:r>
            <w:r w:rsidR="00A95A0F" w:rsidRPr="009D4A82">
              <w:rPr>
                <w:rFonts w:ascii="Verdana" w:hAnsi="Verdana" w:cs="Arial"/>
                <w:lang w:eastAsia="es-CO"/>
              </w:rPr>
              <w:t xml:space="preserve"> Digital</w:t>
            </w:r>
            <w:r w:rsidR="006216B8" w:rsidRPr="009D4A82">
              <w:rPr>
                <w:rFonts w:ascii="Verdana" w:hAnsi="Verdana" w:cs="Arial"/>
                <w:color w:val="000000"/>
                <w:lang w:eastAsia="es-CO"/>
              </w:rPr>
              <w:t>- SIED.</w:t>
            </w:r>
          </w:p>
        </w:tc>
        <w:tc>
          <w:tcPr>
            <w:tcW w:w="681" w:type="pct"/>
            <w:tcBorders>
              <w:bottom w:val="single" w:sz="4" w:space="0" w:color="auto"/>
            </w:tcBorders>
            <w:tcMar>
              <w:top w:w="57" w:type="dxa"/>
              <w:left w:w="113" w:type="dxa"/>
              <w:bottom w:w="57" w:type="dxa"/>
            </w:tcMar>
          </w:tcPr>
          <w:p w14:paraId="2080EC59" w14:textId="21D983E1" w:rsidR="00F82F0A" w:rsidRPr="009D4A82" w:rsidRDefault="00AB3E37" w:rsidP="00F00053">
            <w:pPr>
              <w:rPr>
                <w:rFonts w:ascii="Verdana" w:hAnsi="Verdana" w:cs="Arial"/>
              </w:rPr>
            </w:pPr>
            <w:r w:rsidRPr="009D4A82">
              <w:rPr>
                <w:rFonts w:ascii="Verdana" w:hAnsi="Verdana" w:cs="Arial"/>
              </w:rPr>
              <w:lastRenderedPageBreak/>
              <w:t>*</w:t>
            </w:r>
            <w:r w:rsidR="001F3208" w:rsidRPr="009D4A82">
              <w:rPr>
                <w:rFonts w:ascii="Verdana" w:hAnsi="Verdana" w:cs="Arial"/>
              </w:rPr>
              <w:t>Documento digitalizado</w:t>
            </w:r>
            <w:r w:rsidR="00882693" w:rsidRPr="009D4A82">
              <w:rPr>
                <w:rFonts w:ascii="Verdana" w:hAnsi="Verdana" w:cs="Arial"/>
              </w:rPr>
              <w:t xml:space="preserve"> y </w:t>
            </w:r>
            <w:r w:rsidR="00882693" w:rsidRPr="009D4A82">
              <w:rPr>
                <w:rFonts w:ascii="Verdana" w:hAnsi="Verdana" w:cs="Arial"/>
              </w:rPr>
              <w:lastRenderedPageBreak/>
              <w:t xml:space="preserve">cargados en el </w:t>
            </w:r>
            <w:r w:rsidR="000165B2" w:rsidRPr="009D4A82">
              <w:rPr>
                <w:rFonts w:ascii="Verdana" w:hAnsi="Verdana" w:cs="Arial"/>
              </w:rPr>
              <w:t xml:space="preserve">*Sistema de Información Electrónica y Digital SIED </w:t>
            </w:r>
            <w:r w:rsidR="00882693" w:rsidRPr="009D4A82">
              <w:rPr>
                <w:rFonts w:ascii="Verdana" w:hAnsi="Verdana" w:cs="Arial"/>
              </w:rPr>
              <w:t xml:space="preserve"> </w:t>
            </w:r>
          </w:p>
        </w:tc>
      </w:tr>
      <w:tr w:rsidR="00A10BC8" w:rsidRPr="009D4A82" w14:paraId="393C48CD" w14:textId="77777777" w:rsidTr="00A10BC8">
        <w:trPr>
          <w:trHeight w:val="325"/>
        </w:trPr>
        <w:tc>
          <w:tcPr>
            <w:tcW w:w="300" w:type="pct"/>
            <w:tcBorders>
              <w:bottom w:val="single" w:sz="4" w:space="0" w:color="auto"/>
            </w:tcBorders>
            <w:shd w:val="clear" w:color="auto" w:fill="auto"/>
            <w:tcMar>
              <w:top w:w="57" w:type="dxa"/>
              <w:left w:w="113" w:type="dxa"/>
              <w:bottom w:w="57" w:type="dxa"/>
            </w:tcMar>
            <w:vAlign w:val="center"/>
          </w:tcPr>
          <w:p w14:paraId="52F3A4A4" w14:textId="66D2688C" w:rsidR="00443E29" w:rsidRPr="009D4A82" w:rsidRDefault="00443E29" w:rsidP="00443E29">
            <w:pPr>
              <w:jc w:val="center"/>
              <w:rPr>
                <w:rFonts w:ascii="Verdana" w:hAnsi="Verdana" w:cs="Arial"/>
                <w:b/>
              </w:rPr>
            </w:pPr>
            <w:r w:rsidRPr="009D4A82">
              <w:rPr>
                <w:rFonts w:ascii="Verdana" w:hAnsi="Verdana" w:cs="Arial"/>
                <w:b/>
                <w:color w:val="000000"/>
                <w:lang w:eastAsia="es-CO"/>
              </w:rPr>
              <w:lastRenderedPageBreak/>
              <w:t>8.</w:t>
            </w:r>
          </w:p>
        </w:tc>
        <w:tc>
          <w:tcPr>
            <w:tcW w:w="826" w:type="pct"/>
            <w:tcBorders>
              <w:bottom w:val="single" w:sz="4" w:space="0" w:color="auto"/>
            </w:tcBorders>
            <w:tcMar>
              <w:top w:w="57" w:type="dxa"/>
              <w:left w:w="113" w:type="dxa"/>
              <w:bottom w:w="57" w:type="dxa"/>
            </w:tcMar>
          </w:tcPr>
          <w:p w14:paraId="6800174B" w14:textId="3101B62D" w:rsidR="00443E29" w:rsidRPr="009D4A82" w:rsidRDefault="00443E29" w:rsidP="00A10BC8">
            <w:pPr>
              <w:rPr>
                <w:rFonts w:ascii="Verdana" w:hAnsi="Verdana" w:cs="Arial"/>
                <w:color w:val="000000"/>
                <w:lang w:eastAsia="es-CO"/>
              </w:rPr>
            </w:pPr>
            <w:r w:rsidRPr="009D4A82">
              <w:rPr>
                <w:rFonts w:ascii="Verdana" w:hAnsi="Verdana" w:cs="Arial"/>
                <w:color w:val="000000"/>
                <w:lang w:eastAsia="es-CO"/>
              </w:rPr>
              <w:t>Radicador</w:t>
            </w:r>
          </w:p>
        </w:tc>
        <w:tc>
          <w:tcPr>
            <w:tcW w:w="844" w:type="pct"/>
            <w:tcBorders>
              <w:bottom w:val="single" w:sz="4" w:space="0" w:color="auto"/>
            </w:tcBorders>
            <w:shd w:val="clear" w:color="auto" w:fill="auto"/>
            <w:tcMar>
              <w:top w:w="57" w:type="dxa"/>
              <w:left w:w="113" w:type="dxa"/>
              <w:bottom w:w="57" w:type="dxa"/>
            </w:tcMar>
          </w:tcPr>
          <w:p w14:paraId="668A91C7" w14:textId="025A0513" w:rsidR="00443E29" w:rsidRPr="009D4A82" w:rsidRDefault="00443E29" w:rsidP="00A10BC8">
            <w:pPr>
              <w:rPr>
                <w:rFonts w:ascii="Verdana" w:hAnsi="Verdana" w:cs="Arial"/>
                <w:color w:val="000000"/>
                <w:lang w:eastAsia="es-CO"/>
              </w:rPr>
            </w:pPr>
            <w:r w:rsidRPr="009D4A82">
              <w:rPr>
                <w:rFonts w:ascii="Verdana" w:hAnsi="Verdana" w:cs="Arial"/>
                <w:color w:val="000000"/>
                <w:lang w:eastAsia="es-CO"/>
              </w:rPr>
              <w:t xml:space="preserve">Asignar Comunicaciones Oficiales Recibidas en el Sistema de Información </w:t>
            </w:r>
            <w:r w:rsidRPr="009D4A82">
              <w:rPr>
                <w:rFonts w:ascii="Verdana" w:hAnsi="Verdana" w:cs="Arial"/>
                <w:color w:val="000000"/>
                <w:lang w:eastAsia="es-CO"/>
              </w:rPr>
              <w:lastRenderedPageBreak/>
              <w:t>Electrónic</w:t>
            </w:r>
            <w:r w:rsidR="00C27755" w:rsidRPr="009D4A82">
              <w:rPr>
                <w:rFonts w:ascii="Verdana" w:hAnsi="Verdana" w:cs="Arial"/>
                <w:color w:val="000000"/>
                <w:lang w:eastAsia="es-CO"/>
              </w:rPr>
              <w:t>a</w:t>
            </w:r>
            <w:r w:rsidR="00C97D31" w:rsidRPr="009D4A82">
              <w:rPr>
                <w:rFonts w:ascii="Verdana" w:hAnsi="Verdana" w:cs="Arial"/>
                <w:color w:val="000000"/>
                <w:lang w:eastAsia="es-CO"/>
              </w:rPr>
              <w:t xml:space="preserve"> y </w:t>
            </w:r>
            <w:r w:rsidR="00B44806" w:rsidRPr="009D4A82">
              <w:rPr>
                <w:rFonts w:ascii="Verdana" w:hAnsi="Verdana" w:cs="Arial"/>
                <w:color w:val="000000"/>
                <w:lang w:eastAsia="es-CO"/>
              </w:rPr>
              <w:t>Digital –</w:t>
            </w:r>
            <w:r w:rsidRPr="009D4A82">
              <w:rPr>
                <w:rFonts w:ascii="Verdana" w:hAnsi="Verdana" w:cs="Arial"/>
                <w:color w:val="000000"/>
                <w:lang w:eastAsia="es-CO"/>
              </w:rPr>
              <w:t xml:space="preserve"> SIED</w:t>
            </w:r>
            <w:r w:rsidR="00B44806" w:rsidRPr="009D4A82">
              <w:rPr>
                <w:rFonts w:ascii="Verdana" w:hAnsi="Verdana" w:cs="Arial"/>
                <w:color w:val="000000"/>
                <w:lang w:eastAsia="es-CO"/>
              </w:rPr>
              <w:t>.</w:t>
            </w:r>
          </w:p>
        </w:tc>
        <w:tc>
          <w:tcPr>
            <w:tcW w:w="304" w:type="pct"/>
            <w:tcBorders>
              <w:bottom w:val="single" w:sz="4" w:space="0" w:color="auto"/>
            </w:tcBorders>
          </w:tcPr>
          <w:p w14:paraId="6D0770F5" w14:textId="165AA374" w:rsidR="00443E29" w:rsidRPr="009D4A82" w:rsidRDefault="00F647ED" w:rsidP="00A10BC8">
            <w:pPr>
              <w:rPr>
                <w:rFonts w:ascii="Verdana" w:hAnsi="Verdana" w:cs="Arial"/>
              </w:rPr>
            </w:pPr>
            <w:r w:rsidRPr="009D4A82">
              <w:rPr>
                <w:rFonts w:ascii="Verdana" w:hAnsi="Verdana" w:cs="Arial"/>
              </w:rPr>
              <w:lastRenderedPageBreak/>
              <w:t>SI</w:t>
            </w:r>
          </w:p>
        </w:tc>
        <w:tc>
          <w:tcPr>
            <w:tcW w:w="910" w:type="pct"/>
            <w:tcBorders>
              <w:bottom w:val="single" w:sz="4" w:space="0" w:color="auto"/>
            </w:tcBorders>
            <w:shd w:val="clear" w:color="auto" w:fill="auto"/>
            <w:tcMar>
              <w:top w:w="57" w:type="dxa"/>
              <w:left w:w="113" w:type="dxa"/>
              <w:bottom w:w="57" w:type="dxa"/>
            </w:tcMar>
          </w:tcPr>
          <w:p w14:paraId="518555E6" w14:textId="7C3D1EB8" w:rsidR="00443E29" w:rsidRPr="009D4A82" w:rsidRDefault="00443E29" w:rsidP="00A10BC8">
            <w:pPr>
              <w:rPr>
                <w:rFonts w:ascii="Verdana" w:hAnsi="Verdana" w:cs="Arial"/>
                <w:color w:val="000000"/>
                <w:lang w:eastAsia="es-CO"/>
              </w:rPr>
            </w:pPr>
            <w:r w:rsidRPr="009D4A82">
              <w:rPr>
                <w:rFonts w:ascii="Verdana" w:hAnsi="Verdana" w:cs="Arial"/>
                <w:color w:val="000000"/>
                <w:lang w:eastAsia="es-CO"/>
              </w:rPr>
              <w:t>Radicador</w:t>
            </w:r>
          </w:p>
        </w:tc>
        <w:tc>
          <w:tcPr>
            <w:tcW w:w="1136" w:type="pct"/>
            <w:tcBorders>
              <w:bottom w:val="single" w:sz="4" w:space="0" w:color="auto"/>
            </w:tcBorders>
            <w:tcMar>
              <w:top w:w="57" w:type="dxa"/>
              <w:left w:w="113" w:type="dxa"/>
              <w:bottom w:w="57" w:type="dxa"/>
            </w:tcMar>
          </w:tcPr>
          <w:p w14:paraId="033D2BCE" w14:textId="5BC071D4" w:rsidR="00443E29" w:rsidRPr="009D4A82" w:rsidRDefault="00443E29" w:rsidP="00A10BC8">
            <w:pPr>
              <w:spacing w:after="120"/>
              <w:rPr>
                <w:rFonts w:ascii="Verdana" w:hAnsi="Verdana" w:cs="Arial"/>
                <w:color w:val="000000"/>
                <w:lang w:eastAsia="es-CO"/>
              </w:rPr>
            </w:pPr>
            <w:r w:rsidRPr="009D4A82">
              <w:rPr>
                <w:rFonts w:ascii="Verdana" w:hAnsi="Verdana" w:cs="Arial"/>
                <w:color w:val="000000"/>
                <w:lang w:eastAsia="es-CO"/>
              </w:rPr>
              <w:t xml:space="preserve">Una vez radicada y digitalizada la comunicación se procede a realizar la asignación del documento a través del </w:t>
            </w:r>
            <w:r w:rsidRPr="009D4A82">
              <w:rPr>
                <w:rFonts w:ascii="Verdana" w:hAnsi="Verdana" w:cs="Arial"/>
                <w:color w:val="000000"/>
                <w:lang w:eastAsia="es-CO"/>
              </w:rPr>
              <w:lastRenderedPageBreak/>
              <w:t>Sistema de Información Electrónic</w:t>
            </w:r>
            <w:r w:rsidR="002A69BC" w:rsidRPr="009D4A82">
              <w:rPr>
                <w:rFonts w:ascii="Verdana" w:hAnsi="Verdana" w:cs="Arial"/>
                <w:color w:val="000000"/>
                <w:lang w:eastAsia="es-CO"/>
              </w:rPr>
              <w:t>a</w:t>
            </w:r>
            <w:r w:rsidRPr="009D4A82">
              <w:rPr>
                <w:rFonts w:ascii="Verdana" w:hAnsi="Verdana" w:cs="Arial"/>
                <w:color w:val="000000"/>
                <w:lang w:eastAsia="es-CO"/>
              </w:rPr>
              <w:t xml:space="preserve"> </w:t>
            </w:r>
            <w:r w:rsidR="00A7045A" w:rsidRPr="009D4A82">
              <w:rPr>
                <w:rFonts w:ascii="Verdana" w:hAnsi="Verdana" w:cs="Arial"/>
                <w:color w:val="000000"/>
                <w:lang w:eastAsia="es-CO"/>
              </w:rPr>
              <w:t xml:space="preserve">y Digital </w:t>
            </w:r>
            <w:r w:rsidRPr="009D4A82">
              <w:rPr>
                <w:rFonts w:ascii="Verdana" w:hAnsi="Verdana" w:cs="Arial"/>
                <w:color w:val="000000"/>
                <w:lang w:eastAsia="es-CO"/>
              </w:rPr>
              <w:t>– SIED, a la dependencia que por sus funciones sea la responsable del trámite.</w:t>
            </w:r>
          </w:p>
        </w:tc>
        <w:tc>
          <w:tcPr>
            <w:tcW w:w="681" w:type="pct"/>
            <w:tcBorders>
              <w:bottom w:val="single" w:sz="4" w:space="0" w:color="auto"/>
            </w:tcBorders>
            <w:tcMar>
              <w:top w:w="57" w:type="dxa"/>
              <w:left w:w="113" w:type="dxa"/>
              <w:bottom w:w="57" w:type="dxa"/>
            </w:tcMar>
          </w:tcPr>
          <w:p w14:paraId="5CC629BE" w14:textId="102CCB73" w:rsidR="00443E29" w:rsidRPr="009D4A82" w:rsidRDefault="00882693" w:rsidP="00A10BC8">
            <w:pPr>
              <w:rPr>
                <w:rFonts w:ascii="Verdana" w:hAnsi="Verdana" w:cs="Arial"/>
              </w:rPr>
            </w:pPr>
            <w:r w:rsidRPr="009D4A82">
              <w:rPr>
                <w:rFonts w:ascii="Verdana" w:hAnsi="Verdana" w:cs="Arial"/>
              </w:rPr>
              <w:lastRenderedPageBreak/>
              <w:t xml:space="preserve">Asignación </w:t>
            </w:r>
            <w:r w:rsidR="00A40718" w:rsidRPr="009D4A82">
              <w:rPr>
                <w:rFonts w:ascii="Verdana" w:hAnsi="Verdana" w:cs="Arial"/>
              </w:rPr>
              <w:t xml:space="preserve">de </w:t>
            </w:r>
            <w:r w:rsidR="00671E83" w:rsidRPr="009D4A82">
              <w:rPr>
                <w:rFonts w:ascii="Verdana" w:hAnsi="Verdana" w:cs="Arial"/>
              </w:rPr>
              <w:t xml:space="preserve">comunicación </w:t>
            </w:r>
            <w:r w:rsidR="000165B2" w:rsidRPr="009D4A82">
              <w:rPr>
                <w:rFonts w:ascii="Verdana" w:hAnsi="Verdana" w:cs="Arial"/>
              </w:rPr>
              <w:t>por medio de *Sistema de Informac</w:t>
            </w:r>
            <w:r w:rsidR="000165B2" w:rsidRPr="009D4A82">
              <w:rPr>
                <w:rFonts w:ascii="Verdana" w:hAnsi="Verdana" w:cs="Arial"/>
              </w:rPr>
              <w:lastRenderedPageBreak/>
              <w:t>ión Electrónica y Digital SIED</w:t>
            </w:r>
          </w:p>
        </w:tc>
      </w:tr>
      <w:tr w:rsidR="00A10BC8" w:rsidRPr="009D4A82" w14:paraId="3D756F03" w14:textId="77777777" w:rsidTr="00A10BC8">
        <w:trPr>
          <w:trHeight w:val="325"/>
        </w:trPr>
        <w:tc>
          <w:tcPr>
            <w:tcW w:w="300" w:type="pct"/>
            <w:tcBorders>
              <w:bottom w:val="single" w:sz="4" w:space="0" w:color="auto"/>
            </w:tcBorders>
            <w:shd w:val="clear" w:color="auto" w:fill="auto"/>
            <w:tcMar>
              <w:top w:w="57" w:type="dxa"/>
              <w:left w:w="113" w:type="dxa"/>
              <w:bottom w:w="57" w:type="dxa"/>
            </w:tcMar>
            <w:vAlign w:val="center"/>
          </w:tcPr>
          <w:p w14:paraId="6674DE86" w14:textId="43AFFAB9" w:rsidR="00210C12" w:rsidRPr="009D4A82" w:rsidRDefault="00210C12" w:rsidP="00210C12">
            <w:pPr>
              <w:jc w:val="center"/>
              <w:rPr>
                <w:rFonts w:ascii="Verdana" w:hAnsi="Verdana" w:cs="Arial"/>
                <w:b/>
                <w:color w:val="000000"/>
                <w:lang w:eastAsia="es-CO"/>
              </w:rPr>
            </w:pPr>
            <w:r w:rsidRPr="009D4A82">
              <w:rPr>
                <w:rFonts w:ascii="Verdana" w:hAnsi="Verdana" w:cs="Arial"/>
                <w:b/>
                <w:color w:val="000000"/>
                <w:lang w:eastAsia="es-CO"/>
              </w:rPr>
              <w:lastRenderedPageBreak/>
              <w:t>9.</w:t>
            </w:r>
          </w:p>
        </w:tc>
        <w:tc>
          <w:tcPr>
            <w:tcW w:w="826" w:type="pct"/>
            <w:tcBorders>
              <w:bottom w:val="single" w:sz="4" w:space="0" w:color="auto"/>
            </w:tcBorders>
            <w:tcMar>
              <w:top w:w="57" w:type="dxa"/>
              <w:left w:w="113" w:type="dxa"/>
              <w:bottom w:w="57" w:type="dxa"/>
            </w:tcMar>
          </w:tcPr>
          <w:p w14:paraId="2C899F16" w14:textId="0ADE7A15" w:rsidR="00210C12" w:rsidRPr="009D4A82" w:rsidRDefault="00210C12" w:rsidP="00A10BC8">
            <w:pPr>
              <w:rPr>
                <w:rFonts w:ascii="Verdana" w:hAnsi="Verdana" w:cs="Arial"/>
                <w:color w:val="000000"/>
                <w:lang w:eastAsia="es-CO"/>
              </w:rPr>
            </w:pPr>
            <w:r w:rsidRPr="009D4A82">
              <w:rPr>
                <w:rFonts w:ascii="Verdana" w:hAnsi="Verdana" w:cs="Arial"/>
                <w:color w:val="000000"/>
                <w:lang w:eastAsia="es-CO"/>
              </w:rPr>
              <w:t>Radicador</w:t>
            </w:r>
          </w:p>
        </w:tc>
        <w:tc>
          <w:tcPr>
            <w:tcW w:w="844" w:type="pct"/>
            <w:tcBorders>
              <w:bottom w:val="single" w:sz="4" w:space="0" w:color="auto"/>
            </w:tcBorders>
            <w:shd w:val="clear" w:color="auto" w:fill="auto"/>
            <w:tcMar>
              <w:top w:w="57" w:type="dxa"/>
              <w:left w:w="113" w:type="dxa"/>
              <w:bottom w:w="57" w:type="dxa"/>
            </w:tcMar>
          </w:tcPr>
          <w:p w14:paraId="36A8D1C1" w14:textId="13FE2962" w:rsidR="00210C12" w:rsidRPr="009D4A82" w:rsidRDefault="00210C12" w:rsidP="00A10BC8">
            <w:pPr>
              <w:rPr>
                <w:rFonts w:ascii="Verdana" w:hAnsi="Verdana" w:cs="Arial"/>
                <w:color w:val="000000"/>
                <w:lang w:eastAsia="es-CO"/>
              </w:rPr>
            </w:pPr>
            <w:r w:rsidRPr="009D4A82">
              <w:rPr>
                <w:rFonts w:ascii="Verdana" w:hAnsi="Verdana" w:cs="Arial"/>
                <w:color w:val="000000"/>
                <w:lang w:eastAsia="es-CO"/>
              </w:rPr>
              <w:t>Notificar a las dependencias</w:t>
            </w:r>
          </w:p>
        </w:tc>
        <w:tc>
          <w:tcPr>
            <w:tcW w:w="304" w:type="pct"/>
            <w:tcBorders>
              <w:bottom w:val="single" w:sz="4" w:space="0" w:color="auto"/>
            </w:tcBorders>
          </w:tcPr>
          <w:p w14:paraId="0583ACE3" w14:textId="58300550" w:rsidR="00210C12" w:rsidRPr="009D4A82" w:rsidRDefault="00210C12" w:rsidP="00A10BC8">
            <w:pPr>
              <w:rPr>
                <w:rFonts w:ascii="Verdana" w:hAnsi="Verdana" w:cs="Arial"/>
              </w:rPr>
            </w:pPr>
            <w:r w:rsidRPr="009D4A82">
              <w:rPr>
                <w:rFonts w:ascii="Verdana" w:hAnsi="Verdana" w:cs="Arial"/>
              </w:rPr>
              <w:t>SI</w:t>
            </w:r>
          </w:p>
        </w:tc>
        <w:tc>
          <w:tcPr>
            <w:tcW w:w="910" w:type="pct"/>
            <w:tcBorders>
              <w:bottom w:val="single" w:sz="4" w:space="0" w:color="auto"/>
            </w:tcBorders>
            <w:shd w:val="clear" w:color="auto" w:fill="auto"/>
            <w:tcMar>
              <w:top w:w="57" w:type="dxa"/>
              <w:left w:w="113" w:type="dxa"/>
              <w:bottom w:w="57" w:type="dxa"/>
            </w:tcMar>
          </w:tcPr>
          <w:p w14:paraId="278C36CA" w14:textId="5A3B2440" w:rsidR="00210C12" w:rsidRPr="009D4A82" w:rsidRDefault="00210C12" w:rsidP="00A10BC8">
            <w:pPr>
              <w:rPr>
                <w:rFonts w:ascii="Verdana" w:hAnsi="Verdana" w:cs="Arial"/>
                <w:color w:val="000000"/>
                <w:lang w:eastAsia="es-CO"/>
              </w:rPr>
            </w:pPr>
            <w:r w:rsidRPr="009D4A82">
              <w:rPr>
                <w:rFonts w:ascii="Verdana" w:hAnsi="Verdana" w:cs="Arial"/>
                <w:color w:val="000000"/>
                <w:lang w:eastAsia="es-CO"/>
              </w:rPr>
              <w:t>Radicador</w:t>
            </w:r>
          </w:p>
        </w:tc>
        <w:tc>
          <w:tcPr>
            <w:tcW w:w="1136" w:type="pct"/>
            <w:tcBorders>
              <w:bottom w:val="single" w:sz="4" w:space="0" w:color="auto"/>
            </w:tcBorders>
            <w:tcMar>
              <w:top w:w="57" w:type="dxa"/>
              <w:left w:w="113" w:type="dxa"/>
              <w:bottom w:w="57" w:type="dxa"/>
            </w:tcMar>
          </w:tcPr>
          <w:p w14:paraId="491EB14F" w14:textId="7A4CBA80" w:rsidR="00210C12" w:rsidRPr="009D4A82" w:rsidRDefault="00210C12" w:rsidP="00A10BC8">
            <w:pPr>
              <w:spacing w:after="120"/>
              <w:rPr>
                <w:rFonts w:ascii="Verdana" w:hAnsi="Verdana" w:cs="Arial"/>
                <w:color w:val="000000"/>
                <w:lang w:eastAsia="es-CO"/>
              </w:rPr>
            </w:pPr>
            <w:r w:rsidRPr="009D4A82">
              <w:rPr>
                <w:rFonts w:ascii="Verdana" w:hAnsi="Verdana" w:cs="Arial"/>
                <w:color w:val="000000"/>
                <w:lang w:eastAsia="es-CO"/>
              </w:rPr>
              <w:t xml:space="preserve">Al asignar la comunicación mediante el </w:t>
            </w:r>
            <w:r w:rsidRPr="009D4A82">
              <w:rPr>
                <w:rFonts w:ascii="Verdana" w:hAnsi="Verdana" w:cs="Arial"/>
                <w:lang w:eastAsia="es-CO"/>
              </w:rPr>
              <w:t>Sistema de Información Electrónica y Digital -</w:t>
            </w:r>
            <w:r w:rsidRPr="009D4A82">
              <w:rPr>
                <w:rFonts w:ascii="Verdana" w:hAnsi="Verdana" w:cs="Arial"/>
                <w:color w:val="000000"/>
                <w:lang w:eastAsia="es-CO"/>
              </w:rPr>
              <w:t xml:space="preserve"> SIED a la dependencia competente, se genera automáticamente una notificación la cual llegará al correo electrónic</w:t>
            </w:r>
            <w:r w:rsidR="003C6B9A" w:rsidRPr="009D4A82">
              <w:rPr>
                <w:rFonts w:ascii="Verdana" w:hAnsi="Verdana" w:cs="Arial"/>
                <w:color w:val="000000"/>
                <w:lang w:eastAsia="es-CO"/>
              </w:rPr>
              <w:t>o</w:t>
            </w:r>
            <w:r w:rsidRPr="009D4A82">
              <w:rPr>
                <w:rFonts w:ascii="Verdana" w:hAnsi="Verdana" w:cs="Arial"/>
                <w:color w:val="000000"/>
                <w:lang w:eastAsia="es-CO"/>
              </w:rPr>
              <w:t xml:space="preserve"> a la persona designada, y mediante el cual se indicará que tiene tareas pendientes de revisión.</w:t>
            </w:r>
          </w:p>
        </w:tc>
        <w:tc>
          <w:tcPr>
            <w:tcW w:w="681" w:type="pct"/>
            <w:tcBorders>
              <w:bottom w:val="single" w:sz="4" w:space="0" w:color="auto"/>
            </w:tcBorders>
            <w:tcMar>
              <w:top w:w="57" w:type="dxa"/>
              <w:left w:w="113" w:type="dxa"/>
              <w:bottom w:w="57" w:type="dxa"/>
            </w:tcMar>
          </w:tcPr>
          <w:p w14:paraId="29F03BF2" w14:textId="77777777" w:rsidR="000165B2" w:rsidRPr="009D4A82" w:rsidRDefault="000165B2" w:rsidP="00A10BC8">
            <w:pPr>
              <w:rPr>
                <w:rFonts w:ascii="Verdana" w:hAnsi="Verdana" w:cs="Arial"/>
              </w:rPr>
            </w:pPr>
            <w:r w:rsidRPr="009D4A82">
              <w:rPr>
                <w:rFonts w:ascii="Verdana" w:hAnsi="Verdana" w:cs="Arial"/>
              </w:rPr>
              <w:t xml:space="preserve">*Sistema de Información Electrónica y Digital SIED </w:t>
            </w:r>
          </w:p>
          <w:p w14:paraId="3984F9F1" w14:textId="3FFB6220" w:rsidR="00882693" w:rsidRPr="009D4A82" w:rsidRDefault="00882693" w:rsidP="00A10BC8">
            <w:pPr>
              <w:rPr>
                <w:rFonts w:ascii="Verdana" w:hAnsi="Verdana" w:cs="Arial"/>
              </w:rPr>
            </w:pPr>
            <w:r w:rsidRPr="009D4A82">
              <w:rPr>
                <w:rFonts w:ascii="Verdana" w:hAnsi="Verdana" w:cs="Arial"/>
              </w:rPr>
              <w:t>Correo informativo</w:t>
            </w:r>
          </w:p>
        </w:tc>
      </w:tr>
      <w:tr w:rsidR="00210C12" w:rsidRPr="009D4A82" w14:paraId="504A3F31" w14:textId="77777777" w:rsidTr="0049378F">
        <w:trPr>
          <w:trHeight w:val="325"/>
        </w:trPr>
        <w:tc>
          <w:tcPr>
            <w:tcW w:w="300" w:type="pct"/>
            <w:tcBorders>
              <w:bottom w:val="single" w:sz="4" w:space="0" w:color="auto"/>
            </w:tcBorders>
            <w:shd w:val="clear" w:color="auto" w:fill="auto"/>
            <w:tcMar>
              <w:top w:w="57" w:type="dxa"/>
              <w:left w:w="113" w:type="dxa"/>
              <w:bottom w:w="57" w:type="dxa"/>
            </w:tcMar>
            <w:vAlign w:val="center"/>
          </w:tcPr>
          <w:p w14:paraId="0C64B7A4" w14:textId="1CFEFF12" w:rsidR="00210C12" w:rsidRPr="009D4A82" w:rsidRDefault="00210C12" w:rsidP="00210C12">
            <w:pPr>
              <w:jc w:val="center"/>
              <w:rPr>
                <w:rFonts w:ascii="Verdana" w:hAnsi="Verdana" w:cs="Arial"/>
                <w:b/>
                <w:color w:val="000000"/>
                <w:lang w:eastAsia="es-CO"/>
              </w:rPr>
            </w:pPr>
            <w:r w:rsidRPr="009D4A82">
              <w:rPr>
                <w:rFonts w:ascii="Verdana" w:hAnsi="Verdana" w:cs="Arial"/>
                <w:b/>
                <w:color w:val="000000"/>
                <w:lang w:eastAsia="es-CO"/>
              </w:rPr>
              <w:lastRenderedPageBreak/>
              <w:t>10.</w:t>
            </w:r>
          </w:p>
        </w:tc>
        <w:tc>
          <w:tcPr>
            <w:tcW w:w="826" w:type="pct"/>
            <w:tcBorders>
              <w:bottom w:val="single" w:sz="4" w:space="0" w:color="auto"/>
            </w:tcBorders>
            <w:tcMar>
              <w:top w:w="57" w:type="dxa"/>
              <w:left w:w="113" w:type="dxa"/>
              <w:bottom w:w="57" w:type="dxa"/>
            </w:tcMar>
            <w:vAlign w:val="center"/>
          </w:tcPr>
          <w:p w14:paraId="0EE5B445" w14:textId="18865F75" w:rsidR="00210C12" w:rsidRPr="009D4A82" w:rsidRDefault="00D11BC1" w:rsidP="00F46B57">
            <w:pPr>
              <w:jc w:val="center"/>
              <w:rPr>
                <w:rFonts w:ascii="Verdana" w:hAnsi="Verdana" w:cs="Arial"/>
                <w:color w:val="000000"/>
                <w:highlight w:val="yellow"/>
                <w:lang w:eastAsia="es-CO"/>
              </w:rPr>
            </w:pPr>
            <w:r w:rsidRPr="009D4A82">
              <w:rPr>
                <w:rFonts w:ascii="Verdana" w:hAnsi="Verdana" w:cs="Arial"/>
                <w:color w:val="000000"/>
                <w:lang w:eastAsia="es-CO"/>
              </w:rPr>
              <w:t>Radicador</w:t>
            </w:r>
          </w:p>
        </w:tc>
        <w:tc>
          <w:tcPr>
            <w:tcW w:w="844" w:type="pct"/>
            <w:tcBorders>
              <w:bottom w:val="single" w:sz="4" w:space="0" w:color="auto"/>
            </w:tcBorders>
            <w:shd w:val="clear" w:color="auto" w:fill="auto"/>
            <w:tcMar>
              <w:top w:w="57" w:type="dxa"/>
              <w:left w:w="113" w:type="dxa"/>
              <w:bottom w:w="57" w:type="dxa"/>
            </w:tcMar>
            <w:vAlign w:val="center"/>
          </w:tcPr>
          <w:p w14:paraId="1D417C8E" w14:textId="02E8BFF1" w:rsidR="00210C12" w:rsidRPr="009D4A82" w:rsidRDefault="00210C12" w:rsidP="00F46B57">
            <w:pPr>
              <w:jc w:val="center"/>
              <w:rPr>
                <w:rFonts w:ascii="Verdana" w:hAnsi="Verdana" w:cs="Arial"/>
                <w:color w:val="000000"/>
                <w:lang w:eastAsia="es-CO"/>
              </w:rPr>
            </w:pPr>
            <w:r w:rsidRPr="009D4A82">
              <w:rPr>
                <w:rFonts w:ascii="Verdana" w:hAnsi="Verdana" w:cs="Arial"/>
                <w:color w:val="000000"/>
                <w:lang w:eastAsia="es-CO"/>
              </w:rPr>
              <w:t>Recepción de comunicaciones Oficiales Dependencia</w:t>
            </w:r>
          </w:p>
        </w:tc>
        <w:tc>
          <w:tcPr>
            <w:tcW w:w="304" w:type="pct"/>
            <w:tcBorders>
              <w:bottom w:val="single" w:sz="4" w:space="0" w:color="auto"/>
            </w:tcBorders>
            <w:vAlign w:val="center"/>
          </w:tcPr>
          <w:p w14:paraId="745423FB" w14:textId="7B61AB46" w:rsidR="00210C12" w:rsidRPr="009D4A82" w:rsidRDefault="00210C12" w:rsidP="00C630FE">
            <w:pPr>
              <w:jc w:val="center"/>
              <w:rPr>
                <w:rFonts w:ascii="Verdana" w:hAnsi="Verdana" w:cs="Arial"/>
              </w:rPr>
            </w:pPr>
            <w:r w:rsidRPr="009D4A82">
              <w:rPr>
                <w:rFonts w:ascii="Verdana" w:hAnsi="Verdana" w:cs="Arial"/>
              </w:rPr>
              <w:t>SI</w:t>
            </w:r>
          </w:p>
        </w:tc>
        <w:tc>
          <w:tcPr>
            <w:tcW w:w="910" w:type="pct"/>
            <w:tcBorders>
              <w:bottom w:val="single" w:sz="4" w:space="0" w:color="auto"/>
            </w:tcBorders>
            <w:shd w:val="clear" w:color="auto" w:fill="auto"/>
            <w:tcMar>
              <w:top w:w="57" w:type="dxa"/>
              <w:left w:w="113" w:type="dxa"/>
              <w:bottom w:w="57" w:type="dxa"/>
            </w:tcMar>
            <w:vAlign w:val="center"/>
          </w:tcPr>
          <w:p w14:paraId="5AF55090" w14:textId="708676F8" w:rsidR="00210C12" w:rsidRPr="009D4A82" w:rsidRDefault="00D11BC1" w:rsidP="00F46B57">
            <w:pPr>
              <w:jc w:val="center"/>
              <w:rPr>
                <w:rFonts w:ascii="Verdana" w:hAnsi="Verdana" w:cs="Arial"/>
                <w:color w:val="000000"/>
                <w:lang w:eastAsia="es-CO"/>
              </w:rPr>
            </w:pPr>
            <w:r w:rsidRPr="009D4A82">
              <w:rPr>
                <w:rFonts w:ascii="Verdana" w:hAnsi="Verdana" w:cs="Arial"/>
                <w:color w:val="000000"/>
                <w:lang w:eastAsia="es-CO"/>
              </w:rPr>
              <w:t>Gestor Documental</w:t>
            </w:r>
            <w:r w:rsidR="00C1454D" w:rsidRPr="009D4A82">
              <w:rPr>
                <w:rFonts w:ascii="Verdana" w:hAnsi="Verdana" w:cs="Arial"/>
                <w:color w:val="000000"/>
                <w:lang w:eastAsia="es-CO"/>
              </w:rPr>
              <w:t xml:space="preserve"> d</w:t>
            </w:r>
            <w:r w:rsidR="00265D5E" w:rsidRPr="009D4A82">
              <w:rPr>
                <w:rFonts w:ascii="Verdana" w:hAnsi="Verdana" w:cs="Arial"/>
                <w:color w:val="000000"/>
                <w:lang w:eastAsia="es-CO"/>
              </w:rPr>
              <w:t xml:space="preserve">e la Dependencia </w:t>
            </w:r>
          </w:p>
        </w:tc>
        <w:tc>
          <w:tcPr>
            <w:tcW w:w="1136" w:type="pct"/>
            <w:tcBorders>
              <w:bottom w:val="single" w:sz="4" w:space="0" w:color="auto"/>
            </w:tcBorders>
            <w:tcMar>
              <w:top w:w="57" w:type="dxa"/>
              <w:left w:w="113" w:type="dxa"/>
              <w:bottom w:w="57" w:type="dxa"/>
            </w:tcMar>
            <w:vAlign w:val="center"/>
          </w:tcPr>
          <w:p w14:paraId="1020923C" w14:textId="43CAE96B" w:rsidR="00210C12" w:rsidRPr="009D4A82" w:rsidRDefault="00056D9B" w:rsidP="00210C12">
            <w:pPr>
              <w:spacing w:after="120"/>
              <w:jc w:val="both"/>
              <w:rPr>
                <w:rFonts w:ascii="Verdana" w:hAnsi="Verdana" w:cs="Arial"/>
                <w:color w:val="000000"/>
                <w:lang w:eastAsia="es-CO"/>
              </w:rPr>
            </w:pPr>
            <w:r w:rsidRPr="009D4A82">
              <w:rPr>
                <w:rFonts w:ascii="Verdana" w:hAnsi="Verdana" w:cs="Arial"/>
                <w:color w:val="000000"/>
                <w:lang w:eastAsia="es-CO"/>
              </w:rPr>
              <w:t>L</w:t>
            </w:r>
            <w:r w:rsidR="00210C12" w:rsidRPr="009D4A82">
              <w:rPr>
                <w:rFonts w:ascii="Verdana" w:hAnsi="Verdana" w:cs="Arial"/>
                <w:color w:val="000000"/>
                <w:lang w:eastAsia="es-CO"/>
              </w:rPr>
              <w:t xml:space="preserve">a persona a quien inicialmente le llega el correo electrónico, procederá a realizar la revisión de la comunicación y si es el caso deberá delegar la tarea a la persona competente, para que la misma continúe con trámite pertinente. </w:t>
            </w:r>
          </w:p>
        </w:tc>
        <w:tc>
          <w:tcPr>
            <w:tcW w:w="681" w:type="pct"/>
            <w:tcBorders>
              <w:bottom w:val="single" w:sz="4" w:space="0" w:color="auto"/>
            </w:tcBorders>
            <w:tcMar>
              <w:top w:w="57" w:type="dxa"/>
              <w:left w:w="113" w:type="dxa"/>
              <w:bottom w:w="57" w:type="dxa"/>
            </w:tcMar>
            <w:vAlign w:val="center"/>
          </w:tcPr>
          <w:p w14:paraId="4C96CD2E" w14:textId="554E3509" w:rsidR="00210C12" w:rsidRPr="009D4A82" w:rsidRDefault="00210C12" w:rsidP="00210C12">
            <w:pPr>
              <w:jc w:val="center"/>
              <w:rPr>
                <w:rFonts w:ascii="Verdana" w:hAnsi="Verdana" w:cs="Arial"/>
              </w:rPr>
            </w:pPr>
            <w:r w:rsidRPr="009D4A82">
              <w:rPr>
                <w:rFonts w:ascii="Verdana" w:hAnsi="Verdana" w:cs="Arial"/>
              </w:rPr>
              <w:t>*</w:t>
            </w:r>
            <w:r w:rsidR="00CE521F" w:rsidRPr="009D4A82">
              <w:rPr>
                <w:rFonts w:ascii="Verdana" w:hAnsi="Verdana" w:cs="Arial"/>
              </w:rPr>
              <w:t xml:space="preserve">Sistema de Información Electrónica y Digital </w:t>
            </w:r>
            <w:r w:rsidR="00BC0E7D" w:rsidRPr="009D4A82">
              <w:rPr>
                <w:rFonts w:ascii="Verdana" w:hAnsi="Verdana" w:cs="Arial"/>
              </w:rPr>
              <w:t xml:space="preserve">SIED </w:t>
            </w:r>
          </w:p>
        </w:tc>
      </w:tr>
      <w:tr w:rsidR="00A10BC8" w:rsidRPr="009D4A82" w14:paraId="41F41C7A" w14:textId="77777777" w:rsidTr="00A10BC8">
        <w:trPr>
          <w:trHeight w:val="325"/>
        </w:trPr>
        <w:tc>
          <w:tcPr>
            <w:tcW w:w="300" w:type="pct"/>
            <w:tcBorders>
              <w:bottom w:val="single" w:sz="4" w:space="0" w:color="auto"/>
            </w:tcBorders>
            <w:shd w:val="clear" w:color="auto" w:fill="auto"/>
            <w:tcMar>
              <w:top w:w="57" w:type="dxa"/>
              <w:left w:w="113" w:type="dxa"/>
              <w:bottom w:w="57" w:type="dxa"/>
            </w:tcMar>
            <w:vAlign w:val="center"/>
          </w:tcPr>
          <w:p w14:paraId="70B09C1D" w14:textId="505C58C8" w:rsidR="00210C12" w:rsidRPr="009D4A82" w:rsidRDefault="00210C12" w:rsidP="00210C12">
            <w:pPr>
              <w:jc w:val="center"/>
              <w:rPr>
                <w:rFonts w:ascii="Verdana" w:hAnsi="Verdana" w:cs="Arial"/>
                <w:b/>
              </w:rPr>
            </w:pPr>
            <w:r w:rsidRPr="009D4A82">
              <w:rPr>
                <w:rFonts w:ascii="Verdana" w:hAnsi="Verdana" w:cs="Arial"/>
                <w:b/>
                <w:color w:val="000000"/>
                <w:lang w:eastAsia="es-CO"/>
              </w:rPr>
              <w:t>11.</w:t>
            </w:r>
          </w:p>
        </w:tc>
        <w:tc>
          <w:tcPr>
            <w:tcW w:w="826" w:type="pct"/>
            <w:tcBorders>
              <w:bottom w:val="single" w:sz="4" w:space="0" w:color="auto"/>
            </w:tcBorders>
            <w:tcMar>
              <w:top w:w="57" w:type="dxa"/>
              <w:left w:w="113" w:type="dxa"/>
              <w:bottom w:w="57" w:type="dxa"/>
            </w:tcMar>
          </w:tcPr>
          <w:p w14:paraId="4261EAF6" w14:textId="7608D096" w:rsidR="00210C12" w:rsidRPr="009D4A82" w:rsidRDefault="00210C12" w:rsidP="00A10BC8">
            <w:pPr>
              <w:rPr>
                <w:rFonts w:ascii="Verdana" w:hAnsi="Verdana" w:cs="Arial"/>
                <w:color w:val="000000"/>
                <w:lang w:eastAsia="es-CO"/>
              </w:rPr>
            </w:pPr>
            <w:r w:rsidRPr="009D4A82">
              <w:rPr>
                <w:rFonts w:ascii="Verdana" w:hAnsi="Verdana" w:cs="Arial"/>
                <w:color w:val="000000"/>
                <w:lang w:eastAsia="es-CO"/>
              </w:rPr>
              <w:t>Clasificador</w:t>
            </w:r>
          </w:p>
        </w:tc>
        <w:tc>
          <w:tcPr>
            <w:tcW w:w="844" w:type="pct"/>
            <w:tcBorders>
              <w:bottom w:val="single" w:sz="4" w:space="0" w:color="auto"/>
            </w:tcBorders>
            <w:shd w:val="clear" w:color="auto" w:fill="auto"/>
            <w:tcMar>
              <w:top w:w="57" w:type="dxa"/>
              <w:left w:w="113" w:type="dxa"/>
              <w:bottom w:w="57" w:type="dxa"/>
            </w:tcMar>
          </w:tcPr>
          <w:p w14:paraId="417FC4E5" w14:textId="2DD97733" w:rsidR="00210C12" w:rsidRPr="009D4A82" w:rsidRDefault="00210C12" w:rsidP="00A10BC8">
            <w:pPr>
              <w:rPr>
                <w:rFonts w:ascii="Verdana" w:hAnsi="Verdana" w:cs="Arial"/>
                <w:color w:val="000000"/>
                <w:lang w:eastAsia="es-CO"/>
              </w:rPr>
            </w:pPr>
            <w:r w:rsidRPr="009D4A82">
              <w:rPr>
                <w:rFonts w:ascii="Verdana" w:hAnsi="Verdana" w:cs="Arial"/>
                <w:color w:val="000000"/>
                <w:lang w:eastAsia="es-CO"/>
              </w:rPr>
              <w:t>Clasificar las Comunicaciones Oficiales Recibidas</w:t>
            </w:r>
            <w:r w:rsidR="00882693" w:rsidRPr="009D4A82">
              <w:rPr>
                <w:rFonts w:ascii="Verdana" w:hAnsi="Verdana" w:cs="Arial"/>
                <w:color w:val="000000"/>
                <w:lang w:eastAsia="es-CO"/>
              </w:rPr>
              <w:t xml:space="preserve"> por medio físico </w:t>
            </w:r>
          </w:p>
        </w:tc>
        <w:tc>
          <w:tcPr>
            <w:tcW w:w="304" w:type="pct"/>
            <w:tcBorders>
              <w:bottom w:val="single" w:sz="4" w:space="0" w:color="auto"/>
            </w:tcBorders>
          </w:tcPr>
          <w:p w14:paraId="5DB163C0" w14:textId="6D8B5235" w:rsidR="00210C12" w:rsidRPr="009D4A82" w:rsidRDefault="00210C12" w:rsidP="00A10BC8">
            <w:pPr>
              <w:rPr>
                <w:rFonts w:ascii="Verdana" w:hAnsi="Verdana" w:cs="Arial"/>
              </w:rPr>
            </w:pPr>
            <w:r w:rsidRPr="009D4A82">
              <w:rPr>
                <w:rFonts w:ascii="Verdana" w:hAnsi="Verdana" w:cs="Arial"/>
              </w:rPr>
              <w:t>SI</w:t>
            </w:r>
          </w:p>
        </w:tc>
        <w:tc>
          <w:tcPr>
            <w:tcW w:w="910" w:type="pct"/>
            <w:tcBorders>
              <w:bottom w:val="single" w:sz="4" w:space="0" w:color="auto"/>
            </w:tcBorders>
            <w:shd w:val="clear" w:color="auto" w:fill="auto"/>
            <w:tcMar>
              <w:top w:w="57" w:type="dxa"/>
              <w:left w:w="113" w:type="dxa"/>
              <w:bottom w:w="57" w:type="dxa"/>
            </w:tcMar>
          </w:tcPr>
          <w:p w14:paraId="794C9F6D" w14:textId="4C1D644B" w:rsidR="00210C12" w:rsidRPr="009D4A82" w:rsidRDefault="00210C12" w:rsidP="00A10BC8">
            <w:pPr>
              <w:rPr>
                <w:rFonts w:ascii="Verdana" w:hAnsi="Verdana" w:cs="Arial"/>
                <w:color w:val="000000"/>
                <w:lang w:eastAsia="es-CO"/>
              </w:rPr>
            </w:pPr>
            <w:r w:rsidRPr="009D4A82">
              <w:rPr>
                <w:rFonts w:ascii="Verdana" w:hAnsi="Verdana" w:cs="Arial"/>
                <w:color w:val="000000"/>
                <w:lang w:eastAsia="es-CO"/>
              </w:rPr>
              <w:t>Clasificador</w:t>
            </w:r>
          </w:p>
        </w:tc>
        <w:tc>
          <w:tcPr>
            <w:tcW w:w="1136" w:type="pct"/>
            <w:tcBorders>
              <w:bottom w:val="single" w:sz="4" w:space="0" w:color="auto"/>
            </w:tcBorders>
            <w:tcMar>
              <w:top w:w="57" w:type="dxa"/>
              <w:left w:w="113" w:type="dxa"/>
              <w:bottom w:w="57" w:type="dxa"/>
            </w:tcMar>
          </w:tcPr>
          <w:p w14:paraId="0B8D2145" w14:textId="05E83FFC" w:rsidR="00210C12" w:rsidRPr="009D4A82" w:rsidRDefault="00210C12" w:rsidP="00A10BC8">
            <w:pPr>
              <w:spacing w:after="120"/>
              <w:rPr>
                <w:rFonts w:ascii="Verdana" w:hAnsi="Verdana" w:cs="Arial"/>
                <w:color w:val="000000"/>
                <w:lang w:eastAsia="es-CO"/>
              </w:rPr>
            </w:pPr>
            <w:r w:rsidRPr="009D4A82">
              <w:rPr>
                <w:rFonts w:ascii="Verdana" w:hAnsi="Verdana" w:cs="Arial"/>
                <w:color w:val="000000"/>
                <w:lang w:eastAsia="es-CO"/>
              </w:rPr>
              <w:t>Clasificar en casilleros las comunicaciones físicas por dependencia para su respectiva entrega.</w:t>
            </w:r>
          </w:p>
        </w:tc>
        <w:tc>
          <w:tcPr>
            <w:tcW w:w="681" w:type="pct"/>
            <w:tcBorders>
              <w:bottom w:val="single" w:sz="4" w:space="0" w:color="auto"/>
            </w:tcBorders>
            <w:tcMar>
              <w:top w:w="57" w:type="dxa"/>
              <w:left w:w="113" w:type="dxa"/>
              <w:bottom w:w="57" w:type="dxa"/>
            </w:tcMar>
          </w:tcPr>
          <w:p w14:paraId="40421388" w14:textId="55C5ACAE" w:rsidR="00210C12" w:rsidRPr="009D4A82" w:rsidRDefault="00882693" w:rsidP="00A10BC8">
            <w:pPr>
              <w:rPr>
                <w:rFonts w:ascii="Verdana" w:hAnsi="Verdana" w:cs="Arial"/>
              </w:rPr>
            </w:pPr>
            <w:r w:rsidRPr="009D4A82">
              <w:rPr>
                <w:rFonts w:ascii="Verdana" w:hAnsi="Verdana" w:cs="Arial"/>
              </w:rPr>
              <w:t xml:space="preserve">No. radicado </w:t>
            </w:r>
            <w:r w:rsidR="000165B2" w:rsidRPr="009D4A82">
              <w:rPr>
                <w:rFonts w:ascii="Verdana" w:hAnsi="Verdana" w:cs="Arial"/>
              </w:rPr>
              <w:t>*Sistema de Información Electrónica y Digital SIED</w:t>
            </w:r>
          </w:p>
        </w:tc>
      </w:tr>
      <w:tr w:rsidR="00A10BC8" w:rsidRPr="009D4A82" w14:paraId="5C979D05" w14:textId="77777777" w:rsidTr="00A10BC8">
        <w:trPr>
          <w:trHeight w:val="325"/>
        </w:trPr>
        <w:tc>
          <w:tcPr>
            <w:tcW w:w="300" w:type="pct"/>
            <w:tcBorders>
              <w:bottom w:val="single" w:sz="4" w:space="0" w:color="auto"/>
            </w:tcBorders>
            <w:shd w:val="clear" w:color="auto" w:fill="auto"/>
            <w:tcMar>
              <w:top w:w="57" w:type="dxa"/>
              <w:left w:w="113" w:type="dxa"/>
              <w:bottom w:w="57" w:type="dxa"/>
            </w:tcMar>
            <w:vAlign w:val="center"/>
          </w:tcPr>
          <w:p w14:paraId="1AECF9BE" w14:textId="574AA120" w:rsidR="00210C12" w:rsidRPr="009D4A82" w:rsidRDefault="00210C12" w:rsidP="00210C12">
            <w:pPr>
              <w:jc w:val="center"/>
              <w:rPr>
                <w:rFonts w:ascii="Verdana" w:hAnsi="Verdana" w:cs="Arial"/>
                <w:b/>
              </w:rPr>
            </w:pPr>
            <w:r w:rsidRPr="009D4A82">
              <w:rPr>
                <w:rFonts w:ascii="Verdana" w:hAnsi="Verdana" w:cs="Arial"/>
                <w:b/>
              </w:rPr>
              <w:t>12.</w:t>
            </w:r>
          </w:p>
        </w:tc>
        <w:tc>
          <w:tcPr>
            <w:tcW w:w="826" w:type="pct"/>
            <w:tcBorders>
              <w:bottom w:val="single" w:sz="4" w:space="0" w:color="auto"/>
            </w:tcBorders>
            <w:tcMar>
              <w:top w:w="57" w:type="dxa"/>
              <w:left w:w="113" w:type="dxa"/>
              <w:bottom w:w="57" w:type="dxa"/>
            </w:tcMar>
          </w:tcPr>
          <w:p w14:paraId="1035A10E" w14:textId="4B36F677" w:rsidR="00210C12" w:rsidRPr="009D4A82" w:rsidRDefault="00210C12" w:rsidP="00A10BC8">
            <w:pPr>
              <w:rPr>
                <w:rFonts w:ascii="Verdana" w:hAnsi="Verdana" w:cs="Arial"/>
                <w:color w:val="000000"/>
                <w:lang w:eastAsia="es-CO"/>
              </w:rPr>
            </w:pPr>
            <w:r w:rsidRPr="009D4A82">
              <w:rPr>
                <w:rFonts w:ascii="Verdana" w:hAnsi="Verdana" w:cs="Arial"/>
                <w:color w:val="000000"/>
                <w:lang w:eastAsia="es-CO"/>
              </w:rPr>
              <w:t>Clasificador</w:t>
            </w:r>
          </w:p>
        </w:tc>
        <w:tc>
          <w:tcPr>
            <w:tcW w:w="844" w:type="pct"/>
            <w:tcBorders>
              <w:bottom w:val="single" w:sz="4" w:space="0" w:color="auto"/>
            </w:tcBorders>
            <w:shd w:val="clear" w:color="auto" w:fill="auto"/>
            <w:tcMar>
              <w:top w:w="57" w:type="dxa"/>
              <w:left w:w="113" w:type="dxa"/>
              <w:bottom w:w="57" w:type="dxa"/>
            </w:tcMar>
          </w:tcPr>
          <w:p w14:paraId="74703DF2" w14:textId="16CB7643" w:rsidR="00210C12" w:rsidRPr="009D4A82" w:rsidRDefault="00210C12" w:rsidP="00A10BC8">
            <w:pPr>
              <w:rPr>
                <w:rFonts w:ascii="Verdana" w:hAnsi="Verdana" w:cs="Arial"/>
                <w:color w:val="000000"/>
                <w:lang w:eastAsia="es-CO"/>
              </w:rPr>
            </w:pPr>
            <w:r w:rsidRPr="009D4A82">
              <w:rPr>
                <w:rFonts w:ascii="Verdana" w:hAnsi="Verdana" w:cs="Arial"/>
                <w:color w:val="000000"/>
                <w:lang w:eastAsia="es-CO"/>
              </w:rPr>
              <w:t>Validar Comunicaci</w:t>
            </w:r>
            <w:r w:rsidRPr="009D4A82">
              <w:rPr>
                <w:rFonts w:ascii="Verdana" w:hAnsi="Verdana" w:cs="Arial"/>
                <w:color w:val="000000"/>
                <w:lang w:eastAsia="es-CO"/>
              </w:rPr>
              <w:lastRenderedPageBreak/>
              <w:t>ones físicas Recibidas</w:t>
            </w:r>
          </w:p>
        </w:tc>
        <w:tc>
          <w:tcPr>
            <w:tcW w:w="304" w:type="pct"/>
            <w:tcBorders>
              <w:bottom w:val="single" w:sz="4" w:space="0" w:color="auto"/>
            </w:tcBorders>
          </w:tcPr>
          <w:p w14:paraId="11055F08" w14:textId="4A4DDBC8" w:rsidR="00210C12" w:rsidRPr="009D4A82" w:rsidRDefault="00210C12" w:rsidP="00A10BC8">
            <w:pPr>
              <w:rPr>
                <w:rFonts w:ascii="Verdana" w:hAnsi="Verdana" w:cs="Arial"/>
              </w:rPr>
            </w:pPr>
            <w:r w:rsidRPr="009D4A82">
              <w:rPr>
                <w:rFonts w:ascii="Verdana" w:hAnsi="Verdana" w:cs="Arial"/>
              </w:rPr>
              <w:lastRenderedPageBreak/>
              <w:t>SI</w:t>
            </w:r>
          </w:p>
        </w:tc>
        <w:tc>
          <w:tcPr>
            <w:tcW w:w="910" w:type="pct"/>
            <w:tcBorders>
              <w:bottom w:val="single" w:sz="4" w:space="0" w:color="auto"/>
            </w:tcBorders>
            <w:shd w:val="clear" w:color="auto" w:fill="auto"/>
            <w:tcMar>
              <w:top w:w="57" w:type="dxa"/>
              <w:left w:w="113" w:type="dxa"/>
              <w:bottom w:w="57" w:type="dxa"/>
            </w:tcMar>
          </w:tcPr>
          <w:p w14:paraId="161B81F6" w14:textId="27F551E9" w:rsidR="00210C12" w:rsidRPr="009D4A82" w:rsidRDefault="00210C12" w:rsidP="00A10BC8">
            <w:pPr>
              <w:rPr>
                <w:rFonts w:ascii="Verdana" w:hAnsi="Verdana" w:cs="Arial"/>
                <w:color w:val="000000"/>
                <w:lang w:eastAsia="es-CO"/>
              </w:rPr>
            </w:pPr>
            <w:r w:rsidRPr="009D4A82">
              <w:rPr>
                <w:rFonts w:ascii="Verdana" w:hAnsi="Verdana" w:cs="Arial"/>
                <w:color w:val="000000"/>
                <w:lang w:eastAsia="es-CO"/>
              </w:rPr>
              <w:t>Clasificador</w:t>
            </w:r>
          </w:p>
        </w:tc>
        <w:tc>
          <w:tcPr>
            <w:tcW w:w="1136" w:type="pct"/>
            <w:tcBorders>
              <w:bottom w:val="single" w:sz="4" w:space="0" w:color="auto"/>
            </w:tcBorders>
            <w:tcMar>
              <w:top w:w="57" w:type="dxa"/>
              <w:left w:w="113" w:type="dxa"/>
              <w:bottom w:w="57" w:type="dxa"/>
            </w:tcMar>
          </w:tcPr>
          <w:p w14:paraId="095431B6" w14:textId="2C7D2694" w:rsidR="00210C12" w:rsidRPr="009D4A82" w:rsidRDefault="00210C12" w:rsidP="00A10BC8">
            <w:pPr>
              <w:spacing w:after="160"/>
              <w:rPr>
                <w:rFonts w:ascii="Verdana" w:eastAsia="Times New Roman" w:hAnsi="Verdana"/>
              </w:rPr>
            </w:pPr>
            <w:r w:rsidRPr="009D4A82">
              <w:rPr>
                <w:rFonts w:ascii="Verdana" w:eastAsia="Times New Roman" w:hAnsi="Verdana"/>
              </w:rPr>
              <w:t>1</w:t>
            </w:r>
            <w:r w:rsidRPr="009D4A82">
              <w:rPr>
                <w:rFonts w:ascii="Verdana" w:eastAsia="Times New Roman" w:hAnsi="Verdana"/>
                <w:b/>
                <w:bCs/>
              </w:rPr>
              <w:t>.</w:t>
            </w:r>
            <w:r w:rsidRPr="009D4A82">
              <w:rPr>
                <w:rFonts w:ascii="Verdana" w:eastAsia="Times New Roman" w:hAnsi="Verdana"/>
              </w:rPr>
              <w:t xml:space="preserve"> Valid</w:t>
            </w:r>
            <w:r w:rsidR="00056D9B" w:rsidRPr="009D4A82">
              <w:rPr>
                <w:rFonts w:ascii="Verdana" w:eastAsia="Times New Roman" w:hAnsi="Verdana"/>
              </w:rPr>
              <w:t>ar mediante la pestaña “auditorí</w:t>
            </w:r>
            <w:r w:rsidRPr="009D4A82">
              <w:rPr>
                <w:rFonts w:ascii="Verdana" w:eastAsia="Times New Roman" w:hAnsi="Verdana"/>
              </w:rPr>
              <w:t xml:space="preserve">a” del </w:t>
            </w:r>
            <w:r w:rsidRPr="009D4A82">
              <w:rPr>
                <w:rFonts w:ascii="Verdana" w:eastAsia="Times New Roman" w:hAnsi="Verdana"/>
              </w:rPr>
              <w:lastRenderedPageBreak/>
              <w:t>SIED, que las comunicaciones correspondan a la dependencia asignada.</w:t>
            </w:r>
          </w:p>
          <w:p w14:paraId="7E03D354" w14:textId="7DF494EC" w:rsidR="00210C12" w:rsidRPr="009D4A82" w:rsidRDefault="00210C12" w:rsidP="00A10BC8">
            <w:pPr>
              <w:spacing w:after="160"/>
              <w:rPr>
                <w:rFonts w:ascii="Verdana" w:eastAsia="Times New Roman" w:hAnsi="Verdana"/>
              </w:rPr>
            </w:pPr>
            <w:r w:rsidRPr="009D4A82">
              <w:rPr>
                <w:rFonts w:ascii="Verdana" w:eastAsia="Times New Roman" w:hAnsi="Verdana"/>
              </w:rPr>
              <w:t>2</w:t>
            </w:r>
            <w:r w:rsidRPr="009D4A82">
              <w:rPr>
                <w:rFonts w:ascii="Verdana" w:eastAsia="Times New Roman" w:hAnsi="Verdana"/>
                <w:b/>
                <w:bCs/>
              </w:rPr>
              <w:t>.</w:t>
            </w:r>
            <w:r w:rsidR="00056D9B" w:rsidRPr="009D4A82">
              <w:rPr>
                <w:rFonts w:ascii="Verdana" w:eastAsia="Times New Roman" w:hAnsi="Verdana"/>
              </w:rPr>
              <w:t xml:space="preserve"> Se realiza el envío</w:t>
            </w:r>
            <w:r w:rsidRPr="009D4A82">
              <w:rPr>
                <w:rFonts w:ascii="Verdana" w:eastAsia="Times New Roman" w:hAnsi="Verdana"/>
              </w:rPr>
              <w:t xml:space="preserve"> de la planilla mediante correo electrónico a las dependencias con la relación de los documentos para su respectiva inserción en los expedientes que se encuentran a cargo del Grupo de Gestión de Información y Relación con el Ciudadano.</w:t>
            </w:r>
          </w:p>
          <w:p w14:paraId="73CF30E7" w14:textId="3E536856" w:rsidR="00210C12" w:rsidRPr="009D4A82" w:rsidRDefault="00210C12" w:rsidP="00A10BC8">
            <w:pPr>
              <w:spacing w:after="160"/>
              <w:rPr>
                <w:rFonts w:ascii="Verdana" w:eastAsia="Times New Roman" w:hAnsi="Verdana"/>
              </w:rPr>
            </w:pPr>
            <w:r w:rsidRPr="009D4A82">
              <w:rPr>
                <w:rFonts w:ascii="Verdana" w:eastAsia="Times New Roman" w:hAnsi="Verdana"/>
              </w:rPr>
              <w:t>3. En los cuales cuentan con cinco (5)</w:t>
            </w:r>
            <w:r w:rsidR="008B075C" w:rsidRPr="009D4A82">
              <w:rPr>
                <w:rStyle w:val="Refdenotaalpie"/>
                <w:rFonts w:ascii="Verdana" w:eastAsia="Times New Roman" w:hAnsi="Verdana"/>
              </w:rPr>
              <w:footnoteReference w:id="8"/>
            </w:r>
            <w:r w:rsidRPr="009D4A82">
              <w:rPr>
                <w:rFonts w:ascii="Verdana" w:eastAsia="Times New Roman" w:hAnsi="Verdana"/>
              </w:rPr>
              <w:t xml:space="preserve"> días hábiles estipulados </w:t>
            </w:r>
            <w:r w:rsidRPr="009D4A82">
              <w:rPr>
                <w:rFonts w:ascii="Verdana" w:hAnsi="Verdana" w:cs="Arial"/>
                <w:lang w:eastAsia="es-CO"/>
              </w:rPr>
              <w:t xml:space="preserve">para verificar que los documentos son </w:t>
            </w:r>
            <w:r w:rsidRPr="009D4A82">
              <w:rPr>
                <w:rFonts w:ascii="Verdana" w:hAnsi="Verdana" w:cs="Arial"/>
                <w:lang w:eastAsia="es-CO"/>
              </w:rPr>
              <w:lastRenderedPageBreak/>
              <w:t>de su competencia.</w:t>
            </w:r>
          </w:p>
          <w:p w14:paraId="6E9403A1" w14:textId="3904B2B6" w:rsidR="00210C12" w:rsidRPr="009D4A82" w:rsidRDefault="00210C12" w:rsidP="00A10BC8">
            <w:pPr>
              <w:spacing w:after="160"/>
              <w:rPr>
                <w:rFonts w:ascii="Verdana" w:eastAsia="Times New Roman" w:hAnsi="Verdana"/>
              </w:rPr>
            </w:pPr>
            <w:r w:rsidRPr="009D4A82">
              <w:rPr>
                <w:rFonts w:ascii="Verdana" w:eastAsia="Times New Roman" w:hAnsi="Verdana"/>
              </w:rPr>
              <w:t>Una vez recibido el correo de las dependencias se realiza</w:t>
            </w:r>
            <w:r w:rsidR="00056D9B" w:rsidRPr="009D4A82">
              <w:rPr>
                <w:rFonts w:ascii="Verdana" w:eastAsia="Times New Roman" w:hAnsi="Verdana"/>
              </w:rPr>
              <w:t>n</w:t>
            </w:r>
            <w:r w:rsidRPr="009D4A82">
              <w:rPr>
                <w:rFonts w:ascii="Verdana" w:eastAsia="Times New Roman" w:hAnsi="Verdana"/>
              </w:rPr>
              <w:t xml:space="preserve"> los traslados correspondientes.</w:t>
            </w:r>
          </w:p>
          <w:p w14:paraId="38557BDB" w14:textId="08FCA879" w:rsidR="00210C12" w:rsidRPr="009D4A82" w:rsidRDefault="00210C12" w:rsidP="00A10BC8">
            <w:pPr>
              <w:spacing w:after="160"/>
              <w:rPr>
                <w:rFonts w:ascii="Verdana" w:eastAsia="Times New Roman" w:hAnsi="Verdana"/>
              </w:rPr>
            </w:pPr>
            <w:r w:rsidRPr="009D4A82">
              <w:rPr>
                <w:rFonts w:ascii="Verdana" w:eastAsia="Times New Roman" w:hAnsi="Verdana"/>
              </w:rPr>
              <w:t>4. Se modifica las planillas de entrega según los cambios que se generen.</w:t>
            </w:r>
          </w:p>
        </w:tc>
        <w:tc>
          <w:tcPr>
            <w:tcW w:w="681" w:type="pct"/>
            <w:tcBorders>
              <w:bottom w:val="single" w:sz="4" w:space="0" w:color="auto"/>
            </w:tcBorders>
            <w:tcMar>
              <w:top w:w="57" w:type="dxa"/>
              <w:left w:w="113" w:type="dxa"/>
              <w:bottom w:w="57" w:type="dxa"/>
            </w:tcMar>
          </w:tcPr>
          <w:p w14:paraId="4412522A" w14:textId="77777777" w:rsidR="00210C12" w:rsidRPr="009D4A82" w:rsidRDefault="00210C12" w:rsidP="00A10BC8">
            <w:pPr>
              <w:rPr>
                <w:rFonts w:ascii="Verdana" w:hAnsi="Verdana" w:cs="Arial"/>
              </w:rPr>
            </w:pPr>
            <w:r w:rsidRPr="009D4A82">
              <w:rPr>
                <w:rFonts w:ascii="Verdana" w:hAnsi="Verdana" w:cs="Arial"/>
              </w:rPr>
              <w:lastRenderedPageBreak/>
              <w:t xml:space="preserve">*Correo electrónico </w:t>
            </w:r>
          </w:p>
          <w:p w14:paraId="6D9AD8D5" w14:textId="77777777" w:rsidR="00882693" w:rsidRPr="009D4A82" w:rsidRDefault="00882693" w:rsidP="00A10BC8">
            <w:pPr>
              <w:rPr>
                <w:rFonts w:ascii="Verdana" w:hAnsi="Verdana" w:cs="Arial"/>
              </w:rPr>
            </w:pPr>
          </w:p>
          <w:p w14:paraId="35102E1D" w14:textId="77777777" w:rsidR="00882693" w:rsidRPr="009D4A82" w:rsidRDefault="00882693" w:rsidP="00A10BC8">
            <w:pPr>
              <w:rPr>
                <w:rFonts w:ascii="Verdana" w:hAnsi="Verdana" w:cs="Arial"/>
              </w:rPr>
            </w:pPr>
            <w:r w:rsidRPr="009D4A82">
              <w:rPr>
                <w:rFonts w:ascii="Verdana" w:hAnsi="Verdana" w:cs="Arial"/>
              </w:rPr>
              <w:t xml:space="preserve">Planilla digital </w:t>
            </w:r>
          </w:p>
          <w:p w14:paraId="6A4589FF" w14:textId="77777777" w:rsidR="00CD22DA" w:rsidRPr="009D4A82" w:rsidRDefault="00CD22DA" w:rsidP="00A10BC8">
            <w:pPr>
              <w:rPr>
                <w:rFonts w:ascii="Verdana" w:hAnsi="Verdana" w:cs="Arial"/>
              </w:rPr>
            </w:pPr>
          </w:p>
          <w:p w14:paraId="427D50F5" w14:textId="08683527" w:rsidR="00CD22DA" w:rsidRPr="009D4A82" w:rsidRDefault="00CD22DA" w:rsidP="00A10BC8">
            <w:pPr>
              <w:rPr>
                <w:rFonts w:ascii="Verdana" w:hAnsi="Verdana" w:cs="Arial"/>
              </w:rPr>
            </w:pPr>
            <w:r w:rsidRPr="009D4A82">
              <w:rPr>
                <w:rFonts w:ascii="Verdana" w:hAnsi="Verdana" w:cs="Arial"/>
              </w:rPr>
              <w:t xml:space="preserve">Planilla de entrega física. </w:t>
            </w:r>
          </w:p>
        </w:tc>
      </w:tr>
      <w:tr w:rsidR="00A10BC8" w:rsidRPr="009D4A82" w14:paraId="13938044" w14:textId="77777777" w:rsidTr="00A10BC8">
        <w:trPr>
          <w:trHeight w:val="325"/>
        </w:trPr>
        <w:tc>
          <w:tcPr>
            <w:tcW w:w="300" w:type="pct"/>
            <w:tcBorders>
              <w:bottom w:val="single" w:sz="4" w:space="0" w:color="auto"/>
            </w:tcBorders>
            <w:shd w:val="clear" w:color="auto" w:fill="auto"/>
            <w:tcMar>
              <w:top w:w="57" w:type="dxa"/>
              <w:left w:w="113" w:type="dxa"/>
              <w:bottom w:w="57" w:type="dxa"/>
            </w:tcMar>
            <w:vAlign w:val="center"/>
          </w:tcPr>
          <w:p w14:paraId="7464645B" w14:textId="01F3C095" w:rsidR="00210C12" w:rsidRPr="009D4A82" w:rsidRDefault="00210C12" w:rsidP="00210C12">
            <w:pPr>
              <w:jc w:val="center"/>
              <w:rPr>
                <w:rFonts w:ascii="Verdana" w:hAnsi="Verdana" w:cs="Arial"/>
                <w:b/>
                <w:highlight w:val="yellow"/>
              </w:rPr>
            </w:pPr>
            <w:r w:rsidRPr="009D4A82">
              <w:rPr>
                <w:rFonts w:ascii="Verdana" w:hAnsi="Verdana" w:cs="Arial"/>
                <w:b/>
              </w:rPr>
              <w:lastRenderedPageBreak/>
              <w:t>13.</w:t>
            </w:r>
          </w:p>
        </w:tc>
        <w:tc>
          <w:tcPr>
            <w:tcW w:w="826" w:type="pct"/>
            <w:tcBorders>
              <w:bottom w:val="single" w:sz="4" w:space="0" w:color="auto"/>
            </w:tcBorders>
            <w:tcMar>
              <w:top w:w="57" w:type="dxa"/>
              <w:left w:w="113" w:type="dxa"/>
              <w:bottom w:w="57" w:type="dxa"/>
            </w:tcMar>
          </w:tcPr>
          <w:p w14:paraId="4A6AE308" w14:textId="539082C7" w:rsidR="00210C12" w:rsidRPr="009D4A82" w:rsidRDefault="00210C12" w:rsidP="00A10BC8">
            <w:pPr>
              <w:rPr>
                <w:rFonts w:ascii="Verdana" w:hAnsi="Verdana" w:cs="Arial"/>
                <w:color w:val="000000"/>
                <w:lang w:eastAsia="es-CO"/>
              </w:rPr>
            </w:pPr>
            <w:r w:rsidRPr="009D4A82">
              <w:rPr>
                <w:rFonts w:ascii="Verdana" w:hAnsi="Verdana" w:cs="Arial"/>
                <w:color w:val="000000"/>
                <w:lang w:eastAsia="es-CO"/>
              </w:rPr>
              <w:t>Clasificador</w:t>
            </w:r>
          </w:p>
        </w:tc>
        <w:tc>
          <w:tcPr>
            <w:tcW w:w="844" w:type="pct"/>
            <w:tcBorders>
              <w:bottom w:val="single" w:sz="4" w:space="0" w:color="auto"/>
            </w:tcBorders>
            <w:shd w:val="clear" w:color="auto" w:fill="auto"/>
            <w:tcMar>
              <w:top w:w="57" w:type="dxa"/>
              <w:left w:w="113" w:type="dxa"/>
              <w:bottom w:w="57" w:type="dxa"/>
            </w:tcMar>
          </w:tcPr>
          <w:p w14:paraId="01947A02" w14:textId="7B5DAAB5" w:rsidR="00210C12" w:rsidRPr="009D4A82" w:rsidRDefault="00210C12" w:rsidP="00A10BC8">
            <w:pPr>
              <w:rPr>
                <w:rFonts w:ascii="Verdana" w:hAnsi="Verdana" w:cs="Arial"/>
                <w:color w:val="000000"/>
                <w:lang w:eastAsia="es-CO"/>
              </w:rPr>
            </w:pPr>
            <w:r w:rsidRPr="009D4A82">
              <w:rPr>
                <w:rFonts w:ascii="Verdana" w:hAnsi="Verdana" w:cs="Arial"/>
                <w:color w:val="000000"/>
                <w:lang w:eastAsia="es-CO"/>
              </w:rPr>
              <w:t>Imprimir las Planillas de Entrega de Comunicaciones Oficiales Recibidas</w:t>
            </w:r>
          </w:p>
        </w:tc>
        <w:tc>
          <w:tcPr>
            <w:tcW w:w="304" w:type="pct"/>
            <w:tcBorders>
              <w:bottom w:val="single" w:sz="4" w:space="0" w:color="auto"/>
            </w:tcBorders>
          </w:tcPr>
          <w:p w14:paraId="381958DF" w14:textId="5C56DA49" w:rsidR="00210C12" w:rsidRPr="009D4A82" w:rsidRDefault="00210C12" w:rsidP="00A10BC8">
            <w:pPr>
              <w:rPr>
                <w:rFonts w:ascii="Verdana" w:hAnsi="Verdana" w:cs="Arial"/>
              </w:rPr>
            </w:pPr>
            <w:r w:rsidRPr="009D4A82">
              <w:rPr>
                <w:rFonts w:ascii="Verdana" w:hAnsi="Verdana" w:cs="Arial"/>
              </w:rPr>
              <w:t>S</w:t>
            </w:r>
            <w:r w:rsidR="007105D3" w:rsidRPr="009D4A82">
              <w:rPr>
                <w:rFonts w:ascii="Verdana" w:hAnsi="Verdana" w:cs="Arial"/>
              </w:rPr>
              <w:t>I</w:t>
            </w:r>
          </w:p>
        </w:tc>
        <w:tc>
          <w:tcPr>
            <w:tcW w:w="910" w:type="pct"/>
            <w:tcBorders>
              <w:bottom w:val="single" w:sz="4" w:space="0" w:color="auto"/>
            </w:tcBorders>
            <w:shd w:val="clear" w:color="auto" w:fill="auto"/>
            <w:tcMar>
              <w:top w:w="57" w:type="dxa"/>
              <w:left w:w="113" w:type="dxa"/>
              <w:bottom w:w="57" w:type="dxa"/>
            </w:tcMar>
          </w:tcPr>
          <w:p w14:paraId="3F733B0E" w14:textId="5BEF4BDC" w:rsidR="00210C12" w:rsidRPr="009D4A82" w:rsidRDefault="00210C12" w:rsidP="00A10BC8">
            <w:pPr>
              <w:rPr>
                <w:rFonts w:ascii="Verdana" w:hAnsi="Verdana" w:cs="Arial"/>
                <w:color w:val="000000"/>
                <w:lang w:eastAsia="es-CO"/>
              </w:rPr>
            </w:pPr>
            <w:r w:rsidRPr="009D4A82">
              <w:rPr>
                <w:rFonts w:ascii="Verdana" w:hAnsi="Verdana" w:cs="Arial"/>
                <w:color w:val="000000"/>
                <w:lang w:eastAsia="es-CO"/>
              </w:rPr>
              <w:t>Clasificador</w:t>
            </w:r>
          </w:p>
        </w:tc>
        <w:tc>
          <w:tcPr>
            <w:tcW w:w="1136" w:type="pct"/>
            <w:tcBorders>
              <w:bottom w:val="single" w:sz="4" w:space="0" w:color="auto"/>
            </w:tcBorders>
            <w:tcMar>
              <w:top w:w="57" w:type="dxa"/>
              <w:left w:w="113" w:type="dxa"/>
              <w:bottom w:w="57" w:type="dxa"/>
            </w:tcMar>
          </w:tcPr>
          <w:p w14:paraId="42AD576F" w14:textId="1A965379" w:rsidR="00210C12" w:rsidRPr="009D4A82" w:rsidRDefault="00210C12" w:rsidP="00A10BC8">
            <w:pPr>
              <w:spacing w:after="160"/>
              <w:rPr>
                <w:rFonts w:ascii="Verdana" w:eastAsia="Times New Roman" w:hAnsi="Verdana"/>
              </w:rPr>
            </w:pPr>
            <w:r w:rsidRPr="009D4A82">
              <w:rPr>
                <w:rFonts w:ascii="Verdana" w:hAnsi="Verdana" w:cs="Arial"/>
                <w:color w:val="000000"/>
                <w:lang w:eastAsia="es-CO"/>
              </w:rPr>
              <w:t xml:space="preserve">Imprimir a través del </w:t>
            </w:r>
            <w:r w:rsidRPr="009D4A82">
              <w:rPr>
                <w:rFonts w:ascii="Verdana" w:hAnsi="Verdana" w:cs="Arial"/>
                <w:lang w:eastAsia="es-CO"/>
              </w:rPr>
              <w:t>Sistema de Información Electrónica y Digital –</w:t>
            </w:r>
            <w:r w:rsidRPr="009D4A82">
              <w:rPr>
                <w:rFonts w:ascii="Verdana" w:hAnsi="Verdana" w:cs="Arial"/>
                <w:color w:val="000000"/>
                <w:lang w:eastAsia="es-CO"/>
              </w:rPr>
              <w:t xml:space="preserve"> SIED, las planillas de distribución de Comunicaciones Oficiales Recibidas.</w:t>
            </w:r>
          </w:p>
        </w:tc>
        <w:tc>
          <w:tcPr>
            <w:tcW w:w="681" w:type="pct"/>
            <w:tcBorders>
              <w:bottom w:val="single" w:sz="4" w:space="0" w:color="auto"/>
            </w:tcBorders>
            <w:tcMar>
              <w:top w:w="57" w:type="dxa"/>
              <w:left w:w="113" w:type="dxa"/>
              <w:bottom w:w="57" w:type="dxa"/>
            </w:tcMar>
          </w:tcPr>
          <w:p w14:paraId="0F0024E1" w14:textId="53059B94" w:rsidR="00210C12" w:rsidRPr="009D4A82" w:rsidRDefault="00210C12" w:rsidP="00A10BC8">
            <w:pPr>
              <w:rPr>
                <w:rFonts w:ascii="Verdana" w:hAnsi="Verdana" w:cs="Arial"/>
              </w:rPr>
            </w:pPr>
            <w:r w:rsidRPr="009D4A82">
              <w:rPr>
                <w:rFonts w:ascii="Verdana" w:hAnsi="Verdana" w:cs="Arial"/>
              </w:rPr>
              <w:t>*</w:t>
            </w:r>
            <w:r w:rsidR="008C508D" w:rsidRPr="009D4A82">
              <w:rPr>
                <w:rFonts w:ascii="Verdana" w:hAnsi="Verdana" w:cs="Arial"/>
              </w:rPr>
              <w:t xml:space="preserve"> Planilla de Comunicaciones Oficiales Recibidas.</w:t>
            </w:r>
          </w:p>
        </w:tc>
      </w:tr>
      <w:tr w:rsidR="00A10BC8" w:rsidRPr="009D4A82" w14:paraId="3A32C6B1" w14:textId="77777777" w:rsidTr="00A10BC8">
        <w:trPr>
          <w:trHeight w:val="325"/>
        </w:trPr>
        <w:tc>
          <w:tcPr>
            <w:tcW w:w="300" w:type="pct"/>
            <w:tcBorders>
              <w:bottom w:val="single" w:sz="4" w:space="0" w:color="auto"/>
            </w:tcBorders>
            <w:shd w:val="clear" w:color="auto" w:fill="auto"/>
            <w:tcMar>
              <w:top w:w="57" w:type="dxa"/>
              <w:left w:w="113" w:type="dxa"/>
              <w:bottom w:w="57" w:type="dxa"/>
            </w:tcMar>
            <w:vAlign w:val="center"/>
          </w:tcPr>
          <w:p w14:paraId="4D092E4F" w14:textId="68230A4F" w:rsidR="00210C12" w:rsidRPr="009D4A82" w:rsidRDefault="00210C12" w:rsidP="00210C12">
            <w:pPr>
              <w:jc w:val="center"/>
              <w:rPr>
                <w:rFonts w:ascii="Verdana" w:hAnsi="Verdana" w:cs="Arial"/>
                <w:b/>
              </w:rPr>
            </w:pPr>
            <w:r w:rsidRPr="009D4A82">
              <w:rPr>
                <w:rFonts w:ascii="Verdana" w:hAnsi="Verdana" w:cs="Arial"/>
                <w:b/>
              </w:rPr>
              <w:t>14.</w:t>
            </w:r>
          </w:p>
        </w:tc>
        <w:tc>
          <w:tcPr>
            <w:tcW w:w="826" w:type="pct"/>
            <w:tcBorders>
              <w:bottom w:val="single" w:sz="4" w:space="0" w:color="auto"/>
            </w:tcBorders>
            <w:tcMar>
              <w:top w:w="57" w:type="dxa"/>
              <w:left w:w="113" w:type="dxa"/>
              <w:bottom w:w="57" w:type="dxa"/>
            </w:tcMar>
          </w:tcPr>
          <w:p w14:paraId="74425CF2" w14:textId="57E5BE65" w:rsidR="00210C12" w:rsidRPr="009D4A82" w:rsidRDefault="00210C12" w:rsidP="00A10BC8">
            <w:pPr>
              <w:rPr>
                <w:rFonts w:ascii="Verdana" w:hAnsi="Verdana" w:cs="Arial"/>
                <w:color w:val="000000"/>
                <w:lang w:eastAsia="es-CO"/>
              </w:rPr>
            </w:pPr>
            <w:r w:rsidRPr="009D4A82">
              <w:rPr>
                <w:rFonts w:ascii="Verdana" w:hAnsi="Verdana" w:cs="Arial"/>
                <w:color w:val="000000"/>
                <w:lang w:eastAsia="es-CO"/>
              </w:rPr>
              <w:t>Clasificador</w:t>
            </w:r>
          </w:p>
        </w:tc>
        <w:tc>
          <w:tcPr>
            <w:tcW w:w="844" w:type="pct"/>
            <w:tcBorders>
              <w:bottom w:val="single" w:sz="4" w:space="0" w:color="auto"/>
            </w:tcBorders>
            <w:shd w:val="clear" w:color="auto" w:fill="auto"/>
            <w:tcMar>
              <w:top w:w="57" w:type="dxa"/>
              <w:left w:w="113" w:type="dxa"/>
              <w:bottom w:w="57" w:type="dxa"/>
            </w:tcMar>
          </w:tcPr>
          <w:p w14:paraId="30F49E5C" w14:textId="0B886468" w:rsidR="00210C12" w:rsidRPr="009D4A82" w:rsidRDefault="00210C12" w:rsidP="00A10BC8">
            <w:pPr>
              <w:rPr>
                <w:rFonts w:ascii="Verdana" w:hAnsi="Verdana" w:cs="Arial"/>
                <w:color w:val="000000"/>
                <w:lang w:eastAsia="es-CO"/>
              </w:rPr>
            </w:pPr>
            <w:r w:rsidRPr="009D4A82">
              <w:rPr>
                <w:rFonts w:ascii="Verdana" w:hAnsi="Verdana" w:cs="Arial"/>
                <w:color w:val="000000"/>
                <w:lang w:eastAsia="es-CO"/>
              </w:rPr>
              <w:t xml:space="preserve">Distribuir y </w:t>
            </w:r>
            <w:r w:rsidR="00CD22DA" w:rsidRPr="009D4A82">
              <w:rPr>
                <w:rFonts w:ascii="Verdana" w:hAnsi="Verdana" w:cs="Arial"/>
                <w:color w:val="000000"/>
                <w:lang w:eastAsia="es-CO"/>
              </w:rPr>
              <w:t>e</w:t>
            </w:r>
            <w:r w:rsidRPr="009D4A82">
              <w:rPr>
                <w:rFonts w:ascii="Verdana" w:hAnsi="Verdana" w:cs="Arial"/>
                <w:color w:val="000000"/>
                <w:lang w:eastAsia="es-CO"/>
              </w:rPr>
              <w:t xml:space="preserve">ntregar las </w:t>
            </w:r>
            <w:r w:rsidR="00CD22DA" w:rsidRPr="009D4A82">
              <w:rPr>
                <w:rFonts w:ascii="Verdana" w:hAnsi="Verdana" w:cs="Arial"/>
                <w:color w:val="000000"/>
                <w:lang w:eastAsia="es-CO"/>
              </w:rPr>
              <w:t>c</w:t>
            </w:r>
            <w:r w:rsidRPr="009D4A82">
              <w:rPr>
                <w:rFonts w:ascii="Verdana" w:hAnsi="Verdana" w:cs="Arial"/>
                <w:color w:val="000000"/>
                <w:lang w:eastAsia="es-CO"/>
              </w:rPr>
              <w:t>omunicacio</w:t>
            </w:r>
            <w:r w:rsidRPr="009D4A82">
              <w:rPr>
                <w:rFonts w:ascii="Verdana" w:hAnsi="Verdana" w:cs="Arial"/>
                <w:color w:val="000000"/>
                <w:lang w:eastAsia="es-CO"/>
              </w:rPr>
              <w:lastRenderedPageBreak/>
              <w:t xml:space="preserve">nes </w:t>
            </w:r>
            <w:r w:rsidR="00CD22DA" w:rsidRPr="009D4A82">
              <w:rPr>
                <w:rFonts w:ascii="Verdana" w:hAnsi="Verdana" w:cs="Arial"/>
                <w:color w:val="000000"/>
                <w:lang w:eastAsia="es-CO"/>
              </w:rPr>
              <w:t>o</w:t>
            </w:r>
            <w:r w:rsidRPr="009D4A82">
              <w:rPr>
                <w:rFonts w:ascii="Verdana" w:hAnsi="Verdana" w:cs="Arial"/>
                <w:color w:val="000000"/>
                <w:lang w:eastAsia="es-CO"/>
              </w:rPr>
              <w:t xml:space="preserve">ficiales </w:t>
            </w:r>
            <w:r w:rsidR="00CD22DA" w:rsidRPr="009D4A82">
              <w:rPr>
                <w:rFonts w:ascii="Verdana" w:hAnsi="Verdana" w:cs="Arial"/>
                <w:color w:val="000000"/>
                <w:lang w:eastAsia="es-CO"/>
              </w:rPr>
              <w:t>r</w:t>
            </w:r>
            <w:r w:rsidRPr="009D4A82">
              <w:rPr>
                <w:rFonts w:ascii="Verdana" w:hAnsi="Verdana" w:cs="Arial"/>
                <w:color w:val="000000"/>
                <w:lang w:eastAsia="es-CO"/>
              </w:rPr>
              <w:t>ecibidas</w:t>
            </w:r>
          </w:p>
        </w:tc>
        <w:tc>
          <w:tcPr>
            <w:tcW w:w="304" w:type="pct"/>
            <w:tcBorders>
              <w:bottom w:val="single" w:sz="4" w:space="0" w:color="auto"/>
            </w:tcBorders>
          </w:tcPr>
          <w:p w14:paraId="336BFF5F" w14:textId="226D49CC" w:rsidR="00210C12" w:rsidRPr="009D4A82" w:rsidRDefault="00210C12" w:rsidP="00A10BC8">
            <w:pPr>
              <w:rPr>
                <w:rFonts w:ascii="Verdana" w:hAnsi="Verdana" w:cs="Arial"/>
              </w:rPr>
            </w:pPr>
            <w:r w:rsidRPr="009D4A82">
              <w:rPr>
                <w:rFonts w:ascii="Verdana" w:hAnsi="Verdana" w:cs="Arial"/>
              </w:rPr>
              <w:lastRenderedPageBreak/>
              <w:t>SI</w:t>
            </w:r>
          </w:p>
        </w:tc>
        <w:tc>
          <w:tcPr>
            <w:tcW w:w="910" w:type="pct"/>
            <w:tcBorders>
              <w:bottom w:val="single" w:sz="4" w:space="0" w:color="auto"/>
            </w:tcBorders>
            <w:shd w:val="clear" w:color="auto" w:fill="auto"/>
            <w:tcMar>
              <w:top w:w="57" w:type="dxa"/>
              <w:left w:w="113" w:type="dxa"/>
              <w:bottom w:w="57" w:type="dxa"/>
            </w:tcMar>
          </w:tcPr>
          <w:p w14:paraId="5130B215" w14:textId="0034C196" w:rsidR="00210C12" w:rsidRPr="009D4A82" w:rsidRDefault="00210C12" w:rsidP="00A10BC8">
            <w:pPr>
              <w:rPr>
                <w:rFonts w:ascii="Verdana" w:hAnsi="Verdana" w:cs="Arial"/>
                <w:color w:val="000000"/>
                <w:lang w:eastAsia="es-CO"/>
              </w:rPr>
            </w:pPr>
            <w:r w:rsidRPr="009D4A82">
              <w:rPr>
                <w:rFonts w:ascii="Verdana" w:hAnsi="Verdana" w:cs="Arial"/>
                <w:color w:val="000000"/>
                <w:lang w:eastAsia="es-CO"/>
              </w:rPr>
              <w:t>Distribuidor</w:t>
            </w:r>
          </w:p>
        </w:tc>
        <w:tc>
          <w:tcPr>
            <w:tcW w:w="1136" w:type="pct"/>
            <w:tcBorders>
              <w:bottom w:val="single" w:sz="4" w:space="0" w:color="auto"/>
            </w:tcBorders>
            <w:tcMar>
              <w:top w:w="57" w:type="dxa"/>
              <w:left w:w="113" w:type="dxa"/>
              <w:bottom w:w="57" w:type="dxa"/>
            </w:tcMar>
          </w:tcPr>
          <w:p w14:paraId="542CAFE9" w14:textId="56AD8614" w:rsidR="00210C12" w:rsidRPr="009D4A82" w:rsidRDefault="00210C12" w:rsidP="00A10BC8">
            <w:pPr>
              <w:spacing w:after="120"/>
              <w:rPr>
                <w:rFonts w:ascii="Verdana" w:hAnsi="Verdana" w:cs="Arial"/>
                <w:color w:val="000000"/>
                <w:lang w:eastAsia="es-CO"/>
              </w:rPr>
            </w:pPr>
            <w:r w:rsidRPr="009D4A82">
              <w:rPr>
                <w:rFonts w:ascii="Verdana" w:hAnsi="Verdana" w:cs="Arial"/>
                <w:color w:val="000000"/>
                <w:lang w:eastAsia="es-CO"/>
              </w:rPr>
              <w:t xml:space="preserve">Realizar la distribución y entrega </w:t>
            </w:r>
            <w:r w:rsidRPr="009D4A82">
              <w:rPr>
                <w:rFonts w:ascii="Verdana" w:hAnsi="Verdana" w:cs="Arial"/>
                <w:color w:val="000000" w:themeColor="text1"/>
                <w:lang w:eastAsia="es-CO"/>
              </w:rPr>
              <w:t xml:space="preserve">física de las </w:t>
            </w:r>
            <w:r w:rsidRPr="009D4A82">
              <w:rPr>
                <w:rFonts w:ascii="Verdana" w:hAnsi="Verdana" w:cs="Arial"/>
                <w:color w:val="000000" w:themeColor="text1"/>
                <w:lang w:eastAsia="es-CO"/>
              </w:rPr>
              <w:lastRenderedPageBreak/>
              <w:t xml:space="preserve">comunicaciones oficiales recibidas a las dependencias autorizadas, o al Grupo de Gestión de Información y </w:t>
            </w:r>
            <w:r w:rsidR="00056D9B" w:rsidRPr="009D4A82">
              <w:rPr>
                <w:rFonts w:ascii="Verdana" w:hAnsi="Verdana" w:cs="Arial"/>
                <w:color w:val="000000" w:themeColor="text1"/>
                <w:lang w:eastAsia="es-CO"/>
              </w:rPr>
              <w:t xml:space="preserve">de </w:t>
            </w:r>
            <w:r w:rsidRPr="009D4A82">
              <w:rPr>
                <w:rFonts w:ascii="Verdana" w:hAnsi="Verdana" w:cs="Arial"/>
                <w:color w:val="000000" w:themeColor="text1"/>
                <w:lang w:eastAsia="es-CO"/>
              </w:rPr>
              <w:t xml:space="preserve">Relación con el Ciudadano en los recorridos </w:t>
            </w:r>
            <w:r w:rsidRPr="009D4A82">
              <w:rPr>
                <w:rFonts w:ascii="Verdana" w:hAnsi="Verdana" w:cs="Arial"/>
                <w:color w:val="000000"/>
                <w:lang w:eastAsia="es-CO"/>
              </w:rPr>
              <w:t>establecidos para tal fin.</w:t>
            </w:r>
          </w:p>
        </w:tc>
        <w:tc>
          <w:tcPr>
            <w:tcW w:w="681" w:type="pct"/>
            <w:tcBorders>
              <w:bottom w:val="single" w:sz="4" w:space="0" w:color="auto"/>
            </w:tcBorders>
            <w:tcMar>
              <w:top w:w="57" w:type="dxa"/>
              <w:left w:w="113" w:type="dxa"/>
              <w:bottom w:w="57" w:type="dxa"/>
            </w:tcMar>
          </w:tcPr>
          <w:p w14:paraId="51656725" w14:textId="59FC1D07" w:rsidR="00210C12" w:rsidRPr="009D4A82" w:rsidRDefault="00CD22DA" w:rsidP="00A10BC8">
            <w:pPr>
              <w:rPr>
                <w:rFonts w:ascii="Verdana" w:hAnsi="Verdana" w:cs="Arial"/>
              </w:rPr>
            </w:pPr>
            <w:r w:rsidRPr="009D4A82">
              <w:rPr>
                <w:rStyle w:val="Refdenotaalpie"/>
                <w:rFonts w:ascii="Verdana" w:hAnsi="Verdana" w:cs="Arial"/>
              </w:rPr>
              <w:lastRenderedPageBreak/>
              <w:footnoteReference w:id="9"/>
            </w:r>
            <w:r w:rsidR="00210C12" w:rsidRPr="009D4A82">
              <w:rPr>
                <w:rFonts w:ascii="Verdana" w:hAnsi="Verdana" w:cs="Arial"/>
              </w:rPr>
              <w:t>*</w:t>
            </w:r>
            <w:r w:rsidR="008C508D" w:rsidRPr="009D4A82">
              <w:rPr>
                <w:rFonts w:ascii="Verdana" w:hAnsi="Verdana" w:cs="Arial"/>
              </w:rPr>
              <w:t xml:space="preserve"> Planilla de Comunic</w:t>
            </w:r>
            <w:r w:rsidR="008C508D" w:rsidRPr="009D4A82">
              <w:rPr>
                <w:rFonts w:ascii="Verdana" w:hAnsi="Verdana" w:cs="Arial"/>
              </w:rPr>
              <w:lastRenderedPageBreak/>
              <w:t>aciones Oficiales Recibidas</w:t>
            </w:r>
            <w:r w:rsidR="000165B2" w:rsidRPr="009D4A82">
              <w:rPr>
                <w:rFonts w:ascii="Verdana" w:hAnsi="Verdana" w:cs="Arial"/>
              </w:rPr>
              <w:t xml:space="preserve"> de SIED.</w:t>
            </w:r>
          </w:p>
        </w:tc>
      </w:tr>
      <w:tr w:rsidR="00A10BC8" w:rsidRPr="009D4A82" w14:paraId="4EAE42FA" w14:textId="77777777" w:rsidTr="00A10BC8">
        <w:trPr>
          <w:trHeight w:val="325"/>
        </w:trPr>
        <w:tc>
          <w:tcPr>
            <w:tcW w:w="300" w:type="pct"/>
            <w:tcBorders>
              <w:bottom w:val="single" w:sz="4" w:space="0" w:color="auto"/>
            </w:tcBorders>
            <w:shd w:val="clear" w:color="auto" w:fill="auto"/>
            <w:tcMar>
              <w:top w:w="57" w:type="dxa"/>
              <w:left w:w="113" w:type="dxa"/>
              <w:bottom w:w="57" w:type="dxa"/>
            </w:tcMar>
            <w:vAlign w:val="center"/>
          </w:tcPr>
          <w:p w14:paraId="257F6CEA" w14:textId="357A45AB" w:rsidR="00210C12" w:rsidRPr="009D4A82" w:rsidRDefault="00210C12" w:rsidP="00210C12">
            <w:pPr>
              <w:jc w:val="center"/>
              <w:rPr>
                <w:rFonts w:ascii="Verdana" w:hAnsi="Verdana" w:cs="Arial"/>
                <w:b/>
              </w:rPr>
            </w:pPr>
            <w:r w:rsidRPr="009D4A82">
              <w:rPr>
                <w:rFonts w:ascii="Verdana" w:hAnsi="Verdana" w:cs="Arial"/>
                <w:b/>
                <w:color w:val="000000"/>
                <w:lang w:eastAsia="es-CO"/>
              </w:rPr>
              <w:lastRenderedPageBreak/>
              <w:t>15.</w:t>
            </w:r>
          </w:p>
        </w:tc>
        <w:tc>
          <w:tcPr>
            <w:tcW w:w="826" w:type="pct"/>
            <w:tcBorders>
              <w:bottom w:val="single" w:sz="4" w:space="0" w:color="auto"/>
            </w:tcBorders>
            <w:tcMar>
              <w:top w:w="57" w:type="dxa"/>
              <w:left w:w="113" w:type="dxa"/>
              <w:bottom w:w="57" w:type="dxa"/>
            </w:tcMar>
          </w:tcPr>
          <w:p w14:paraId="248221D4" w14:textId="5016CECF" w:rsidR="00210C12" w:rsidRPr="009D4A82" w:rsidRDefault="00210C12" w:rsidP="00A10BC8">
            <w:pPr>
              <w:rPr>
                <w:rFonts w:ascii="Verdana" w:hAnsi="Verdana" w:cs="Arial"/>
                <w:color w:val="000000"/>
                <w:lang w:eastAsia="es-CO"/>
              </w:rPr>
            </w:pPr>
            <w:r w:rsidRPr="009D4A82">
              <w:rPr>
                <w:rFonts w:ascii="Verdana" w:hAnsi="Verdana" w:cs="Arial"/>
                <w:color w:val="000000"/>
                <w:lang w:eastAsia="es-CO"/>
              </w:rPr>
              <w:t>Distribuidor</w:t>
            </w:r>
          </w:p>
        </w:tc>
        <w:tc>
          <w:tcPr>
            <w:tcW w:w="844" w:type="pct"/>
            <w:tcBorders>
              <w:bottom w:val="single" w:sz="4" w:space="0" w:color="auto"/>
            </w:tcBorders>
            <w:shd w:val="clear" w:color="auto" w:fill="auto"/>
            <w:tcMar>
              <w:top w:w="57" w:type="dxa"/>
              <w:left w:w="113" w:type="dxa"/>
              <w:bottom w:w="57" w:type="dxa"/>
            </w:tcMar>
          </w:tcPr>
          <w:p w14:paraId="2F588D2C" w14:textId="1608CE38" w:rsidR="00210C12" w:rsidRPr="009D4A82" w:rsidRDefault="00210C12" w:rsidP="00A10BC8">
            <w:pPr>
              <w:rPr>
                <w:rFonts w:ascii="Verdana" w:hAnsi="Verdana" w:cs="Arial"/>
                <w:color w:val="000000"/>
                <w:lang w:eastAsia="es-CO"/>
              </w:rPr>
            </w:pPr>
            <w:r w:rsidRPr="009D4A82">
              <w:rPr>
                <w:rFonts w:ascii="Verdana" w:hAnsi="Verdana" w:cs="Arial"/>
                <w:color w:val="000000"/>
                <w:lang w:eastAsia="es-CO"/>
              </w:rPr>
              <w:t>Verificar y Firmar la Planilla de Comunicaciones Oficiales</w:t>
            </w:r>
          </w:p>
        </w:tc>
        <w:tc>
          <w:tcPr>
            <w:tcW w:w="304" w:type="pct"/>
            <w:tcBorders>
              <w:bottom w:val="single" w:sz="4" w:space="0" w:color="auto"/>
            </w:tcBorders>
          </w:tcPr>
          <w:p w14:paraId="732C8B93" w14:textId="19437BCA" w:rsidR="00210C12" w:rsidRPr="009D4A82" w:rsidRDefault="007F1CB3" w:rsidP="00A10BC8">
            <w:pPr>
              <w:rPr>
                <w:rFonts w:ascii="Verdana" w:hAnsi="Verdana" w:cs="Arial"/>
              </w:rPr>
            </w:pPr>
            <w:r w:rsidRPr="009D4A82">
              <w:rPr>
                <w:rFonts w:ascii="Verdana" w:hAnsi="Verdana" w:cs="Arial"/>
              </w:rPr>
              <w:t>SI</w:t>
            </w:r>
          </w:p>
        </w:tc>
        <w:tc>
          <w:tcPr>
            <w:tcW w:w="910" w:type="pct"/>
            <w:tcBorders>
              <w:bottom w:val="single" w:sz="4" w:space="0" w:color="auto"/>
            </w:tcBorders>
            <w:shd w:val="clear" w:color="auto" w:fill="auto"/>
            <w:tcMar>
              <w:top w:w="57" w:type="dxa"/>
              <w:left w:w="113" w:type="dxa"/>
              <w:bottom w:w="57" w:type="dxa"/>
            </w:tcMar>
          </w:tcPr>
          <w:p w14:paraId="0EF38842" w14:textId="11340EFE" w:rsidR="00210C12" w:rsidRPr="009D4A82" w:rsidRDefault="00210C12" w:rsidP="00A10BC8">
            <w:pPr>
              <w:rPr>
                <w:rFonts w:ascii="Verdana" w:hAnsi="Verdana" w:cs="Arial"/>
                <w:color w:val="000000"/>
                <w:lang w:eastAsia="es-CO"/>
              </w:rPr>
            </w:pPr>
            <w:r w:rsidRPr="009D4A82">
              <w:rPr>
                <w:rFonts w:ascii="Verdana" w:hAnsi="Verdana" w:cs="Arial"/>
                <w:color w:val="000000"/>
                <w:lang w:eastAsia="es-CO"/>
              </w:rPr>
              <w:t>Dependencia Destinataria</w:t>
            </w:r>
          </w:p>
        </w:tc>
        <w:tc>
          <w:tcPr>
            <w:tcW w:w="1136" w:type="pct"/>
            <w:tcBorders>
              <w:bottom w:val="single" w:sz="4" w:space="0" w:color="auto"/>
            </w:tcBorders>
            <w:tcMar>
              <w:top w:w="57" w:type="dxa"/>
              <w:left w:w="113" w:type="dxa"/>
              <w:bottom w:w="57" w:type="dxa"/>
            </w:tcMar>
          </w:tcPr>
          <w:p w14:paraId="152FD901" w14:textId="537066A6" w:rsidR="00210C12" w:rsidRPr="009D4A82" w:rsidRDefault="00210C12" w:rsidP="00A10BC8">
            <w:pPr>
              <w:spacing w:after="120"/>
              <w:rPr>
                <w:rFonts w:ascii="Verdana" w:hAnsi="Verdana" w:cs="Arial"/>
                <w:color w:val="000000"/>
                <w:lang w:eastAsia="es-CO"/>
              </w:rPr>
            </w:pPr>
            <w:r w:rsidRPr="009D4A82">
              <w:rPr>
                <w:rFonts w:ascii="Verdana" w:hAnsi="Verdana" w:cs="Arial"/>
                <w:bCs/>
                <w:color w:val="000000"/>
                <w:lang w:eastAsia="es-CO"/>
              </w:rPr>
              <w:t>1</w:t>
            </w:r>
            <w:r w:rsidRPr="009D4A82">
              <w:rPr>
                <w:rFonts w:ascii="Verdana" w:hAnsi="Verdana" w:cs="Arial"/>
                <w:b/>
                <w:color w:val="000000"/>
                <w:lang w:eastAsia="es-CO"/>
              </w:rPr>
              <w:t>.</w:t>
            </w:r>
            <w:r w:rsidRPr="009D4A82">
              <w:rPr>
                <w:rFonts w:ascii="Verdana" w:hAnsi="Verdana" w:cs="Arial"/>
                <w:color w:val="000000"/>
                <w:lang w:eastAsia="es-CO"/>
              </w:rPr>
              <w:t xml:space="preserve">Verificar que las comunicaciones entregadas de manera física y asignadas a través del </w:t>
            </w:r>
            <w:r w:rsidRPr="009D4A82">
              <w:rPr>
                <w:rFonts w:ascii="Verdana" w:hAnsi="Verdana" w:cs="Arial"/>
                <w:lang w:eastAsia="es-CO"/>
              </w:rPr>
              <w:t>Sistema de Información Electrónica y Digital -</w:t>
            </w:r>
            <w:r w:rsidRPr="009D4A82">
              <w:rPr>
                <w:rFonts w:ascii="Verdana" w:hAnsi="Verdana" w:cs="Arial"/>
                <w:color w:val="000000"/>
                <w:lang w:eastAsia="es-CO"/>
              </w:rPr>
              <w:t>SIED correspondan a las relacionadas en la planilla de comunicaciones.</w:t>
            </w:r>
          </w:p>
          <w:p w14:paraId="2FBEF736" w14:textId="3D72AC7D" w:rsidR="00210C12" w:rsidRPr="009D4A82" w:rsidRDefault="00210C12" w:rsidP="00A10BC8">
            <w:pPr>
              <w:pStyle w:val="Sinespaciado"/>
              <w:rPr>
                <w:rFonts w:ascii="Verdana" w:hAnsi="Verdana"/>
                <w:lang w:eastAsia="es-CO"/>
              </w:rPr>
            </w:pPr>
            <w:r w:rsidRPr="009D4A82">
              <w:rPr>
                <w:rFonts w:ascii="Verdana" w:hAnsi="Verdana"/>
              </w:rPr>
              <w:t>2.El funcionario de cada dependencia encargado debe verificar que</w:t>
            </w:r>
            <w:r w:rsidR="00056D9B" w:rsidRPr="009D4A82">
              <w:rPr>
                <w:rFonts w:ascii="Verdana" w:hAnsi="Verdana"/>
                <w:lang w:eastAsia="es-CO"/>
              </w:rPr>
              <w:t xml:space="preserve"> la </w:t>
            </w:r>
            <w:r w:rsidR="00056D9B" w:rsidRPr="009D4A82">
              <w:rPr>
                <w:rFonts w:ascii="Verdana" w:hAnsi="Verdana"/>
                <w:lang w:eastAsia="es-CO"/>
              </w:rPr>
              <w:lastRenderedPageBreak/>
              <w:t xml:space="preserve">información </w:t>
            </w:r>
            <w:r w:rsidRPr="009D4A82">
              <w:rPr>
                <w:rFonts w:ascii="Verdana" w:hAnsi="Verdana"/>
                <w:lang w:eastAsia="es-CO"/>
              </w:rPr>
              <w:t>esté completa, procederá a colocar sobre la planilla su nombre claro y firma, como constancia de que recibió todas las comunicaciones conforme a lo indicado.</w:t>
            </w:r>
          </w:p>
        </w:tc>
        <w:tc>
          <w:tcPr>
            <w:tcW w:w="681" w:type="pct"/>
            <w:tcBorders>
              <w:bottom w:val="single" w:sz="4" w:space="0" w:color="auto"/>
            </w:tcBorders>
            <w:tcMar>
              <w:top w:w="57" w:type="dxa"/>
              <w:left w:w="113" w:type="dxa"/>
              <w:bottom w:w="57" w:type="dxa"/>
            </w:tcMar>
          </w:tcPr>
          <w:p w14:paraId="4C1EA50A" w14:textId="6212D594" w:rsidR="00210C12" w:rsidRPr="009D4A82" w:rsidRDefault="00210C12" w:rsidP="00A10BC8">
            <w:pPr>
              <w:rPr>
                <w:rFonts w:ascii="Verdana" w:hAnsi="Verdana" w:cs="Arial"/>
              </w:rPr>
            </w:pPr>
            <w:r w:rsidRPr="009D4A82">
              <w:rPr>
                <w:rFonts w:ascii="Verdana" w:hAnsi="Verdana" w:cs="Arial"/>
              </w:rPr>
              <w:lastRenderedPageBreak/>
              <w:t>*Planilla</w:t>
            </w:r>
            <w:r w:rsidR="008C564A" w:rsidRPr="009D4A82">
              <w:rPr>
                <w:rFonts w:ascii="Verdana" w:hAnsi="Verdana" w:cs="Arial"/>
              </w:rPr>
              <w:t xml:space="preserve"> de Comunicaciones Oficiales Recibidas</w:t>
            </w:r>
            <w:r w:rsidR="006A46DA" w:rsidRPr="009D4A82">
              <w:rPr>
                <w:rFonts w:ascii="Verdana" w:hAnsi="Verdana" w:cs="Arial"/>
              </w:rPr>
              <w:t xml:space="preserve"> SIED</w:t>
            </w:r>
          </w:p>
        </w:tc>
      </w:tr>
      <w:tr w:rsidR="00A10BC8" w:rsidRPr="009D4A82" w14:paraId="007A293D" w14:textId="77777777" w:rsidTr="00A10BC8">
        <w:trPr>
          <w:trHeight w:val="325"/>
        </w:trPr>
        <w:tc>
          <w:tcPr>
            <w:tcW w:w="300" w:type="pct"/>
            <w:tcBorders>
              <w:bottom w:val="single" w:sz="4" w:space="0" w:color="auto"/>
            </w:tcBorders>
            <w:shd w:val="clear" w:color="auto" w:fill="auto"/>
            <w:tcMar>
              <w:top w:w="57" w:type="dxa"/>
              <w:left w:w="113" w:type="dxa"/>
              <w:bottom w:w="57" w:type="dxa"/>
            </w:tcMar>
            <w:vAlign w:val="center"/>
          </w:tcPr>
          <w:p w14:paraId="334C6CB0" w14:textId="687DAEC8" w:rsidR="00210C12" w:rsidRPr="009D4A82" w:rsidRDefault="00210C12" w:rsidP="00210C12">
            <w:pPr>
              <w:jc w:val="center"/>
              <w:rPr>
                <w:rFonts w:ascii="Verdana" w:hAnsi="Verdana" w:cs="Arial"/>
                <w:b/>
              </w:rPr>
            </w:pPr>
            <w:r w:rsidRPr="009D4A82">
              <w:rPr>
                <w:rFonts w:ascii="Verdana" w:hAnsi="Verdana" w:cs="Cavolini"/>
                <w:b/>
                <w:color w:val="000000"/>
                <w:lang w:eastAsia="es-CO"/>
              </w:rPr>
              <w:t>16</w:t>
            </w:r>
            <w:r w:rsidRPr="009D4A82">
              <w:rPr>
                <w:rFonts w:ascii="Verdana" w:hAnsi="Verdana" w:cs="Arial"/>
                <w:b/>
                <w:color w:val="000000"/>
                <w:lang w:eastAsia="es-CO"/>
              </w:rPr>
              <w:t>.</w:t>
            </w:r>
          </w:p>
        </w:tc>
        <w:tc>
          <w:tcPr>
            <w:tcW w:w="826" w:type="pct"/>
            <w:tcBorders>
              <w:bottom w:val="single" w:sz="4" w:space="0" w:color="auto"/>
            </w:tcBorders>
            <w:tcMar>
              <w:top w:w="57" w:type="dxa"/>
              <w:left w:w="113" w:type="dxa"/>
              <w:bottom w:w="57" w:type="dxa"/>
            </w:tcMar>
          </w:tcPr>
          <w:p w14:paraId="15F26E49" w14:textId="7530236D" w:rsidR="00210C12" w:rsidRPr="009D4A82" w:rsidRDefault="00210C12" w:rsidP="00A10BC8">
            <w:pPr>
              <w:rPr>
                <w:rFonts w:ascii="Verdana" w:hAnsi="Verdana" w:cs="Arial"/>
                <w:color w:val="000000"/>
                <w:lang w:eastAsia="es-CO"/>
              </w:rPr>
            </w:pPr>
            <w:r w:rsidRPr="009D4A82">
              <w:rPr>
                <w:rFonts w:ascii="Verdana" w:hAnsi="Verdana" w:cs="Arial"/>
                <w:color w:val="000000"/>
                <w:lang w:eastAsia="es-CO"/>
              </w:rPr>
              <w:t>Distribuidor</w:t>
            </w:r>
          </w:p>
        </w:tc>
        <w:tc>
          <w:tcPr>
            <w:tcW w:w="844" w:type="pct"/>
            <w:tcBorders>
              <w:bottom w:val="single" w:sz="4" w:space="0" w:color="auto"/>
            </w:tcBorders>
            <w:shd w:val="clear" w:color="auto" w:fill="auto"/>
            <w:tcMar>
              <w:top w:w="57" w:type="dxa"/>
              <w:left w:w="113" w:type="dxa"/>
              <w:bottom w:w="57" w:type="dxa"/>
            </w:tcMar>
          </w:tcPr>
          <w:p w14:paraId="107DB1E7" w14:textId="5F1A4964" w:rsidR="00210C12" w:rsidRPr="009D4A82" w:rsidRDefault="00210C12" w:rsidP="00A10BC8">
            <w:pPr>
              <w:rPr>
                <w:rFonts w:ascii="Verdana" w:hAnsi="Verdana" w:cs="Arial"/>
                <w:color w:val="000000"/>
                <w:lang w:eastAsia="es-CO"/>
              </w:rPr>
            </w:pPr>
            <w:r w:rsidRPr="009D4A82">
              <w:rPr>
                <w:rFonts w:ascii="Verdana" w:hAnsi="Verdana" w:cs="Arial"/>
                <w:color w:val="000000"/>
                <w:lang w:eastAsia="es-CO"/>
              </w:rPr>
              <w:t>Entrega de comunicaciones.</w:t>
            </w:r>
          </w:p>
        </w:tc>
        <w:tc>
          <w:tcPr>
            <w:tcW w:w="304" w:type="pct"/>
            <w:tcBorders>
              <w:bottom w:val="single" w:sz="4" w:space="0" w:color="auto"/>
            </w:tcBorders>
          </w:tcPr>
          <w:p w14:paraId="411E940E" w14:textId="449A0B00" w:rsidR="00210C12" w:rsidRPr="009D4A82" w:rsidRDefault="00210C12" w:rsidP="00A10BC8">
            <w:pPr>
              <w:rPr>
                <w:rFonts w:ascii="Verdana" w:hAnsi="Verdana" w:cs="Arial"/>
              </w:rPr>
            </w:pPr>
            <w:r w:rsidRPr="009D4A82">
              <w:rPr>
                <w:rFonts w:ascii="Verdana" w:hAnsi="Verdana" w:cs="Arial"/>
              </w:rPr>
              <w:t>SI</w:t>
            </w:r>
          </w:p>
        </w:tc>
        <w:tc>
          <w:tcPr>
            <w:tcW w:w="910" w:type="pct"/>
            <w:tcBorders>
              <w:bottom w:val="single" w:sz="4" w:space="0" w:color="auto"/>
            </w:tcBorders>
            <w:shd w:val="clear" w:color="auto" w:fill="auto"/>
            <w:tcMar>
              <w:top w:w="57" w:type="dxa"/>
              <w:left w:w="113" w:type="dxa"/>
              <w:bottom w:w="57" w:type="dxa"/>
            </w:tcMar>
          </w:tcPr>
          <w:p w14:paraId="4D22AC36" w14:textId="5CD58850" w:rsidR="00210C12" w:rsidRPr="009D4A82" w:rsidRDefault="00210C12" w:rsidP="00A10BC8">
            <w:pPr>
              <w:rPr>
                <w:rFonts w:ascii="Verdana" w:hAnsi="Verdana" w:cs="Arial"/>
                <w:color w:val="000000"/>
                <w:lang w:eastAsia="es-CO"/>
              </w:rPr>
            </w:pPr>
            <w:r w:rsidRPr="009D4A82">
              <w:rPr>
                <w:rFonts w:ascii="Verdana" w:hAnsi="Verdana" w:cs="Arial"/>
                <w:color w:val="000000"/>
                <w:lang w:eastAsia="es-CO"/>
              </w:rPr>
              <w:t>Dependencia Destinataria</w:t>
            </w:r>
          </w:p>
        </w:tc>
        <w:tc>
          <w:tcPr>
            <w:tcW w:w="1136" w:type="pct"/>
            <w:tcBorders>
              <w:bottom w:val="single" w:sz="4" w:space="0" w:color="auto"/>
            </w:tcBorders>
            <w:tcMar>
              <w:top w:w="57" w:type="dxa"/>
              <w:left w:w="113" w:type="dxa"/>
              <w:bottom w:w="57" w:type="dxa"/>
            </w:tcMar>
          </w:tcPr>
          <w:p w14:paraId="46356643" w14:textId="2ECC5589" w:rsidR="00210C12" w:rsidRPr="009D4A82" w:rsidRDefault="00210C12" w:rsidP="00A10BC8">
            <w:pPr>
              <w:spacing w:after="120"/>
              <w:rPr>
                <w:rFonts w:ascii="Verdana" w:hAnsi="Verdana" w:cs="Arial"/>
                <w:color w:val="000000"/>
                <w:lang w:eastAsia="es-CO"/>
              </w:rPr>
            </w:pPr>
            <w:r w:rsidRPr="009D4A82">
              <w:rPr>
                <w:rFonts w:ascii="Verdana" w:hAnsi="Verdana" w:cs="Arial"/>
                <w:color w:val="000000"/>
                <w:lang w:eastAsia="es-CO"/>
              </w:rPr>
              <w:t>Una vez la comunicación ha sido entregada y recibida a satisfacción en las dependencias, estas asumen la responsabilidad de su trámite.</w:t>
            </w:r>
          </w:p>
        </w:tc>
        <w:tc>
          <w:tcPr>
            <w:tcW w:w="681" w:type="pct"/>
            <w:tcBorders>
              <w:bottom w:val="single" w:sz="4" w:space="0" w:color="auto"/>
            </w:tcBorders>
            <w:tcMar>
              <w:top w:w="57" w:type="dxa"/>
              <w:left w:w="113" w:type="dxa"/>
              <w:bottom w:w="57" w:type="dxa"/>
            </w:tcMar>
          </w:tcPr>
          <w:p w14:paraId="09A0FF98" w14:textId="037273CA" w:rsidR="00210C12" w:rsidRPr="009D4A82" w:rsidRDefault="00210C12" w:rsidP="00A10BC8">
            <w:pPr>
              <w:rPr>
                <w:rFonts w:ascii="Verdana" w:hAnsi="Verdana" w:cs="Arial"/>
              </w:rPr>
            </w:pPr>
            <w:r w:rsidRPr="009D4A82">
              <w:rPr>
                <w:rFonts w:ascii="Verdana" w:hAnsi="Verdana" w:cs="Arial"/>
              </w:rPr>
              <w:t>*</w:t>
            </w:r>
            <w:r w:rsidR="008C508D" w:rsidRPr="009D4A82">
              <w:rPr>
                <w:rFonts w:ascii="Verdana" w:hAnsi="Verdana" w:cs="Arial"/>
              </w:rPr>
              <w:t xml:space="preserve"> Planilla de Comunicaciones Oficiales Recibidas.</w:t>
            </w:r>
          </w:p>
        </w:tc>
      </w:tr>
    </w:tbl>
    <w:p w14:paraId="1839DE37" w14:textId="77777777" w:rsidR="00A10BC8" w:rsidRPr="009D4A82" w:rsidRDefault="00A10BC8" w:rsidP="00B508DC">
      <w:pPr>
        <w:spacing w:after="0" w:line="240" w:lineRule="auto"/>
        <w:jc w:val="both"/>
        <w:rPr>
          <w:rFonts w:ascii="Verdana" w:hAnsi="Verdana" w:cs="Arial"/>
          <w:b/>
        </w:rPr>
      </w:pPr>
    </w:p>
    <w:p w14:paraId="70E311FF" w14:textId="77777777" w:rsidR="00A10BC8" w:rsidRPr="009D4A82" w:rsidRDefault="00A10BC8" w:rsidP="00B508DC">
      <w:pPr>
        <w:spacing w:after="0" w:line="240" w:lineRule="auto"/>
        <w:jc w:val="both"/>
        <w:rPr>
          <w:rFonts w:ascii="Verdana" w:hAnsi="Verdana" w:cs="Arial"/>
          <w:b/>
        </w:rPr>
      </w:pPr>
    </w:p>
    <w:tbl>
      <w:tblPr>
        <w:tblpPr w:leftFromText="141" w:rightFromText="141" w:vertAnchor="text" w:tblpY="1"/>
        <w:tblOverlap w:val="never"/>
        <w:tblW w:w="5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418"/>
        <w:gridCol w:w="1418"/>
        <w:gridCol w:w="568"/>
        <w:gridCol w:w="1701"/>
        <w:gridCol w:w="1559"/>
        <w:gridCol w:w="2127"/>
      </w:tblGrid>
      <w:tr w:rsidR="00B508DC" w:rsidRPr="009D4A82" w14:paraId="1916FB9E" w14:textId="77777777" w:rsidTr="008C0BA4">
        <w:trPr>
          <w:trHeight w:val="221"/>
        </w:trPr>
        <w:tc>
          <w:tcPr>
            <w:tcW w:w="5000" w:type="pct"/>
            <w:gridSpan w:val="7"/>
            <w:shd w:val="clear" w:color="auto" w:fill="B18940"/>
            <w:vAlign w:val="center"/>
          </w:tcPr>
          <w:p w14:paraId="37322089" w14:textId="0C21A7F0" w:rsidR="00B508DC" w:rsidRPr="009D4A82" w:rsidRDefault="00B508DC" w:rsidP="007D6211">
            <w:pPr>
              <w:pStyle w:val="Prrafodelista"/>
              <w:numPr>
                <w:ilvl w:val="0"/>
                <w:numId w:val="9"/>
              </w:numPr>
              <w:spacing w:after="0"/>
              <w:rPr>
                <w:rFonts w:ascii="Verdana" w:hAnsi="Verdana" w:cs="Arial"/>
                <w:b/>
                <w:color w:val="FFFFFF" w:themeColor="background1"/>
              </w:rPr>
            </w:pPr>
            <w:r w:rsidRPr="009D4A82">
              <w:rPr>
                <w:rFonts w:ascii="Verdana" w:hAnsi="Verdana" w:cs="Arial"/>
                <w:b/>
                <w:color w:val="FFFFFF" w:themeColor="background1"/>
              </w:rPr>
              <w:t>Comunicaciones Oficiales Enviadas.</w:t>
            </w:r>
          </w:p>
        </w:tc>
      </w:tr>
      <w:tr w:rsidR="00F97FEB" w:rsidRPr="009D4A82" w14:paraId="1FFCB9DA" w14:textId="77777777" w:rsidTr="00A10BC8">
        <w:trPr>
          <w:trHeight w:val="370"/>
        </w:trPr>
        <w:tc>
          <w:tcPr>
            <w:tcW w:w="370" w:type="pct"/>
            <w:shd w:val="clear" w:color="auto" w:fill="auto"/>
            <w:tcMar>
              <w:top w:w="57" w:type="dxa"/>
              <w:left w:w="113" w:type="dxa"/>
              <w:bottom w:w="57" w:type="dxa"/>
            </w:tcMar>
            <w:vAlign w:val="center"/>
          </w:tcPr>
          <w:p w14:paraId="21BF99B1" w14:textId="14D80A7B" w:rsidR="00B508DC" w:rsidRPr="009D4A82" w:rsidRDefault="00221EEF" w:rsidP="00221EEF">
            <w:pPr>
              <w:jc w:val="center"/>
              <w:rPr>
                <w:rFonts w:ascii="Verdana" w:hAnsi="Verdana" w:cs="Arial"/>
                <w:b/>
              </w:rPr>
            </w:pPr>
            <w:r w:rsidRPr="009D4A82">
              <w:rPr>
                <w:rFonts w:ascii="Verdana" w:hAnsi="Verdana" w:cs="Arial"/>
                <w:b/>
              </w:rPr>
              <w:t>1</w:t>
            </w:r>
            <w:r w:rsidR="000B642A" w:rsidRPr="009D4A82">
              <w:rPr>
                <w:rFonts w:ascii="Verdana" w:hAnsi="Verdana" w:cs="Arial"/>
                <w:b/>
              </w:rPr>
              <w:t>7</w:t>
            </w:r>
          </w:p>
        </w:tc>
        <w:tc>
          <w:tcPr>
            <w:tcW w:w="747" w:type="pct"/>
            <w:tcMar>
              <w:top w:w="57" w:type="dxa"/>
              <w:left w:w="113" w:type="dxa"/>
              <w:bottom w:w="57" w:type="dxa"/>
            </w:tcMar>
          </w:tcPr>
          <w:p w14:paraId="4E77E51B" w14:textId="75244890" w:rsidR="00B508DC" w:rsidRPr="009D4A82" w:rsidRDefault="00B508DC" w:rsidP="00A10BC8">
            <w:pPr>
              <w:rPr>
                <w:rFonts w:ascii="Verdana" w:hAnsi="Verdana" w:cs="Arial"/>
                <w:b/>
              </w:rPr>
            </w:pPr>
            <w:r w:rsidRPr="009D4A82">
              <w:rPr>
                <w:rFonts w:ascii="Verdana" w:hAnsi="Verdana" w:cs="Arial"/>
                <w:color w:val="000000"/>
                <w:lang w:eastAsia="es-CO"/>
              </w:rPr>
              <w:t>Elaboración de Comunicaciones Oficiales.</w:t>
            </w:r>
          </w:p>
        </w:tc>
        <w:tc>
          <w:tcPr>
            <w:tcW w:w="747" w:type="pct"/>
            <w:shd w:val="clear" w:color="auto" w:fill="auto"/>
            <w:tcMar>
              <w:top w:w="57" w:type="dxa"/>
              <w:left w:w="113" w:type="dxa"/>
              <w:bottom w:w="57" w:type="dxa"/>
            </w:tcMar>
          </w:tcPr>
          <w:p w14:paraId="689D136C" w14:textId="3B22A59F" w:rsidR="00B508DC" w:rsidRPr="009D4A82" w:rsidRDefault="004F55E4" w:rsidP="00A10BC8">
            <w:pPr>
              <w:rPr>
                <w:rFonts w:ascii="Verdana" w:hAnsi="Verdana" w:cs="Arial"/>
              </w:rPr>
            </w:pPr>
            <w:r w:rsidRPr="009D4A82">
              <w:rPr>
                <w:rFonts w:ascii="Verdana" w:hAnsi="Verdana" w:cs="Arial"/>
                <w:color w:val="000000"/>
                <w:lang w:eastAsia="es-CO"/>
              </w:rPr>
              <w:t>Elaborar</w:t>
            </w:r>
            <w:r w:rsidR="00B508DC" w:rsidRPr="009D4A82">
              <w:rPr>
                <w:rFonts w:ascii="Verdana" w:hAnsi="Verdana" w:cs="Arial"/>
                <w:color w:val="000000"/>
                <w:lang w:eastAsia="es-CO"/>
              </w:rPr>
              <w:t xml:space="preserve">, en el </w:t>
            </w:r>
            <w:r w:rsidR="00B508DC" w:rsidRPr="009D4A82">
              <w:rPr>
                <w:rFonts w:ascii="Verdana" w:hAnsi="Verdana" w:cs="Arial"/>
                <w:lang w:eastAsia="es-CO"/>
              </w:rPr>
              <w:t>Sistema de Información Electrónic</w:t>
            </w:r>
            <w:r w:rsidR="00147857" w:rsidRPr="009D4A82">
              <w:rPr>
                <w:rFonts w:ascii="Verdana" w:hAnsi="Verdana" w:cs="Arial"/>
                <w:lang w:eastAsia="es-CO"/>
              </w:rPr>
              <w:t>a</w:t>
            </w:r>
            <w:r w:rsidR="001B24D8" w:rsidRPr="009D4A82">
              <w:rPr>
                <w:rFonts w:ascii="Verdana" w:hAnsi="Verdana" w:cs="Arial"/>
                <w:lang w:eastAsia="es-CO"/>
              </w:rPr>
              <w:t xml:space="preserve"> y Digital</w:t>
            </w:r>
            <w:r w:rsidR="001B24D8" w:rsidRPr="009D4A82">
              <w:rPr>
                <w:rFonts w:ascii="Verdana" w:hAnsi="Verdana" w:cs="Arial"/>
                <w:color w:val="000000"/>
                <w:lang w:eastAsia="es-CO"/>
              </w:rPr>
              <w:t xml:space="preserve"> </w:t>
            </w:r>
            <w:r w:rsidR="001B24D8" w:rsidRPr="009D4A82">
              <w:rPr>
                <w:rFonts w:ascii="Verdana" w:hAnsi="Verdana" w:cs="Arial"/>
                <w:color w:val="000000"/>
                <w:lang w:eastAsia="es-CO"/>
              </w:rPr>
              <w:lastRenderedPageBreak/>
              <w:t>–</w:t>
            </w:r>
            <w:r w:rsidR="00B508DC" w:rsidRPr="009D4A82">
              <w:rPr>
                <w:rFonts w:ascii="Verdana" w:hAnsi="Verdana" w:cs="Arial"/>
                <w:color w:val="000000"/>
                <w:lang w:eastAsia="es-CO"/>
              </w:rPr>
              <w:t xml:space="preserve"> SIED las Comunicaciones Oficiales</w:t>
            </w:r>
            <w:r w:rsidR="00DB1695" w:rsidRPr="009D4A82">
              <w:rPr>
                <w:rFonts w:ascii="Verdana" w:hAnsi="Verdana" w:cs="Arial"/>
                <w:color w:val="000000"/>
                <w:lang w:eastAsia="es-CO"/>
              </w:rPr>
              <w:t>.</w:t>
            </w:r>
          </w:p>
        </w:tc>
        <w:tc>
          <w:tcPr>
            <w:tcW w:w="299" w:type="pct"/>
          </w:tcPr>
          <w:p w14:paraId="6CFF1589" w14:textId="04C99D42" w:rsidR="00B508DC" w:rsidRPr="009D4A82" w:rsidRDefault="00FF21E3" w:rsidP="00A10BC8">
            <w:pPr>
              <w:rPr>
                <w:rFonts w:ascii="Verdana" w:hAnsi="Verdana" w:cs="Arial"/>
              </w:rPr>
            </w:pPr>
            <w:r w:rsidRPr="009D4A82">
              <w:rPr>
                <w:rFonts w:ascii="Verdana" w:hAnsi="Verdana" w:cs="Arial"/>
              </w:rPr>
              <w:lastRenderedPageBreak/>
              <w:t>SI</w:t>
            </w:r>
          </w:p>
        </w:tc>
        <w:tc>
          <w:tcPr>
            <w:tcW w:w="896" w:type="pct"/>
            <w:shd w:val="clear" w:color="auto" w:fill="auto"/>
            <w:tcMar>
              <w:top w:w="57" w:type="dxa"/>
              <w:left w:w="113" w:type="dxa"/>
              <w:bottom w:w="57" w:type="dxa"/>
            </w:tcMar>
          </w:tcPr>
          <w:p w14:paraId="10EA19EA" w14:textId="261DE910" w:rsidR="00B508DC" w:rsidRPr="009D4A82" w:rsidRDefault="00953E9D" w:rsidP="00A10BC8">
            <w:pPr>
              <w:rPr>
                <w:rFonts w:ascii="Verdana" w:hAnsi="Verdana" w:cs="Arial"/>
              </w:rPr>
            </w:pPr>
            <w:r w:rsidRPr="009D4A82">
              <w:rPr>
                <w:rFonts w:ascii="Verdana" w:hAnsi="Verdana" w:cs="Arial"/>
                <w:color w:val="000000"/>
                <w:lang w:eastAsia="es-CO"/>
              </w:rPr>
              <w:t>Gestor Documental</w:t>
            </w:r>
            <w:r w:rsidR="00BF1411" w:rsidRPr="009D4A82">
              <w:rPr>
                <w:rFonts w:ascii="Verdana" w:hAnsi="Verdana" w:cs="Arial"/>
                <w:color w:val="000000"/>
                <w:lang w:eastAsia="es-CO"/>
              </w:rPr>
              <w:t xml:space="preserve"> </w:t>
            </w:r>
            <w:r w:rsidR="001A44CF" w:rsidRPr="009D4A82">
              <w:rPr>
                <w:rFonts w:ascii="Verdana" w:hAnsi="Verdana" w:cs="Arial"/>
                <w:color w:val="000000"/>
                <w:lang w:eastAsia="es-CO"/>
              </w:rPr>
              <w:t>de</w:t>
            </w:r>
            <w:r w:rsidR="00BF1411" w:rsidRPr="009D4A82">
              <w:rPr>
                <w:rFonts w:ascii="Verdana" w:hAnsi="Verdana" w:cs="Arial"/>
                <w:color w:val="000000"/>
                <w:lang w:eastAsia="es-CO"/>
              </w:rPr>
              <w:t xml:space="preserve"> </w:t>
            </w:r>
            <w:r w:rsidR="001A44CF" w:rsidRPr="009D4A82">
              <w:rPr>
                <w:rFonts w:ascii="Verdana" w:hAnsi="Verdana" w:cs="Arial"/>
                <w:color w:val="000000"/>
                <w:lang w:eastAsia="es-CO"/>
              </w:rPr>
              <w:t xml:space="preserve">la Dependencia </w:t>
            </w:r>
          </w:p>
        </w:tc>
        <w:tc>
          <w:tcPr>
            <w:tcW w:w="821" w:type="pct"/>
            <w:tcMar>
              <w:top w:w="57" w:type="dxa"/>
              <w:left w:w="113" w:type="dxa"/>
              <w:bottom w:w="57" w:type="dxa"/>
            </w:tcMar>
          </w:tcPr>
          <w:p w14:paraId="519F6BA3" w14:textId="298F4983" w:rsidR="00B508DC" w:rsidRPr="009D4A82" w:rsidRDefault="00B508DC" w:rsidP="00A10BC8">
            <w:pPr>
              <w:spacing w:after="120"/>
              <w:rPr>
                <w:rFonts w:ascii="Verdana" w:hAnsi="Verdana" w:cs="Arial"/>
              </w:rPr>
            </w:pPr>
            <w:r w:rsidRPr="009D4A82">
              <w:rPr>
                <w:rFonts w:ascii="Verdana" w:hAnsi="Verdana" w:cs="Arial"/>
                <w:color w:val="000000"/>
                <w:lang w:eastAsia="es-CO"/>
              </w:rPr>
              <w:t xml:space="preserve">Elaborar mediante el </w:t>
            </w:r>
            <w:r w:rsidRPr="009D4A82">
              <w:rPr>
                <w:rFonts w:ascii="Verdana" w:hAnsi="Verdana" w:cs="Arial"/>
                <w:lang w:eastAsia="es-CO"/>
              </w:rPr>
              <w:t>Sistema de Información Electrónic</w:t>
            </w:r>
            <w:r w:rsidR="00C70F1D" w:rsidRPr="009D4A82">
              <w:rPr>
                <w:rFonts w:ascii="Verdana" w:hAnsi="Verdana" w:cs="Arial"/>
                <w:lang w:eastAsia="es-CO"/>
              </w:rPr>
              <w:t>a</w:t>
            </w:r>
            <w:r w:rsidR="00586B55" w:rsidRPr="009D4A82">
              <w:rPr>
                <w:rFonts w:ascii="Verdana" w:hAnsi="Verdana" w:cs="Arial"/>
                <w:lang w:eastAsia="es-CO"/>
              </w:rPr>
              <w:t xml:space="preserve"> y Digital </w:t>
            </w:r>
            <w:r w:rsidRPr="009D4A82">
              <w:rPr>
                <w:rFonts w:ascii="Verdana" w:hAnsi="Verdana" w:cs="Arial"/>
                <w:color w:val="000000"/>
                <w:lang w:eastAsia="es-CO"/>
              </w:rPr>
              <w:t>– SIED las comunicaci</w:t>
            </w:r>
            <w:r w:rsidRPr="009D4A82">
              <w:rPr>
                <w:rFonts w:ascii="Verdana" w:hAnsi="Verdana" w:cs="Arial"/>
                <w:color w:val="000000"/>
                <w:lang w:eastAsia="es-CO"/>
              </w:rPr>
              <w:lastRenderedPageBreak/>
              <w:t>ones con destino a otras entidades y/o a personas naturales o jurídicas, dentro del marco de las competencias de cada dependencia del Ministerio.</w:t>
            </w:r>
          </w:p>
        </w:tc>
        <w:tc>
          <w:tcPr>
            <w:tcW w:w="1121" w:type="pct"/>
            <w:tcMar>
              <w:top w:w="57" w:type="dxa"/>
              <w:left w:w="113" w:type="dxa"/>
              <w:bottom w:w="57" w:type="dxa"/>
            </w:tcMar>
          </w:tcPr>
          <w:p w14:paraId="6BF137F6" w14:textId="04CDA755" w:rsidR="00B508DC" w:rsidRPr="009D4A82" w:rsidRDefault="00047B64" w:rsidP="00A10BC8">
            <w:pPr>
              <w:rPr>
                <w:rFonts w:ascii="Verdana" w:hAnsi="Verdana" w:cs="Arial"/>
              </w:rPr>
            </w:pPr>
            <w:r w:rsidRPr="009D4A82">
              <w:rPr>
                <w:rFonts w:ascii="Verdana" w:hAnsi="Verdana" w:cs="Arial"/>
              </w:rPr>
              <w:lastRenderedPageBreak/>
              <w:t>*</w:t>
            </w:r>
            <w:r w:rsidR="00F61B15" w:rsidRPr="009D4A82">
              <w:rPr>
                <w:rFonts w:ascii="Verdana" w:hAnsi="Verdana" w:cs="Arial"/>
              </w:rPr>
              <w:t xml:space="preserve">Comunicación Oficial </w:t>
            </w:r>
          </w:p>
        </w:tc>
      </w:tr>
      <w:tr w:rsidR="00F97FEB" w:rsidRPr="009D4A82" w14:paraId="695E9B79" w14:textId="77777777" w:rsidTr="00A10BC8">
        <w:trPr>
          <w:trHeight w:val="370"/>
        </w:trPr>
        <w:tc>
          <w:tcPr>
            <w:tcW w:w="370" w:type="pct"/>
            <w:shd w:val="clear" w:color="auto" w:fill="auto"/>
            <w:tcMar>
              <w:top w:w="57" w:type="dxa"/>
              <w:left w:w="113" w:type="dxa"/>
              <w:bottom w:w="57" w:type="dxa"/>
            </w:tcMar>
            <w:vAlign w:val="center"/>
          </w:tcPr>
          <w:p w14:paraId="227D8ADA" w14:textId="48FE9532" w:rsidR="00D10DE1" w:rsidRPr="009D4A82" w:rsidRDefault="000B642A" w:rsidP="00D10DE1">
            <w:pPr>
              <w:jc w:val="center"/>
              <w:rPr>
                <w:rFonts w:ascii="Verdana" w:hAnsi="Verdana" w:cs="Arial"/>
                <w:b/>
              </w:rPr>
            </w:pPr>
            <w:r w:rsidRPr="009D4A82">
              <w:rPr>
                <w:rFonts w:ascii="Verdana" w:hAnsi="Verdana" w:cs="Arial"/>
                <w:b/>
              </w:rPr>
              <w:t>18</w:t>
            </w:r>
          </w:p>
        </w:tc>
        <w:tc>
          <w:tcPr>
            <w:tcW w:w="747" w:type="pct"/>
            <w:tcMar>
              <w:top w:w="57" w:type="dxa"/>
              <w:left w:w="113" w:type="dxa"/>
              <w:bottom w:w="57" w:type="dxa"/>
            </w:tcMar>
          </w:tcPr>
          <w:p w14:paraId="454484B8" w14:textId="169A0355" w:rsidR="00D10DE1" w:rsidRPr="009D4A82" w:rsidRDefault="008D4C62" w:rsidP="00A10BC8">
            <w:pPr>
              <w:rPr>
                <w:rFonts w:ascii="Verdana" w:hAnsi="Verdana" w:cs="Arial"/>
                <w:color w:val="000000"/>
                <w:lang w:eastAsia="es-CO"/>
              </w:rPr>
            </w:pPr>
            <w:r w:rsidRPr="009D4A82">
              <w:rPr>
                <w:rFonts w:ascii="Verdana" w:hAnsi="Verdana" w:cs="Arial"/>
                <w:color w:val="000000"/>
                <w:lang w:eastAsia="es-CO"/>
              </w:rPr>
              <w:t>Radicador Interno</w:t>
            </w:r>
          </w:p>
        </w:tc>
        <w:tc>
          <w:tcPr>
            <w:tcW w:w="747" w:type="pct"/>
            <w:shd w:val="clear" w:color="auto" w:fill="auto"/>
            <w:tcMar>
              <w:top w:w="57" w:type="dxa"/>
              <w:left w:w="113" w:type="dxa"/>
              <w:bottom w:w="57" w:type="dxa"/>
            </w:tcMar>
          </w:tcPr>
          <w:p w14:paraId="70A4512C" w14:textId="2D7E8E06" w:rsidR="00D10DE1" w:rsidRPr="009D4A82" w:rsidRDefault="00DB1695" w:rsidP="00A10BC8">
            <w:pPr>
              <w:rPr>
                <w:rFonts w:ascii="Verdana" w:hAnsi="Verdana" w:cs="Arial"/>
                <w:color w:val="000000"/>
                <w:lang w:eastAsia="es-CO"/>
              </w:rPr>
            </w:pPr>
            <w:r w:rsidRPr="009D4A82">
              <w:rPr>
                <w:rFonts w:ascii="Verdana" w:hAnsi="Verdana"/>
                <w:lang w:val="es-ES"/>
              </w:rPr>
              <w:t>Registrar</w:t>
            </w:r>
            <w:r w:rsidR="002F5B99" w:rsidRPr="009D4A82">
              <w:rPr>
                <w:rFonts w:ascii="Verdana" w:hAnsi="Verdana"/>
                <w:lang w:val="es-ES"/>
              </w:rPr>
              <w:t xml:space="preserve"> y </w:t>
            </w:r>
            <w:r w:rsidR="001C6FA7" w:rsidRPr="009D4A82">
              <w:rPr>
                <w:rFonts w:ascii="Verdana" w:hAnsi="Verdana"/>
                <w:lang w:val="es-ES"/>
              </w:rPr>
              <w:t>firmar en</w:t>
            </w:r>
            <w:r w:rsidR="008D4C62" w:rsidRPr="009D4A82">
              <w:rPr>
                <w:rFonts w:ascii="Verdana" w:hAnsi="Verdana"/>
                <w:lang w:val="es-ES"/>
              </w:rPr>
              <w:t xml:space="preserve"> las planillas de Comunicaciones enviadas</w:t>
            </w:r>
          </w:p>
        </w:tc>
        <w:tc>
          <w:tcPr>
            <w:tcW w:w="299" w:type="pct"/>
          </w:tcPr>
          <w:p w14:paraId="6ACAE604" w14:textId="2391FFB3" w:rsidR="00D10DE1" w:rsidRPr="009D4A82" w:rsidRDefault="00D10DE1" w:rsidP="00A10BC8">
            <w:pPr>
              <w:rPr>
                <w:rFonts w:ascii="Verdana" w:hAnsi="Verdana" w:cs="Arial"/>
                <w:color w:val="000000"/>
                <w:lang w:eastAsia="es-CO"/>
              </w:rPr>
            </w:pPr>
            <w:r w:rsidRPr="009D4A82">
              <w:rPr>
                <w:rFonts w:ascii="Verdana" w:hAnsi="Verdana" w:cs="Arial"/>
                <w:color w:val="000000"/>
                <w:lang w:eastAsia="es-CO"/>
              </w:rPr>
              <w:t>S</w:t>
            </w:r>
            <w:r w:rsidR="00A63759" w:rsidRPr="009D4A82">
              <w:rPr>
                <w:rFonts w:ascii="Verdana" w:hAnsi="Verdana" w:cs="Arial"/>
                <w:color w:val="000000"/>
                <w:lang w:eastAsia="es-CO"/>
              </w:rPr>
              <w:t>I</w:t>
            </w:r>
          </w:p>
        </w:tc>
        <w:tc>
          <w:tcPr>
            <w:tcW w:w="896" w:type="pct"/>
            <w:shd w:val="clear" w:color="auto" w:fill="auto"/>
            <w:tcMar>
              <w:top w:w="57" w:type="dxa"/>
              <w:left w:w="113" w:type="dxa"/>
              <w:bottom w:w="57" w:type="dxa"/>
            </w:tcMar>
          </w:tcPr>
          <w:p w14:paraId="04E709FD" w14:textId="19247CCF" w:rsidR="00D10DE1" w:rsidRPr="009D4A82" w:rsidRDefault="001A44CF" w:rsidP="00A10BC8">
            <w:pPr>
              <w:rPr>
                <w:rFonts w:ascii="Verdana" w:hAnsi="Verdana" w:cs="Arial"/>
                <w:color w:val="000000"/>
                <w:lang w:eastAsia="es-CO"/>
              </w:rPr>
            </w:pPr>
            <w:r w:rsidRPr="009D4A82">
              <w:rPr>
                <w:rFonts w:ascii="Verdana" w:hAnsi="Verdana" w:cs="Arial"/>
                <w:color w:val="000000"/>
                <w:lang w:eastAsia="es-CO"/>
              </w:rPr>
              <w:t>Gestor Documental de la Dependencia</w:t>
            </w:r>
          </w:p>
        </w:tc>
        <w:tc>
          <w:tcPr>
            <w:tcW w:w="821" w:type="pct"/>
            <w:tcMar>
              <w:top w:w="57" w:type="dxa"/>
              <w:left w:w="113" w:type="dxa"/>
              <w:bottom w:w="57" w:type="dxa"/>
            </w:tcMar>
          </w:tcPr>
          <w:p w14:paraId="34F888EB" w14:textId="13E56E15" w:rsidR="00D10DE1" w:rsidRPr="009D4A82" w:rsidRDefault="00D10DE1" w:rsidP="00A10BC8">
            <w:pPr>
              <w:rPr>
                <w:rFonts w:ascii="Verdana" w:hAnsi="Verdana" w:cs="Arial"/>
                <w:color w:val="000000"/>
                <w:lang w:eastAsia="es-CO"/>
              </w:rPr>
            </w:pPr>
            <w:r w:rsidRPr="009D4A82">
              <w:rPr>
                <w:rFonts w:ascii="Verdana" w:hAnsi="Verdana" w:cs="Arial"/>
                <w:color w:val="000000"/>
                <w:lang w:eastAsia="es-CO"/>
              </w:rPr>
              <w:t xml:space="preserve">La dependencia remitirá la comunicación al interesado de </w:t>
            </w:r>
            <w:r w:rsidR="00365085" w:rsidRPr="009D4A82">
              <w:rPr>
                <w:rFonts w:ascii="Verdana" w:hAnsi="Verdana" w:cs="Arial"/>
                <w:color w:val="000000"/>
                <w:lang w:eastAsia="es-CO"/>
              </w:rPr>
              <w:t>esta</w:t>
            </w:r>
            <w:r w:rsidRPr="009D4A82">
              <w:rPr>
                <w:rFonts w:ascii="Verdana" w:hAnsi="Verdana" w:cs="Arial"/>
                <w:color w:val="000000"/>
                <w:lang w:eastAsia="es-CO"/>
              </w:rPr>
              <w:t xml:space="preserve"> por medio físico y/o electrónico.</w:t>
            </w:r>
          </w:p>
          <w:p w14:paraId="258E2CFA" w14:textId="78A527A5" w:rsidR="00D10DE1" w:rsidRPr="009D4A82" w:rsidRDefault="00D10DE1" w:rsidP="00A10BC8">
            <w:pPr>
              <w:rPr>
                <w:rFonts w:ascii="Verdana" w:hAnsi="Verdana" w:cs="Arial"/>
                <w:color w:val="000000"/>
                <w:lang w:eastAsia="es-CO"/>
              </w:rPr>
            </w:pPr>
            <w:r w:rsidRPr="009D4A82">
              <w:rPr>
                <w:rFonts w:ascii="Verdana" w:hAnsi="Verdana" w:cs="Arial"/>
                <w:b/>
                <w:color w:val="000000"/>
                <w:lang w:eastAsia="es-CO"/>
              </w:rPr>
              <w:t>Medio físico:</w:t>
            </w:r>
            <w:r w:rsidRPr="009D4A82">
              <w:rPr>
                <w:rFonts w:ascii="Verdana" w:hAnsi="Verdana" w:cs="Arial"/>
                <w:color w:val="000000"/>
                <w:lang w:eastAsia="es-CO"/>
              </w:rPr>
              <w:t xml:space="preserve"> Registrar en la planilla de comunicaciones enviadas, la </w:t>
            </w:r>
            <w:r w:rsidRPr="009D4A82">
              <w:rPr>
                <w:rFonts w:ascii="Verdana" w:hAnsi="Verdana" w:cs="Arial"/>
                <w:color w:val="000000"/>
                <w:lang w:eastAsia="es-CO"/>
              </w:rPr>
              <w:lastRenderedPageBreak/>
              <w:t xml:space="preserve">información de la comunicación que será enviada teniendo en cuenta el destino que puede ser: </w:t>
            </w:r>
          </w:p>
          <w:p w14:paraId="3A13B075" w14:textId="398684E5" w:rsidR="00D10DE1" w:rsidRPr="009D4A82" w:rsidRDefault="00D10DE1" w:rsidP="00A10BC8">
            <w:pPr>
              <w:rPr>
                <w:rFonts w:ascii="Verdana" w:hAnsi="Verdana" w:cs="Arial"/>
                <w:color w:val="000000"/>
                <w:lang w:eastAsia="es-CO"/>
              </w:rPr>
            </w:pPr>
            <w:r w:rsidRPr="009D4A82">
              <w:rPr>
                <w:rFonts w:ascii="Verdana" w:hAnsi="Verdana" w:cs="Arial"/>
                <w:color w:val="000000"/>
                <w:lang w:eastAsia="es-CO"/>
              </w:rPr>
              <w:t>Urbano (ciudad de Bogotá).</w:t>
            </w:r>
          </w:p>
          <w:p w14:paraId="68C47AC5" w14:textId="591C9B81" w:rsidR="00D10DE1" w:rsidRPr="009D4A82" w:rsidRDefault="00D10DE1" w:rsidP="00A10BC8">
            <w:pPr>
              <w:rPr>
                <w:rFonts w:ascii="Verdana" w:hAnsi="Verdana" w:cs="Arial"/>
                <w:color w:val="000000"/>
                <w:lang w:eastAsia="es-CO"/>
              </w:rPr>
            </w:pPr>
            <w:r w:rsidRPr="009D4A82">
              <w:rPr>
                <w:rFonts w:ascii="Verdana" w:hAnsi="Verdana" w:cs="Arial"/>
                <w:color w:val="000000"/>
                <w:lang w:eastAsia="es-CO"/>
              </w:rPr>
              <w:t>Nacional (si es para otras ciudades o municipios de Colombia).</w:t>
            </w:r>
          </w:p>
          <w:p w14:paraId="1D23EF99" w14:textId="7C440910" w:rsidR="00D10DE1" w:rsidRPr="009D4A82" w:rsidRDefault="00D10DE1" w:rsidP="00A10BC8">
            <w:pPr>
              <w:rPr>
                <w:rFonts w:ascii="Verdana" w:hAnsi="Verdana" w:cs="Arial"/>
                <w:color w:val="000000"/>
                <w:lang w:eastAsia="es-CO"/>
              </w:rPr>
            </w:pPr>
            <w:r w:rsidRPr="009D4A82">
              <w:rPr>
                <w:rFonts w:ascii="Verdana" w:hAnsi="Verdana" w:cs="Arial"/>
                <w:color w:val="000000"/>
                <w:lang w:eastAsia="es-CO"/>
              </w:rPr>
              <w:t>Internacional (fuera del país).</w:t>
            </w:r>
          </w:p>
          <w:p w14:paraId="06AB825F" w14:textId="4233A7BD" w:rsidR="00D10DE1" w:rsidRPr="009D4A82" w:rsidRDefault="00D10DE1" w:rsidP="00A10BC8">
            <w:pPr>
              <w:rPr>
                <w:rFonts w:ascii="Verdana" w:hAnsi="Verdana" w:cs="Arial"/>
                <w:b/>
                <w:color w:val="000000"/>
                <w:lang w:eastAsia="es-CO"/>
              </w:rPr>
            </w:pPr>
            <w:r w:rsidRPr="009D4A82">
              <w:rPr>
                <w:rFonts w:ascii="Verdana" w:hAnsi="Verdana" w:cs="Arial"/>
                <w:b/>
                <w:color w:val="000000"/>
                <w:lang w:eastAsia="es-CO"/>
              </w:rPr>
              <w:t xml:space="preserve">Correo electrónico certificado: </w:t>
            </w:r>
          </w:p>
          <w:p w14:paraId="2E76DCFE" w14:textId="637554E9" w:rsidR="00D10DE1" w:rsidRPr="009D4A82" w:rsidRDefault="00D10DE1" w:rsidP="00A10BC8">
            <w:pPr>
              <w:spacing w:after="120"/>
              <w:rPr>
                <w:rFonts w:ascii="Verdana" w:hAnsi="Verdana" w:cs="Arial"/>
                <w:color w:val="000000"/>
                <w:lang w:eastAsia="es-CO"/>
              </w:rPr>
            </w:pPr>
            <w:r w:rsidRPr="009D4A82">
              <w:rPr>
                <w:rFonts w:ascii="Verdana" w:hAnsi="Verdana" w:cs="Arial"/>
                <w:color w:val="000000"/>
                <w:lang w:eastAsia="es-CO"/>
              </w:rPr>
              <w:t xml:space="preserve">Si la comunicación se va a remitir por correo electrónico certificado, </w:t>
            </w:r>
            <w:r w:rsidR="00B82AF2" w:rsidRPr="009D4A82">
              <w:rPr>
                <w:rFonts w:ascii="Verdana" w:hAnsi="Verdana" w:cs="Arial"/>
                <w:b/>
                <w:color w:val="000000"/>
                <w:lang w:eastAsia="es-CO"/>
              </w:rPr>
              <w:lastRenderedPageBreak/>
              <w:t>Continuar con la actividad</w:t>
            </w:r>
            <w:r w:rsidRPr="009D4A82">
              <w:rPr>
                <w:rFonts w:ascii="Verdana" w:hAnsi="Verdana" w:cs="Arial"/>
                <w:b/>
                <w:color w:val="000000"/>
                <w:lang w:eastAsia="es-CO"/>
              </w:rPr>
              <w:t xml:space="preserve"> No.</w:t>
            </w:r>
            <w:r w:rsidR="003A7332" w:rsidRPr="009D4A82">
              <w:rPr>
                <w:rFonts w:ascii="Verdana" w:hAnsi="Verdana" w:cs="Arial"/>
                <w:b/>
                <w:color w:val="000000"/>
                <w:lang w:eastAsia="es-CO"/>
              </w:rPr>
              <w:t xml:space="preserve">19 </w:t>
            </w:r>
            <w:r w:rsidR="00365085" w:rsidRPr="009D4A82">
              <w:rPr>
                <w:rFonts w:ascii="Verdana" w:hAnsi="Verdana" w:cs="Arial"/>
                <w:bCs/>
                <w:color w:val="000000"/>
                <w:lang w:eastAsia="es-CO"/>
              </w:rPr>
              <w:t>(actividad B comunicaciones oficiales enviadas)</w:t>
            </w:r>
          </w:p>
        </w:tc>
        <w:tc>
          <w:tcPr>
            <w:tcW w:w="1121" w:type="pct"/>
            <w:tcMar>
              <w:top w:w="57" w:type="dxa"/>
              <w:left w:w="113" w:type="dxa"/>
              <w:bottom w:w="57" w:type="dxa"/>
            </w:tcMar>
          </w:tcPr>
          <w:p w14:paraId="2108CAF3" w14:textId="1B39CCD5" w:rsidR="00D10DE1" w:rsidRPr="009D4A82" w:rsidRDefault="00047B64" w:rsidP="00A10BC8">
            <w:pPr>
              <w:rPr>
                <w:rFonts w:ascii="Verdana" w:hAnsi="Verdana" w:cs="Arial"/>
              </w:rPr>
            </w:pPr>
            <w:r w:rsidRPr="009D4A82">
              <w:rPr>
                <w:rFonts w:ascii="Verdana" w:hAnsi="Verdana" w:cs="Arial"/>
                <w:color w:val="000000"/>
                <w:lang w:eastAsia="es-CO"/>
              </w:rPr>
              <w:lastRenderedPageBreak/>
              <w:t>*</w:t>
            </w:r>
            <w:r w:rsidR="000F26BD" w:rsidRPr="009D4A82">
              <w:rPr>
                <w:rFonts w:ascii="Verdana" w:hAnsi="Verdana" w:cs="Arial"/>
                <w:color w:val="000000"/>
                <w:lang w:eastAsia="es-CO"/>
              </w:rPr>
              <w:t xml:space="preserve">Control de comunicaciones enviadas </w:t>
            </w:r>
          </w:p>
        </w:tc>
      </w:tr>
      <w:tr w:rsidR="00F97FEB" w:rsidRPr="009D4A82" w14:paraId="076684FC" w14:textId="77777777" w:rsidTr="00A10BC8">
        <w:trPr>
          <w:trHeight w:val="370"/>
        </w:trPr>
        <w:tc>
          <w:tcPr>
            <w:tcW w:w="370" w:type="pct"/>
            <w:shd w:val="clear" w:color="auto" w:fill="auto"/>
            <w:tcMar>
              <w:top w:w="57" w:type="dxa"/>
              <w:left w:w="113" w:type="dxa"/>
              <w:bottom w:w="57" w:type="dxa"/>
            </w:tcMar>
            <w:vAlign w:val="center"/>
          </w:tcPr>
          <w:p w14:paraId="1C7267A1" w14:textId="0A5841DC" w:rsidR="00A26731" w:rsidRPr="009D4A82" w:rsidRDefault="000B642A" w:rsidP="00A26731">
            <w:pPr>
              <w:jc w:val="center"/>
              <w:rPr>
                <w:rFonts w:ascii="Verdana" w:hAnsi="Verdana" w:cs="Arial"/>
                <w:b/>
              </w:rPr>
            </w:pPr>
            <w:r w:rsidRPr="009D4A82">
              <w:rPr>
                <w:rFonts w:ascii="Verdana" w:hAnsi="Verdana" w:cs="Arial"/>
                <w:b/>
              </w:rPr>
              <w:lastRenderedPageBreak/>
              <w:t>19</w:t>
            </w:r>
          </w:p>
        </w:tc>
        <w:tc>
          <w:tcPr>
            <w:tcW w:w="747" w:type="pct"/>
            <w:tcMar>
              <w:top w:w="57" w:type="dxa"/>
              <w:left w:w="113" w:type="dxa"/>
              <w:bottom w:w="57" w:type="dxa"/>
            </w:tcMar>
          </w:tcPr>
          <w:p w14:paraId="6BFE51B2" w14:textId="6B1B5438" w:rsidR="00A26731" w:rsidRPr="009D4A82" w:rsidRDefault="00A26731" w:rsidP="00A10BC8">
            <w:pPr>
              <w:rPr>
                <w:rFonts w:ascii="Verdana" w:hAnsi="Verdana"/>
              </w:rPr>
            </w:pPr>
            <w:r w:rsidRPr="009D4A82">
              <w:rPr>
                <w:rFonts w:ascii="Verdana" w:hAnsi="Verdana"/>
              </w:rPr>
              <w:t>Servidor Público</w:t>
            </w:r>
          </w:p>
        </w:tc>
        <w:tc>
          <w:tcPr>
            <w:tcW w:w="747" w:type="pct"/>
            <w:shd w:val="clear" w:color="auto" w:fill="auto"/>
            <w:tcMar>
              <w:top w:w="57" w:type="dxa"/>
              <w:left w:w="113" w:type="dxa"/>
              <w:bottom w:w="57" w:type="dxa"/>
            </w:tcMar>
          </w:tcPr>
          <w:p w14:paraId="1690FB13" w14:textId="733B6124" w:rsidR="00A26731" w:rsidRPr="009D4A82" w:rsidRDefault="00A26731" w:rsidP="00A10BC8">
            <w:pPr>
              <w:rPr>
                <w:rFonts w:ascii="Verdana" w:hAnsi="Verdana"/>
                <w:lang w:val="es-ES"/>
              </w:rPr>
            </w:pPr>
            <w:r w:rsidRPr="009D4A82">
              <w:rPr>
                <w:rFonts w:ascii="Verdana" w:hAnsi="Verdana"/>
                <w:lang w:val="es-ES"/>
              </w:rPr>
              <w:t>Enviar la comunicación por medio del</w:t>
            </w:r>
            <w:r w:rsidRPr="009D4A82">
              <w:rPr>
                <w:rFonts w:ascii="Verdana" w:hAnsi="Verdana"/>
              </w:rPr>
              <w:t xml:space="preserve"> Sistema de Información Electrónic</w:t>
            </w:r>
            <w:r w:rsidR="008F13F2" w:rsidRPr="009D4A82">
              <w:rPr>
                <w:rFonts w:ascii="Verdana" w:hAnsi="Verdana"/>
              </w:rPr>
              <w:t>a</w:t>
            </w:r>
            <w:r w:rsidRPr="009D4A82">
              <w:rPr>
                <w:rFonts w:ascii="Verdana" w:hAnsi="Verdana"/>
              </w:rPr>
              <w:t xml:space="preserve"> </w:t>
            </w:r>
            <w:r w:rsidR="00586B55" w:rsidRPr="009D4A82">
              <w:rPr>
                <w:rFonts w:ascii="Verdana" w:hAnsi="Verdana"/>
              </w:rPr>
              <w:t>y Digital</w:t>
            </w:r>
            <w:r w:rsidRPr="009D4A82">
              <w:rPr>
                <w:rFonts w:ascii="Verdana" w:hAnsi="Verdana"/>
              </w:rPr>
              <w:t>– SIED, opción Correo Electrónico Certificado.</w:t>
            </w:r>
          </w:p>
        </w:tc>
        <w:tc>
          <w:tcPr>
            <w:tcW w:w="299" w:type="pct"/>
          </w:tcPr>
          <w:p w14:paraId="52FCC079" w14:textId="52B93831" w:rsidR="00A26731" w:rsidRPr="009D4A82" w:rsidRDefault="00A26731" w:rsidP="00A10BC8">
            <w:pPr>
              <w:rPr>
                <w:rFonts w:ascii="Verdana" w:hAnsi="Verdana" w:cs="Arial"/>
                <w:color w:val="000000"/>
                <w:lang w:eastAsia="es-CO"/>
              </w:rPr>
            </w:pPr>
            <w:r w:rsidRPr="009D4A82">
              <w:rPr>
                <w:rFonts w:ascii="Verdana" w:hAnsi="Verdana" w:cs="Arial"/>
                <w:color w:val="000000"/>
                <w:lang w:eastAsia="es-CO"/>
              </w:rPr>
              <w:t>S</w:t>
            </w:r>
            <w:r w:rsidR="00A63759" w:rsidRPr="009D4A82">
              <w:rPr>
                <w:rFonts w:ascii="Verdana" w:hAnsi="Verdana" w:cs="Arial"/>
                <w:color w:val="000000"/>
                <w:lang w:eastAsia="es-CO"/>
              </w:rPr>
              <w:t>I</w:t>
            </w:r>
          </w:p>
        </w:tc>
        <w:tc>
          <w:tcPr>
            <w:tcW w:w="896" w:type="pct"/>
            <w:shd w:val="clear" w:color="auto" w:fill="auto"/>
            <w:tcMar>
              <w:top w:w="57" w:type="dxa"/>
              <w:left w:w="113" w:type="dxa"/>
              <w:bottom w:w="57" w:type="dxa"/>
            </w:tcMar>
          </w:tcPr>
          <w:p w14:paraId="4570C11E" w14:textId="2AC5F8C9" w:rsidR="00A26731" w:rsidRPr="009D4A82" w:rsidRDefault="001A44CF" w:rsidP="00A10BC8">
            <w:pPr>
              <w:rPr>
                <w:rFonts w:ascii="Verdana" w:hAnsi="Verdana" w:cs="Arial"/>
                <w:color w:val="000000"/>
                <w:lang w:eastAsia="es-CO"/>
              </w:rPr>
            </w:pPr>
            <w:r w:rsidRPr="009D4A82">
              <w:rPr>
                <w:rFonts w:ascii="Verdana" w:hAnsi="Verdana" w:cs="Arial"/>
                <w:color w:val="000000"/>
                <w:lang w:eastAsia="es-CO"/>
              </w:rPr>
              <w:t>Gestor Documental de la Dependencia</w:t>
            </w:r>
          </w:p>
        </w:tc>
        <w:tc>
          <w:tcPr>
            <w:tcW w:w="821" w:type="pct"/>
            <w:tcMar>
              <w:top w:w="57" w:type="dxa"/>
              <w:left w:w="113" w:type="dxa"/>
              <w:bottom w:w="57" w:type="dxa"/>
            </w:tcMar>
          </w:tcPr>
          <w:p w14:paraId="3ADD671E" w14:textId="77777777" w:rsidR="003F5BB7" w:rsidRPr="009D4A82" w:rsidRDefault="00A26731" w:rsidP="00A10BC8">
            <w:pPr>
              <w:rPr>
                <w:rFonts w:ascii="Verdana" w:hAnsi="Verdana" w:cs="Arial"/>
                <w:b/>
                <w:color w:val="000000"/>
                <w:lang w:eastAsia="es-CO"/>
              </w:rPr>
            </w:pPr>
            <w:r w:rsidRPr="009D4A82">
              <w:rPr>
                <w:rFonts w:ascii="Verdana" w:hAnsi="Verdana" w:cs="Arial"/>
                <w:b/>
                <w:color w:val="000000"/>
                <w:lang w:eastAsia="es-CO"/>
              </w:rPr>
              <w:t>Correo Electrónico Certificado.</w:t>
            </w:r>
          </w:p>
          <w:p w14:paraId="05D0C2B2" w14:textId="28CC2613" w:rsidR="00A26731" w:rsidRPr="009D4A82" w:rsidRDefault="00A26731" w:rsidP="00A10BC8">
            <w:pPr>
              <w:rPr>
                <w:rFonts w:ascii="Verdana" w:hAnsi="Verdana" w:cs="Arial"/>
                <w:b/>
                <w:color w:val="000000"/>
                <w:lang w:eastAsia="es-CO"/>
              </w:rPr>
            </w:pPr>
            <w:r w:rsidRPr="009D4A82">
              <w:rPr>
                <w:rFonts w:ascii="Verdana" w:hAnsi="Verdana" w:cs="Arial"/>
                <w:color w:val="000000"/>
                <w:lang w:eastAsia="es-CO"/>
              </w:rPr>
              <w:t xml:space="preserve">Esta alternativa de envío de comunicaciones está disponible en el </w:t>
            </w:r>
            <w:r w:rsidRPr="009D4A82">
              <w:rPr>
                <w:rFonts w:ascii="Verdana" w:hAnsi="Verdana" w:cs="Arial"/>
                <w:lang w:eastAsia="es-CO"/>
              </w:rPr>
              <w:t>Sistema de Información Electrónic</w:t>
            </w:r>
            <w:r w:rsidR="008F13F2" w:rsidRPr="009D4A82">
              <w:rPr>
                <w:rFonts w:ascii="Verdana" w:hAnsi="Verdana" w:cs="Arial"/>
                <w:lang w:eastAsia="es-CO"/>
              </w:rPr>
              <w:t>a</w:t>
            </w:r>
            <w:r w:rsidRPr="009D4A82">
              <w:rPr>
                <w:rFonts w:ascii="Verdana" w:hAnsi="Verdana" w:cs="Arial"/>
                <w:lang w:eastAsia="es-CO"/>
              </w:rPr>
              <w:t xml:space="preserve"> </w:t>
            </w:r>
            <w:r w:rsidR="00586B55" w:rsidRPr="009D4A82">
              <w:rPr>
                <w:rFonts w:ascii="Verdana" w:hAnsi="Verdana" w:cs="Arial"/>
                <w:lang w:eastAsia="es-CO"/>
              </w:rPr>
              <w:t xml:space="preserve">y Digital </w:t>
            </w:r>
            <w:r w:rsidRPr="009D4A82">
              <w:rPr>
                <w:rFonts w:ascii="Verdana" w:hAnsi="Verdana" w:cs="Arial"/>
                <w:color w:val="000000"/>
                <w:lang w:eastAsia="es-CO"/>
              </w:rPr>
              <w:t xml:space="preserve">– SIED, con el fin de contribuir con la política de </w:t>
            </w:r>
            <w:proofErr w:type="gramStart"/>
            <w:r w:rsidR="00826BE2" w:rsidRPr="009D4A82">
              <w:rPr>
                <w:rFonts w:ascii="Verdana" w:hAnsi="Verdana" w:cs="Arial"/>
                <w:color w:val="000000"/>
                <w:lang w:eastAsia="es-CO"/>
              </w:rPr>
              <w:t>cero papel</w:t>
            </w:r>
            <w:proofErr w:type="gramEnd"/>
            <w:r w:rsidR="00826BE2" w:rsidRPr="009D4A82">
              <w:rPr>
                <w:rFonts w:ascii="Verdana" w:hAnsi="Verdana" w:cs="Arial"/>
                <w:color w:val="000000"/>
                <w:lang w:eastAsia="es-CO"/>
              </w:rPr>
              <w:t>.</w:t>
            </w:r>
            <w:r w:rsidRPr="009D4A82">
              <w:rPr>
                <w:rFonts w:ascii="Verdana" w:hAnsi="Verdana" w:cs="Arial"/>
                <w:color w:val="000000"/>
                <w:lang w:eastAsia="es-CO"/>
              </w:rPr>
              <w:t xml:space="preserve">  A su vez, permite la administración de </w:t>
            </w:r>
            <w:r w:rsidRPr="009D4A82">
              <w:rPr>
                <w:rFonts w:ascii="Verdana" w:hAnsi="Verdana" w:cs="Arial"/>
                <w:color w:val="000000"/>
                <w:lang w:eastAsia="es-CO"/>
              </w:rPr>
              <w:lastRenderedPageBreak/>
              <w:t>comunicaciones de manera ágil, íntegra y verificable, además de tener una prueba con validez jurídica de envío y entrega.</w:t>
            </w:r>
          </w:p>
          <w:p w14:paraId="34C9CF47" w14:textId="77777777" w:rsidR="00A26731" w:rsidRPr="009D4A82" w:rsidRDefault="00A26731" w:rsidP="00A10BC8">
            <w:pPr>
              <w:rPr>
                <w:rFonts w:ascii="Verdana" w:hAnsi="Verdana" w:cs="Arial"/>
                <w:color w:val="000000"/>
                <w:lang w:eastAsia="es-CO"/>
              </w:rPr>
            </w:pPr>
            <w:r w:rsidRPr="009D4A82">
              <w:rPr>
                <w:rFonts w:ascii="Verdana" w:hAnsi="Verdana" w:cs="Arial"/>
                <w:color w:val="000000"/>
                <w:lang w:eastAsia="es-CO"/>
              </w:rPr>
              <w:t>*Es responsabilidad del gestor verificar si el oficio fue enviado correctamente al correo de destino.</w:t>
            </w:r>
          </w:p>
          <w:p w14:paraId="4D576CFE" w14:textId="530376EF" w:rsidR="00A26731" w:rsidRPr="009D4A82" w:rsidRDefault="008D4C62" w:rsidP="00A10BC8">
            <w:pPr>
              <w:rPr>
                <w:rFonts w:ascii="Verdana" w:hAnsi="Verdana" w:cs="Arial"/>
                <w:color w:val="000000"/>
                <w:lang w:eastAsia="es-CO"/>
              </w:rPr>
            </w:pPr>
            <w:r w:rsidRPr="009D4A82">
              <w:rPr>
                <w:rFonts w:ascii="Verdana" w:hAnsi="Verdana" w:cs="Arial"/>
                <w:color w:val="000000"/>
                <w:lang w:eastAsia="es-CO"/>
              </w:rPr>
              <w:t>*</w:t>
            </w:r>
            <w:r w:rsidR="006B36A9" w:rsidRPr="009D4A82">
              <w:rPr>
                <w:rFonts w:ascii="Verdana" w:hAnsi="Verdana" w:cs="Arial"/>
                <w:color w:val="000000"/>
                <w:lang w:eastAsia="es-CO"/>
              </w:rPr>
              <w:t>E</w:t>
            </w:r>
            <w:r w:rsidR="00A26731" w:rsidRPr="009D4A82">
              <w:rPr>
                <w:rFonts w:ascii="Verdana" w:hAnsi="Verdana" w:cs="Arial"/>
                <w:color w:val="000000"/>
                <w:lang w:eastAsia="es-CO"/>
              </w:rPr>
              <w:t>sta información se valida a través de la pestaña “Documentos” de la plataforma por medio del acta de envío.</w:t>
            </w:r>
          </w:p>
          <w:p w14:paraId="2152C678" w14:textId="2F76152F" w:rsidR="00A26731" w:rsidRPr="009D4A82" w:rsidRDefault="00A26731" w:rsidP="00A10BC8">
            <w:pPr>
              <w:rPr>
                <w:rFonts w:ascii="Verdana" w:hAnsi="Verdana" w:cs="Arial"/>
                <w:color w:val="000000"/>
                <w:lang w:eastAsia="es-CO"/>
              </w:rPr>
            </w:pPr>
            <w:r w:rsidRPr="009D4A82">
              <w:rPr>
                <w:rFonts w:ascii="Verdana" w:hAnsi="Verdana" w:cs="Arial"/>
                <w:color w:val="000000"/>
                <w:lang w:eastAsia="es-CO"/>
              </w:rPr>
              <w:lastRenderedPageBreak/>
              <w:t xml:space="preserve">*El gestor reportará al Grupo de Gestión de Información y de Relación con el Ciudadano si existe algún </w:t>
            </w:r>
            <w:r w:rsidR="00354CBF" w:rsidRPr="009D4A82">
              <w:rPr>
                <w:rFonts w:ascii="Verdana" w:hAnsi="Verdana" w:cs="Arial"/>
                <w:color w:val="000000"/>
                <w:lang w:eastAsia="es-CO"/>
              </w:rPr>
              <w:t>error, con el fin de revisar cuá</w:t>
            </w:r>
            <w:r w:rsidRPr="009D4A82">
              <w:rPr>
                <w:rFonts w:ascii="Verdana" w:hAnsi="Verdana" w:cs="Arial"/>
                <w:color w:val="000000"/>
                <w:lang w:eastAsia="es-CO"/>
              </w:rPr>
              <w:t>l fue el inconveniente y proceder a realizar el reenvío.</w:t>
            </w:r>
          </w:p>
          <w:p w14:paraId="3558AFF2" w14:textId="77777777" w:rsidR="00012ABB" w:rsidRPr="009D4A82" w:rsidRDefault="000023E7" w:rsidP="00A10BC8">
            <w:pPr>
              <w:spacing w:after="0"/>
              <w:rPr>
                <w:rFonts w:ascii="Verdana" w:hAnsi="Verdana" w:cs="Arial"/>
                <w:color w:val="000000"/>
                <w:lang w:eastAsia="es-CO"/>
              </w:rPr>
            </w:pPr>
            <w:r w:rsidRPr="009D4A82">
              <w:rPr>
                <w:rFonts w:ascii="Verdana" w:hAnsi="Verdana" w:cs="Arial"/>
                <w:b/>
                <w:bCs/>
                <w:color w:val="000000"/>
                <w:lang w:eastAsia="es-CO"/>
              </w:rPr>
              <w:t>Nota:</w:t>
            </w:r>
            <w:r w:rsidRPr="009D4A82">
              <w:rPr>
                <w:rFonts w:ascii="Verdana" w:hAnsi="Verdana" w:cs="Arial"/>
                <w:color w:val="000000"/>
                <w:lang w:eastAsia="es-CO"/>
              </w:rPr>
              <w:t xml:space="preserve"> </w:t>
            </w:r>
          </w:p>
          <w:p w14:paraId="11AD699A" w14:textId="59A803B9" w:rsidR="000023E7" w:rsidRPr="009D4A82" w:rsidRDefault="00354CBF" w:rsidP="00A10BC8">
            <w:pPr>
              <w:spacing w:after="0"/>
              <w:rPr>
                <w:rFonts w:ascii="Verdana" w:hAnsi="Verdana" w:cs="Arial"/>
                <w:b/>
                <w:bCs/>
                <w:color w:val="000000"/>
                <w:lang w:eastAsia="es-CO"/>
              </w:rPr>
            </w:pPr>
            <w:r w:rsidRPr="009D4A82">
              <w:rPr>
                <w:rFonts w:ascii="Verdana" w:hAnsi="Verdana" w:cs="Arial"/>
                <w:color w:val="000000"/>
                <w:lang w:eastAsia="es-CO"/>
              </w:rPr>
              <w:t>Si</w:t>
            </w:r>
            <w:r w:rsidR="006F0A89" w:rsidRPr="009D4A82">
              <w:rPr>
                <w:rFonts w:ascii="Verdana" w:hAnsi="Verdana" w:cs="Arial"/>
                <w:color w:val="000000"/>
                <w:lang w:eastAsia="es-CO"/>
              </w:rPr>
              <w:t xml:space="preserve"> el</w:t>
            </w:r>
            <w:r w:rsidRPr="009D4A82">
              <w:rPr>
                <w:rFonts w:ascii="Verdana" w:hAnsi="Verdana" w:cs="Arial"/>
                <w:color w:val="000000"/>
                <w:lang w:eastAsia="es-CO"/>
              </w:rPr>
              <w:t xml:space="preserve"> Correo Electrónico C</w:t>
            </w:r>
            <w:r w:rsidR="000023E7" w:rsidRPr="009D4A82">
              <w:rPr>
                <w:rFonts w:ascii="Verdana" w:hAnsi="Verdana" w:cs="Arial"/>
                <w:color w:val="000000"/>
                <w:lang w:eastAsia="es-CO"/>
              </w:rPr>
              <w:t xml:space="preserve">ertificado del </w:t>
            </w:r>
            <w:r w:rsidR="009C01BE" w:rsidRPr="009D4A82">
              <w:rPr>
                <w:rFonts w:ascii="Verdana" w:hAnsi="Verdana" w:cs="Arial"/>
                <w:color w:val="000000"/>
                <w:lang w:eastAsia="es-CO"/>
              </w:rPr>
              <w:t>-</w:t>
            </w:r>
            <w:r w:rsidR="000023E7" w:rsidRPr="009D4A82">
              <w:rPr>
                <w:rFonts w:ascii="Verdana" w:hAnsi="Verdana" w:cs="Arial"/>
                <w:color w:val="000000"/>
                <w:lang w:eastAsia="es-CO"/>
              </w:rPr>
              <w:t>SIED present</w:t>
            </w:r>
            <w:r w:rsidR="009C01BE" w:rsidRPr="009D4A82">
              <w:rPr>
                <w:rFonts w:ascii="Verdana" w:hAnsi="Verdana" w:cs="Arial"/>
                <w:color w:val="000000"/>
                <w:lang w:eastAsia="es-CO"/>
              </w:rPr>
              <w:t>a</w:t>
            </w:r>
            <w:r w:rsidR="000023E7" w:rsidRPr="009D4A82">
              <w:rPr>
                <w:rFonts w:ascii="Verdana" w:hAnsi="Verdana" w:cs="Arial"/>
                <w:color w:val="000000"/>
                <w:lang w:eastAsia="es-CO"/>
              </w:rPr>
              <w:t xml:space="preserve"> falla</w:t>
            </w:r>
            <w:r w:rsidR="00655549" w:rsidRPr="009D4A82">
              <w:rPr>
                <w:rFonts w:ascii="Verdana" w:hAnsi="Verdana" w:cs="Arial"/>
                <w:color w:val="000000"/>
                <w:lang w:eastAsia="es-CO"/>
              </w:rPr>
              <w:t>s</w:t>
            </w:r>
            <w:r w:rsidR="000023E7" w:rsidRPr="009D4A82">
              <w:rPr>
                <w:rFonts w:ascii="Verdana" w:hAnsi="Verdana" w:cs="Arial"/>
                <w:color w:val="000000"/>
                <w:lang w:eastAsia="es-CO"/>
              </w:rPr>
              <w:t xml:space="preserve"> </w:t>
            </w:r>
            <w:r w:rsidR="009C01BE" w:rsidRPr="009D4A82">
              <w:rPr>
                <w:rFonts w:ascii="Verdana" w:hAnsi="Verdana" w:cs="Arial"/>
                <w:color w:val="000000"/>
                <w:lang w:eastAsia="es-CO"/>
              </w:rPr>
              <w:t>técnica</w:t>
            </w:r>
            <w:r w:rsidR="00655549" w:rsidRPr="009D4A82">
              <w:rPr>
                <w:rFonts w:ascii="Verdana" w:hAnsi="Verdana" w:cs="Arial"/>
                <w:color w:val="000000"/>
                <w:lang w:eastAsia="es-CO"/>
              </w:rPr>
              <w:t>s</w:t>
            </w:r>
            <w:r w:rsidR="009C01BE" w:rsidRPr="009D4A82">
              <w:rPr>
                <w:rFonts w:ascii="Verdana" w:hAnsi="Verdana" w:cs="Arial"/>
                <w:color w:val="000000"/>
                <w:lang w:eastAsia="es-CO"/>
              </w:rPr>
              <w:t>,</w:t>
            </w:r>
            <w:r w:rsidR="000023E7" w:rsidRPr="009D4A82">
              <w:rPr>
                <w:rFonts w:ascii="Verdana" w:hAnsi="Verdana" w:cs="Arial"/>
                <w:color w:val="000000"/>
                <w:lang w:eastAsia="es-CO"/>
              </w:rPr>
              <w:t xml:space="preserve"> la comunicación </w:t>
            </w:r>
            <w:r w:rsidR="00B27105" w:rsidRPr="009D4A82">
              <w:rPr>
                <w:rFonts w:ascii="Verdana" w:hAnsi="Verdana" w:cs="Arial"/>
                <w:color w:val="000000"/>
                <w:lang w:eastAsia="es-CO"/>
              </w:rPr>
              <w:t>será enviada</w:t>
            </w:r>
            <w:r w:rsidR="000023E7" w:rsidRPr="009D4A82">
              <w:rPr>
                <w:rFonts w:ascii="Verdana" w:hAnsi="Verdana" w:cs="Arial"/>
                <w:color w:val="000000"/>
                <w:lang w:eastAsia="es-CO"/>
              </w:rPr>
              <w:t xml:space="preserve"> por </w:t>
            </w:r>
            <w:r w:rsidR="00B27105" w:rsidRPr="009D4A82">
              <w:rPr>
                <w:rFonts w:ascii="Verdana" w:hAnsi="Verdana" w:cs="Arial"/>
                <w:color w:val="000000"/>
                <w:lang w:eastAsia="es-CO"/>
              </w:rPr>
              <w:t xml:space="preserve">el correo </w:t>
            </w:r>
            <w:hyperlink r:id="rId17" w:history="1">
              <w:r w:rsidR="00B27105" w:rsidRPr="009D4A82">
                <w:rPr>
                  <w:rStyle w:val="Hipervnculo"/>
                  <w:rFonts w:ascii="Verdana" w:hAnsi="Verdana" w:cs="Cavolini"/>
                  <w:lang w:eastAsia="es-CO"/>
                </w:rPr>
                <w:t>relacionciudadano@minhacienda.gov.co</w:t>
              </w:r>
            </w:hyperlink>
          </w:p>
        </w:tc>
        <w:tc>
          <w:tcPr>
            <w:tcW w:w="1121" w:type="pct"/>
            <w:tcMar>
              <w:top w:w="57" w:type="dxa"/>
              <w:left w:w="113" w:type="dxa"/>
              <w:bottom w:w="57" w:type="dxa"/>
            </w:tcMar>
          </w:tcPr>
          <w:p w14:paraId="44B8FA48" w14:textId="505238A6" w:rsidR="00A26731" w:rsidRPr="009D4A82" w:rsidRDefault="00752BF8" w:rsidP="00A10BC8">
            <w:pPr>
              <w:rPr>
                <w:rFonts w:ascii="Verdana" w:hAnsi="Verdana" w:cs="Arial"/>
                <w:color w:val="000000"/>
                <w:lang w:eastAsia="es-CO"/>
              </w:rPr>
            </w:pPr>
            <w:r w:rsidRPr="009D4A82">
              <w:rPr>
                <w:rFonts w:ascii="Verdana" w:hAnsi="Verdana" w:cs="Arial"/>
                <w:color w:val="000000"/>
                <w:lang w:eastAsia="es-CO"/>
              </w:rPr>
              <w:lastRenderedPageBreak/>
              <w:t>*</w:t>
            </w:r>
            <w:r w:rsidR="007129FD" w:rsidRPr="009D4A82">
              <w:rPr>
                <w:rFonts w:ascii="Verdana" w:hAnsi="Verdana" w:cs="Arial"/>
                <w:color w:val="000000"/>
                <w:lang w:eastAsia="es-CO"/>
              </w:rPr>
              <w:t xml:space="preserve">Comprobante de </w:t>
            </w:r>
            <w:r w:rsidR="00354CBF" w:rsidRPr="009D4A82">
              <w:rPr>
                <w:rFonts w:ascii="Verdana" w:hAnsi="Verdana" w:cs="Arial"/>
                <w:color w:val="000000"/>
                <w:lang w:eastAsia="es-CO"/>
              </w:rPr>
              <w:t>envío</w:t>
            </w:r>
          </w:p>
        </w:tc>
      </w:tr>
      <w:tr w:rsidR="00F97FEB" w:rsidRPr="009D4A82" w14:paraId="337FEF3C" w14:textId="77777777" w:rsidTr="00A10BC8">
        <w:trPr>
          <w:trHeight w:val="370"/>
        </w:trPr>
        <w:tc>
          <w:tcPr>
            <w:tcW w:w="370" w:type="pct"/>
            <w:shd w:val="clear" w:color="auto" w:fill="auto"/>
            <w:tcMar>
              <w:top w:w="57" w:type="dxa"/>
              <w:left w:w="113" w:type="dxa"/>
              <w:bottom w:w="57" w:type="dxa"/>
            </w:tcMar>
            <w:vAlign w:val="center"/>
          </w:tcPr>
          <w:p w14:paraId="284E0995" w14:textId="7C377CEF" w:rsidR="00817B41" w:rsidRPr="009D4A82" w:rsidRDefault="000B642A" w:rsidP="00817B41">
            <w:pPr>
              <w:jc w:val="center"/>
              <w:rPr>
                <w:rFonts w:ascii="Verdana" w:hAnsi="Verdana" w:cs="Arial"/>
                <w:b/>
              </w:rPr>
            </w:pPr>
            <w:r w:rsidRPr="009D4A82">
              <w:rPr>
                <w:rFonts w:ascii="Verdana" w:hAnsi="Verdana" w:cs="Arial"/>
                <w:b/>
              </w:rPr>
              <w:lastRenderedPageBreak/>
              <w:t>20.</w:t>
            </w:r>
          </w:p>
        </w:tc>
        <w:tc>
          <w:tcPr>
            <w:tcW w:w="747" w:type="pct"/>
            <w:tcMar>
              <w:top w:w="57" w:type="dxa"/>
              <w:left w:w="113" w:type="dxa"/>
              <w:bottom w:w="57" w:type="dxa"/>
            </w:tcMar>
          </w:tcPr>
          <w:p w14:paraId="54D2699A" w14:textId="0E9824AF" w:rsidR="00817B41" w:rsidRPr="009D4A82" w:rsidRDefault="00817B41" w:rsidP="00A10BC8">
            <w:pPr>
              <w:rPr>
                <w:rFonts w:ascii="Verdana" w:hAnsi="Verdana"/>
              </w:rPr>
            </w:pPr>
            <w:r w:rsidRPr="009D4A82">
              <w:rPr>
                <w:rFonts w:ascii="Verdana" w:hAnsi="Verdana"/>
              </w:rPr>
              <w:t>Radicador Interno</w:t>
            </w:r>
          </w:p>
        </w:tc>
        <w:tc>
          <w:tcPr>
            <w:tcW w:w="747" w:type="pct"/>
            <w:shd w:val="clear" w:color="auto" w:fill="auto"/>
            <w:tcMar>
              <w:top w:w="57" w:type="dxa"/>
              <w:left w:w="113" w:type="dxa"/>
              <w:bottom w:w="57" w:type="dxa"/>
            </w:tcMar>
          </w:tcPr>
          <w:p w14:paraId="272A15EF" w14:textId="7DC41607" w:rsidR="00817B41" w:rsidRPr="009D4A82" w:rsidRDefault="00817B41" w:rsidP="00A10BC8">
            <w:pPr>
              <w:rPr>
                <w:rFonts w:ascii="Verdana" w:hAnsi="Verdana"/>
                <w:lang w:val="es-ES"/>
              </w:rPr>
            </w:pPr>
            <w:r w:rsidRPr="009D4A82">
              <w:rPr>
                <w:rFonts w:ascii="Verdana" w:hAnsi="Verdana"/>
                <w:lang w:val="es-ES"/>
              </w:rPr>
              <w:t>Verificar datos de destinatario</w:t>
            </w:r>
          </w:p>
        </w:tc>
        <w:tc>
          <w:tcPr>
            <w:tcW w:w="299" w:type="pct"/>
          </w:tcPr>
          <w:p w14:paraId="14983543" w14:textId="6C7D339E" w:rsidR="00817B41" w:rsidRPr="009D4A82" w:rsidRDefault="00817B41" w:rsidP="00A10BC8">
            <w:pPr>
              <w:rPr>
                <w:rFonts w:ascii="Verdana" w:hAnsi="Verdana" w:cs="Arial"/>
                <w:color w:val="000000"/>
                <w:lang w:eastAsia="es-CO"/>
              </w:rPr>
            </w:pPr>
            <w:r w:rsidRPr="009D4A82">
              <w:rPr>
                <w:rFonts w:ascii="Verdana" w:hAnsi="Verdana" w:cs="Arial"/>
                <w:color w:val="000000"/>
                <w:lang w:eastAsia="es-CO"/>
              </w:rPr>
              <w:t>N</w:t>
            </w:r>
            <w:r w:rsidR="00A63759" w:rsidRPr="009D4A82">
              <w:rPr>
                <w:rFonts w:ascii="Verdana" w:hAnsi="Verdana" w:cs="Arial"/>
                <w:color w:val="000000"/>
                <w:lang w:eastAsia="es-CO"/>
              </w:rPr>
              <w:t>O</w:t>
            </w:r>
          </w:p>
        </w:tc>
        <w:tc>
          <w:tcPr>
            <w:tcW w:w="896" w:type="pct"/>
            <w:shd w:val="clear" w:color="auto" w:fill="auto"/>
            <w:tcMar>
              <w:top w:w="57" w:type="dxa"/>
              <w:left w:w="113" w:type="dxa"/>
              <w:bottom w:w="57" w:type="dxa"/>
            </w:tcMar>
          </w:tcPr>
          <w:p w14:paraId="2E401119" w14:textId="7036CA9D" w:rsidR="00817B41" w:rsidRPr="009D4A82" w:rsidRDefault="00817B41" w:rsidP="00A10BC8">
            <w:pPr>
              <w:rPr>
                <w:rFonts w:ascii="Verdana" w:hAnsi="Verdana" w:cs="Arial"/>
                <w:color w:val="000000"/>
                <w:lang w:eastAsia="es-CO"/>
              </w:rPr>
            </w:pPr>
            <w:r w:rsidRPr="009D4A82">
              <w:rPr>
                <w:rFonts w:ascii="Verdana" w:hAnsi="Verdana" w:cs="Arial"/>
                <w:color w:val="000000"/>
                <w:lang w:eastAsia="es-CO"/>
              </w:rPr>
              <w:t>Radicador Interno</w:t>
            </w:r>
          </w:p>
        </w:tc>
        <w:tc>
          <w:tcPr>
            <w:tcW w:w="821" w:type="pct"/>
            <w:tcMar>
              <w:top w:w="57" w:type="dxa"/>
              <w:left w:w="113" w:type="dxa"/>
              <w:bottom w:w="57" w:type="dxa"/>
            </w:tcMar>
          </w:tcPr>
          <w:p w14:paraId="265DC890" w14:textId="66AFE8C5" w:rsidR="00817B41" w:rsidRPr="009D4A82" w:rsidRDefault="006C72B9" w:rsidP="00A10BC8">
            <w:pPr>
              <w:rPr>
                <w:rFonts w:ascii="Verdana" w:hAnsi="Verdana" w:cs="Arial"/>
                <w:color w:val="000000"/>
                <w:lang w:eastAsia="es-CO"/>
              </w:rPr>
            </w:pPr>
            <w:r w:rsidRPr="009D4A82">
              <w:rPr>
                <w:rFonts w:ascii="Verdana" w:hAnsi="Verdana" w:cs="Arial"/>
                <w:b/>
                <w:bCs/>
                <w:color w:val="000000"/>
                <w:lang w:eastAsia="es-CO"/>
              </w:rPr>
              <w:t>Si es en Medio Físico</w:t>
            </w:r>
            <w:r w:rsidR="003A6382" w:rsidRPr="009D4A82">
              <w:rPr>
                <w:rFonts w:ascii="Verdana" w:hAnsi="Verdana" w:cs="Arial"/>
                <w:b/>
                <w:bCs/>
                <w:color w:val="000000"/>
                <w:lang w:eastAsia="es-CO"/>
              </w:rPr>
              <w:t>:</w:t>
            </w:r>
            <w:r w:rsidR="004B48DE" w:rsidRPr="009D4A82">
              <w:rPr>
                <w:rFonts w:ascii="Verdana" w:hAnsi="Verdana" w:cs="Arial"/>
                <w:b/>
                <w:bCs/>
                <w:color w:val="000000"/>
                <w:lang w:eastAsia="es-CO"/>
              </w:rPr>
              <w:t xml:space="preserve"> </w:t>
            </w:r>
            <w:r w:rsidR="004B48DE" w:rsidRPr="009D4A82">
              <w:rPr>
                <w:rFonts w:ascii="Verdana" w:hAnsi="Verdana" w:cs="Arial"/>
                <w:color w:val="000000"/>
                <w:lang w:eastAsia="es-CO"/>
              </w:rPr>
              <w:t>Verificar</w:t>
            </w:r>
            <w:r w:rsidR="00817B41" w:rsidRPr="009D4A82">
              <w:rPr>
                <w:rFonts w:ascii="Verdana" w:hAnsi="Verdana" w:cs="Arial"/>
                <w:color w:val="000000"/>
                <w:lang w:eastAsia="es-CO"/>
              </w:rPr>
              <w:t xml:space="preserve"> que las comunicaciones oficiales enviadas cuenten con los siguientes datos:</w:t>
            </w:r>
          </w:p>
          <w:p w14:paraId="25136BC9" w14:textId="3DD93E15" w:rsidR="00817B41" w:rsidRPr="009D4A82" w:rsidRDefault="00817B41" w:rsidP="00A10BC8">
            <w:pPr>
              <w:rPr>
                <w:rFonts w:ascii="Verdana" w:hAnsi="Verdana" w:cs="Arial"/>
                <w:color w:val="000000"/>
                <w:lang w:eastAsia="es-CO"/>
              </w:rPr>
            </w:pPr>
            <w:r w:rsidRPr="009D4A82">
              <w:rPr>
                <w:rFonts w:ascii="Verdana" w:hAnsi="Verdana" w:cs="Arial"/>
                <w:color w:val="000000"/>
                <w:lang w:eastAsia="es-CO"/>
              </w:rPr>
              <w:t xml:space="preserve">*Número de radicado que debe quedar sobre el oficio remisorio. </w:t>
            </w:r>
          </w:p>
          <w:p w14:paraId="1FFABA10" w14:textId="522F8E02" w:rsidR="00817B41" w:rsidRPr="009D4A82" w:rsidRDefault="00817B41" w:rsidP="00A10BC8">
            <w:pPr>
              <w:rPr>
                <w:rFonts w:ascii="Verdana" w:hAnsi="Verdana" w:cs="Arial"/>
                <w:color w:val="000000"/>
                <w:lang w:eastAsia="es-CO"/>
              </w:rPr>
            </w:pPr>
            <w:r w:rsidRPr="009D4A82">
              <w:rPr>
                <w:rFonts w:ascii="Verdana" w:hAnsi="Verdana" w:cs="Arial"/>
                <w:color w:val="000000"/>
                <w:lang w:eastAsia="es-CO"/>
              </w:rPr>
              <w:t xml:space="preserve">*Cantidad de folios cuando la comunicación lleva anexos.  </w:t>
            </w:r>
          </w:p>
          <w:p w14:paraId="2F2F513D" w14:textId="0567CF87" w:rsidR="00817B41" w:rsidRPr="009D4A82" w:rsidRDefault="00817B41" w:rsidP="00A10BC8">
            <w:pPr>
              <w:rPr>
                <w:rFonts w:ascii="Verdana" w:hAnsi="Verdana" w:cs="Arial"/>
                <w:color w:val="000000"/>
                <w:lang w:eastAsia="es-CO"/>
              </w:rPr>
            </w:pPr>
            <w:r w:rsidRPr="009D4A82">
              <w:rPr>
                <w:rFonts w:ascii="Verdana" w:hAnsi="Verdana" w:cs="Arial"/>
                <w:color w:val="000000"/>
                <w:lang w:eastAsia="es-CO"/>
              </w:rPr>
              <w:t xml:space="preserve">*Nombre del remitente que en este caso corresponderá al Ministerio de </w:t>
            </w:r>
            <w:r w:rsidRPr="009D4A82">
              <w:rPr>
                <w:rFonts w:ascii="Verdana" w:hAnsi="Verdana" w:cs="Arial"/>
                <w:color w:val="000000"/>
                <w:lang w:eastAsia="es-CO"/>
              </w:rPr>
              <w:lastRenderedPageBreak/>
              <w:t>Hacienda y Crédito Público, así como la dependencia y/o persona que remite la información.</w:t>
            </w:r>
          </w:p>
          <w:p w14:paraId="1EF9B8F3" w14:textId="7A9117A0" w:rsidR="00817B41" w:rsidRPr="009D4A82" w:rsidRDefault="00817B41" w:rsidP="00A10BC8">
            <w:pPr>
              <w:rPr>
                <w:rFonts w:ascii="Verdana" w:hAnsi="Verdana" w:cs="Arial"/>
                <w:color w:val="000000"/>
                <w:lang w:eastAsia="es-CO"/>
              </w:rPr>
            </w:pPr>
            <w:r w:rsidRPr="009D4A82">
              <w:rPr>
                <w:rFonts w:ascii="Verdana" w:hAnsi="Verdana" w:cs="Arial"/>
                <w:color w:val="000000"/>
                <w:lang w:eastAsia="es-CO"/>
              </w:rPr>
              <w:t>*Nombre del destinatario que puede ser una Persona Natural o Persona Jurídica.</w:t>
            </w:r>
          </w:p>
          <w:p w14:paraId="422F45A0" w14:textId="2B444E10" w:rsidR="00817B41" w:rsidRPr="009D4A82" w:rsidRDefault="00817B41" w:rsidP="00A10BC8">
            <w:pPr>
              <w:rPr>
                <w:rFonts w:ascii="Verdana" w:hAnsi="Verdana" w:cs="Arial"/>
                <w:color w:val="000000"/>
                <w:lang w:eastAsia="es-CO"/>
              </w:rPr>
            </w:pPr>
            <w:r w:rsidRPr="009D4A82">
              <w:rPr>
                <w:rFonts w:ascii="Verdana" w:hAnsi="Verdana" w:cs="Arial"/>
                <w:color w:val="000000"/>
                <w:lang w:eastAsia="es-CO"/>
              </w:rPr>
              <w:t xml:space="preserve">*Dirección de destino. </w:t>
            </w:r>
          </w:p>
          <w:p w14:paraId="441E49FE" w14:textId="767375E1" w:rsidR="00817B41" w:rsidRPr="009D4A82" w:rsidRDefault="00817B41" w:rsidP="00A10BC8">
            <w:pPr>
              <w:rPr>
                <w:rFonts w:ascii="Verdana" w:hAnsi="Verdana" w:cs="Arial"/>
                <w:color w:val="000000"/>
                <w:lang w:eastAsia="es-CO"/>
              </w:rPr>
            </w:pPr>
            <w:r w:rsidRPr="009D4A82">
              <w:rPr>
                <w:rFonts w:ascii="Verdana" w:hAnsi="Verdana" w:cs="Arial"/>
                <w:color w:val="000000"/>
                <w:lang w:eastAsia="es-CO"/>
              </w:rPr>
              <w:t>*Ciudad.</w:t>
            </w:r>
          </w:p>
          <w:p w14:paraId="5A4EB953" w14:textId="467E302D" w:rsidR="00817B41" w:rsidRPr="009D4A82" w:rsidRDefault="00817B41" w:rsidP="00A10BC8">
            <w:pPr>
              <w:rPr>
                <w:rFonts w:ascii="Verdana" w:hAnsi="Verdana" w:cs="Arial"/>
                <w:color w:val="000000"/>
                <w:lang w:eastAsia="es-CO"/>
              </w:rPr>
            </w:pPr>
            <w:r w:rsidRPr="009D4A82">
              <w:rPr>
                <w:rFonts w:ascii="Verdana" w:hAnsi="Verdana" w:cs="Arial"/>
                <w:color w:val="000000"/>
                <w:lang w:eastAsia="es-CO"/>
              </w:rPr>
              <w:t xml:space="preserve">*País </w:t>
            </w:r>
          </w:p>
          <w:p w14:paraId="6ADCCA0A" w14:textId="19289C5E" w:rsidR="00817B41" w:rsidRPr="009D4A82" w:rsidRDefault="00817B41" w:rsidP="00A10BC8">
            <w:pPr>
              <w:rPr>
                <w:rFonts w:ascii="Verdana" w:hAnsi="Verdana" w:cs="Arial"/>
                <w:color w:val="000000"/>
                <w:lang w:eastAsia="es-CO"/>
              </w:rPr>
            </w:pPr>
            <w:r w:rsidRPr="009D4A82">
              <w:rPr>
                <w:rFonts w:ascii="Verdana" w:hAnsi="Verdana" w:cs="Arial"/>
                <w:color w:val="000000"/>
                <w:lang w:eastAsia="es-CO"/>
              </w:rPr>
              <w:t>*Código postal (reglamentado por el Decreto 852 de 2013).</w:t>
            </w:r>
          </w:p>
        </w:tc>
        <w:tc>
          <w:tcPr>
            <w:tcW w:w="1121" w:type="pct"/>
            <w:tcMar>
              <w:top w:w="57" w:type="dxa"/>
              <w:left w:w="113" w:type="dxa"/>
              <w:bottom w:w="57" w:type="dxa"/>
            </w:tcMar>
          </w:tcPr>
          <w:p w14:paraId="333FD94B" w14:textId="7226EA84" w:rsidR="00817B41" w:rsidRPr="009D4A82" w:rsidRDefault="001B24D8" w:rsidP="00A10BC8">
            <w:pPr>
              <w:rPr>
                <w:rFonts w:ascii="Verdana" w:hAnsi="Verdana" w:cs="Arial"/>
                <w:color w:val="000000"/>
                <w:lang w:eastAsia="es-CO"/>
              </w:rPr>
            </w:pPr>
            <w:r w:rsidRPr="009D4A82">
              <w:rPr>
                <w:rFonts w:ascii="Verdana" w:hAnsi="Verdana" w:cs="Arial"/>
                <w:color w:val="000000"/>
                <w:lang w:eastAsia="es-CO"/>
              </w:rPr>
              <w:lastRenderedPageBreak/>
              <w:t>*</w:t>
            </w:r>
            <w:r w:rsidR="00817B41" w:rsidRPr="009D4A82">
              <w:rPr>
                <w:rFonts w:ascii="Verdana" w:hAnsi="Verdana" w:cs="Arial"/>
                <w:color w:val="000000"/>
                <w:lang w:eastAsia="es-CO"/>
              </w:rPr>
              <w:t>Comunicación oficial</w:t>
            </w:r>
          </w:p>
        </w:tc>
      </w:tr>
      <w:tr w:rsidR="00F97FEB" w:rsidRPr="009D4A82" w14:paraId="39663497" w14:textId="77777777" w:rsidTr="00A10BC8">
        <w:trPr>
          <w:trHeight w:val="370"/>
        </w:trPr>
        <w:tc>
          <w:tcPr>
            <w:tcW w:w="370" w:type="pct"/>
            <w:shd w:val="clear" w:color="auto" w:fill="auto"/>
            <w:tcMar>
              <w:top w:w="57" w:type="dxa"/>
              <w:left w:w="113" w:type="dxa"/>
              <w:bottom w:w="57" w:type="dxa"/>
            </w:tcMar>
            <w:vAlign w:val="center"/>
          </w:tcPr>
          <w:p w14:paraId="00E0D1FA" w14:textId="3EE7BDAE" w:rsidR="00817B41" w:rsidRPr="009D4A82" w:rsidRDefault="000B642A" w:rsidP="00817B41">
            <w:pPr>
              <w:jc w:val="center"/>
              <w:rPr>
                <w:rFonts w:ascii="Verdana" w:hAnsi="Verdana" w:cs="Arial"/>
                <w:b/>
              </w:rPr>
            </w:pPr>
            <w:r w:rsidRPr="009D4A82">
              <w:rPr>
                <w:rFonts w:ascii="Verdana" w:hAnsi="Verdana" w:cs="Arial"/>
                <w:b/>
              </w:rPr>
              <w:lastRenderedPageBreak/>
              <w:t>21.</w:t>
            </w:r>
          </w:p>
        </w:tc>
        <w:tc>
          <w:tcPr>
            <w:tcW w:w="747" w:type="pct"/>
            <w:tcMar>
              <w:top w:w="57" w:type="dxa"/>
              <w:left w:w="113" w:type="dxa"/>
              <w:bottom w:w="57" w:type="dxa"/>
            </w:tcMar>
          </w:tcPr>
          <w:p w14:paraId="4BE40EC1" w14:textId="1F229ED8" w:rsidR="00817B41" w:rsidRPr="009D4A82" w:rsidRDefault="00817B41" w:rsidP="00A10BC8">
            <w:pPr>
              <w:rPr>
                <w:rFonts w:ascii="Verdana" w:hAnsi="Verdana"/>
              </w:rPr>
            </w:pPr>
            <w:r w:rsidRPr="009D4A82">
              <w:rPr>
                <w:rFonts w:ascii="Verdana" w:hAnsi="Verdana"/>
              </w:rPr>
              <w:t>Recolector</w:t>
            </w:r>
          </w:p>
        </w:tc>
        <w:tc>
          <w:tcPr>
            <w:tcW w:w="747" w:type="pct"/>
            <w:shd w:val="clear" w:color="auto" w:fill="auto"/>
            <w:tcMar>
              <w:top w:w="57" w:type="dxa"/>
              <w:left w:w="113" w:type="dxa"/>
              <w:bottom w:w="57" w:type="dxa"/>
            </w:tcMar>
          </w:tcPr>
          <w:p w14:paraId="0716DF08" w14:textId="0E34886F" w:rsidR="00817B41" w:rsidRPr="009D4A82" w:rsidRDefault="00817B41" w:rsidP="00A10BC8">
            <w:pPr>
              <w:rPr>
                <w:rFonts w:ascii="Verdana" w:hAnsi="Verdana"/>
                <w:lang w:val="es-ES"/>
              </w:rPr>
            </w:pPr>
            <w:r w:rsidRPr="009D4A82">
              <w:rPr>
                <w:rFonts w:ascii="Verdana" w:hAnsi="Verdana"/>
                <w:lang w:val="es-ES"/>
              </w:rPr>
              <w:t>Entregar Comunicaciones Oficiales al Radicador Interno</w:t>
            </w:r>
          </w:p>
        </w:tc>
        <w:tc>
          <w:tcPr>
            <w:tcW w:w="299" w:type="pct"/>
          </w:tcPr>
          <w:p w14:paraId="1376D77A" w14:textId="0E6FDF4A" w:rsidR="00817B41" w:rsidRPr="009D4A82" w:rsidRDefault="00817B41" w:rsidP="00A10BC8">
            <w:pPr>
              <w:rPr>
                <w:rFonts w:ascii="Verdana" w:hAnsi="Verdana" w:cs="Arial"/>
                <w:color w:val="000000"/>
                <w:lang w:eastAsia="es-CO"/>
              </w:rPr>
            </w:pPr>
            <w:r w:rsidRPr="009D4A82">
              <w:rPr>
                <w:rFonts w:ascii="Verdana" w:hAnsi="Verdana" w:cs="Arial"/>
                <w:color w:val="000000"/>
                <w:lang w:eastAsia="es-CO"/>
              </w:rPr>
              <w:t>N</w:t>
            </w:r>
            <w:r w:rsidR="00A63759" w:rsidRPr="009D4A82">
              <w:rPr>
                <w:rFonts w:ascii="Verdana" w:hAnsi="Verdana" w:cs="Arial"/>
                <w:color w:val="000000"/>
                <w:lang w:eastAsia="es-CO"/>
              </w:rPr>
              <w:t>O</w:t>
            </w:r>
          </w:p>
        </w:tc>
        <w:tc>
          <w:tcPr>
            <w:tcW w:w="896" w:type="pct"/>
            <w:shd w:val="clear" w:color="auto" w:fill="auto"/>
            <w:tcMar>
              <w:top w:w="57" w:type="dxa"/>
              <w:left w:w="113" w:type="dxa"/>
              <w:bottom w:w="57" w:type="dxa"/>
            </w:tcMar>
          </w:tcPr>
          <w:p w14:paraId="5135252E" w14:textId="32A288FA" w:rsidR="00817B41" w:rsidRPr="009D4A82" w:rsidRDefault="00D5258D" w:rsidP="00A10BC8">
            <w:pPr>
              <w:rPr>
                <w:rFonts w:ascii="Verdana" w:hAnsi="Verdana" w:cs="Arial"/>
                <w:color w:val="000000"/>
                <w:lang w:eastAsia="es-CO"/>
              </w:rPr>
            </w:pPr>
            <w:r w:rsidRPr="009D4A82">
              <w:rPr>
                <w:rFonts w:ascii="Verdana" w:hAnsi="Verdana" w:cs="Arial"/>
                <w:lang w:eastAsia="es-CO"/>
              </w:rPr>
              <w:t>Distribuidor</w:t>
            </w:r>
          </w:p>
        </w:tc>
        <w:tc>
          <w:tcPr>
            <w:tcW w:w="821" w:type="pct"/>
            <w:tcMar>
              <w:top w:w="57" w:type="dxa"/>
              <w:left w:w="113" w:type="dxa"/>
              <w:bottom w:w="57" w:type="dxa"/>
            </w:tcMar>
          </w:tcPr>
          <w:p w14:paraId="58A3F88B" w14:textId="789D39B6" w:rsidR="00D5258D" w:rsidRPr="009D4A82" w:rsidRDefault="00823305" w:rsidP="00A10BC8">
            <w:pPr>
              <w:rPr>
                <w:rFonts w:ascii="Verdana" w:hAnsi="Verdana" w:cs="Arial"/>
                <w:color w:val="000000"/>
                <w:lang w:eastAsia="es-CO"/>
              </w:rPr>
            </w:pPr>
            <w:r w:rsidRPr="009D4A82">
              <w:rPr>
                <w:rFonts w:ascii="Verdana" w:hAnsi="Verdana" w:cs="Arial"/>
                <w:color w:val="000000" w:themeColor="text1"/>
                <w:lang w:eastAsia="es-CO"/>
              </w:rPr>
              <w:t xml:space="preserve">Entregar al Distribuidor </w:t>
            </w:r>
            <w:r w:rsidR="00817B41" w:rsidRPr="009D4A82">
              <w:rPr>
                <w:rFonts w:ascii="Verdana" w:hAnsi="Verdana" w:cs="Arial"/>
                <w:color w:val="000000" w:themeColor="text1"/>
                <w:lang w:eastAsia="es-CO"/>
              </w:rPr>
              <w:t xml:space="preserve">las comunicaciones oficiales que van a </w:t>
            </w:r>
            <w:r w:rsidRPr="009D4A82">
              <w:rPr>
                <w:rFonts w:ascii="Verdana" w:hAnsi="Verdana" w:cs="Arial"/>
                <w:color w:val="000000" w:themeColor="text1"/>
                <w:lang w:eastAsia="es-CO"/>
              </w:rPr>
              <w:t xml:space="preserve">ser enviadas </w:t>
            </w:r>
            <w:r w:rsidR="00D350A1" w:rsidRPr="009D4A82">
              <w:rPr>
                <w:rFonts w:ascii="Verdana" w:hAnsi="Verdana" w:cs="Arial"/>
                <w:color w:val="000000" w:themeColor="text1"/>
                <w:lang w:eastAsia="es-CO"/>
              </w:rPr>
              <w:t>o</w:t>
            </w:r>
            <w:r w:rsidRPr="009D4A82">
              <w:rPr>
                <w:rFonts w:ascii="Verdana" w:hAnsi="Verdana" w:cs="Arial"/>
                <w:color w:val="000000" w:themeColor="text1"/>
                <w:lang w:eastAsia="es-CO"/>
              </w:rPr>
              <w:t xml:space="preserve"> en </w:t>
            </w:r>
            <w:r w:rsidR="00BE1EB1" w:rsidRPr="009D4A82">
              <w:rPr>
                <w:rFonts w:ascii="Verdana" w:hAnsi="Verdana" w:cs="Arial"/>
                <w:color w:val="000000" w:themeColor="text1"/>
                <w:lang w:eastAsia="es-CO"/>
              </w:rPr>
              <w:t>la ventanilla</w:t>
            </w:r>
            <w:r w:rsidR="00781B83" w:rsidRPr="009D4A82">
              <w:rPr>
                <w:rFonts w:ascii="Verdana" w:hAnsi="Verdana" w:cs="Arial"/>
                <w:color w:val="000000" w:themeColor="text1"/>
                <w:lang w:eastAsia="es-CO"/>
              </w:rPr>
              <w:t xml:space="preserve"> interna </w:t>
            </w:r>
            <w:r w:rsidR="00D5258D" w:rsidRPr="009D4A82">
              <w:rPr>
                <w:rFonts w:ascii="Verdana" w:hAnsi="Verdana" w:cs="Arial"/>
                <w:color w:val="000000" w:themeColor="text1"/>
                <w:lang w:eastAsia="es-CO"/>
              </w:rPr>
              <w:t xml:space="preserve">de </w:t>
            </w:r>
            <w:r w:rsidR="00AF7AEA" w:rsidRPr="009D4A82">
              <w:rPr>
                <w:rFonts w:ascii="Verdana" w:hAnsi="Verdana" w:cs="Arial"/>
                <w:color w:val="000000" w:themeColor="text1"/>
                <w:lang w:eastAsia="es-CO"/>
              </w:rPr>
              <w:t>radicación</w:t>
            </w:r>
            <w:r w:rsidR="00817B41" w:rsidRPr="009D4A82">
              <w:rPr>
                <w:rFonts w:ascii="Verdana" w:hAnsi="Verdana" w:cs="Arial"/>
                <w:color w:val="000000" w:themeColor="text1"/>
                <w:lang w:eastAsia="es-CO"/>
              </w:rPr>
              <w:t xml:space="preserve"> para su </w:t>
            </w:r>
            <w:r w:rsidR="00817B41" w:rsidRPr="009D4A82">
              <w:rPr>
                <w:rFonts w:ascii="Verdana" w:hAnsi="Verdana" w:cs="Arial"/>
                <w:color w:val="000000"/>
                <w:lang w:eastAsia="es-CO"/>
              </w:rPr>
              <w:t>respectivo trámite.</w:t>
            </w:r>
          </w:p>
          <w:p w14:paraId="7EE048F2" w14:textId="29EA951E" w:rsidR="00817B41" w:rsidRPr="009D4A82" w:rsidRDefault="00817B41" w:rsidP="00A10BC8">
            <w:pPr>
              <w:rPr>
                <w:rFonts w:ascii="Verdana" w:hAnsi="Verdana" w:cs="Arial"/>
                <w:color w:val="000000"/>
                <w:lang w:eastAsia="es-CO"/>
              </w:rPr>
            </w:pPr>
            <w:r w:rsidRPr="009D4A82">
              <w:rPr>
                <w:rFonts w:ascii="Verdana" w:hAnsi="Verdana" w:cs="Arial"/>
                <w:color w:val="000000"/>
                <w:lang w:eastAsia="es-CO"/>
              </w:rPr>
              <w:t xml:space="preserve">En caso de que se esté realizando esta acción fuera de las instalaciones del Ministerio, la persona que requiera realizar esta </w:t>
            </w:r>
            <w:proofErr w:type="gramStart"/>
            <w:r w:rsidRPr="009D4A82">
              <w:rPr>
                <w:rFonts w:ascii="Verdana" w:hAnsi="Verdana" w:cs="Arial"/>
                <w:color w:val="000000"/>
                <w:lang w:eastAsia="es-CO"/>
              </w:rPr>
              <w:t>gestión,</w:t>
            </w:r>
            <w:proofErr w:type="gramEnd"/>
            <w:r w:rsidRPr="009D4A82">
              <w:rPr>
                <w:rFonts w:ascii="Verdana" w:hAnsi="Verdana" w:cs="Arial"/>
                <w:color w:val="000000"/>
                <w:lang w:eastAsia="es-CO"/>
              </w:rPr>
              <w:t xml:space="preserve"> deberá enviar la información a través de Correo Electrónic</w:t>
            </w:r>
            <w:r w:rsidR="00EC6E17" w:rsidRPr="009D4A82">
              <w:rPr>
                <w:rFonts w:ascii="Verdana" w:hAnsi="Verdana" w:cs="Arial"/>
                <w:color w:val="000000"/>
                <w:lang w:eastAsia="es-CO"/>
              </w:rPr>
              <w:t xml:space="preserve">o </w:t>
            </w:r>
            <w:r w:rsidRPr="009D4A82">
              <w:rPr>
                <w:rFonts w:ascii="Verdana" w:hAnsi="Verdana" w:cs="Arial"/>
                <w:color w:val="000000"/>
                <w:lang w:eastAsia="es-CO"/>
              </w:rPr>
              <w:lastRenderedPageBreak/>
              <w:t xml:space="preserve">Certificado </w:t>
            </w:r>
            <w:r w:rsidR="00015E41" w:rsidRPr="009D4A82">
              <w:rPr>
                <w:rFonts w:ascii="Verdana" w:hAnsi="Verdana" w:cs="Arial"/>
                <w:color w:val="000000"/>
                <w:lang w:eastAsia="es-CO"/>
              </w:rPr>
              <w:t>-</w:t>
            </w:r>
            <w:r w:rsidRPr="009D4A82">
              <w:rPr>
                <w:rFonts w:ascii="Verdana" w:hAnsi="Verdana" w:cs="Arial"/>
                <w:color w:val="000000"/>
                <w:lang w:eastAsia="es-CO"/>
              </w:rPr>
              <w:t>SIED, para lo cual debe seguir</w:t>
            </w:r>
            <w:r w:rsidR="00354CBF" w:rsidRPr="009D4A82">
              <w:rPr>
                <w:rFonts w:ascii="Verdana" w:hAnsi="Verdana" w:cs="Arial"/>
                <w:color w:val="000000"/>
                <w:lang w:eastAsia="es-CO"/>
              </w:rPr>
              <w:t xml:space="preserve"> con</w:t>
            </w:r>
            <w:r w:rsidRPr="009D4A82">
              <w:rPr>
                <w:rFonts w:ascii="Verdana" w:hAnsi="Verdana" w:cs="Arial"/>
                <w:color w:val="000000"/>
                <w:lang w:eastAsia="es-CO"/>
              </w:rPr>
              <w:t xml:space="preserve"> lo enunciado en la </w:t>
            </w:r>
            <w:r w:rsidRPr="009D4A82">
              <w:rPr>
                <w:rFonts w:ascii="Verdana" w:hAnsi="Verdana" w:cs="Arial"/>
                <w:b/>
                <w:color w:val="000000"/>
                <w:lang w:eastAsia="es-CO"/>
              </w:rPr>
              <w:t xml:space="preserve">actividad No. </w:t>
            </w:r>
            <w:r w:rsidR="00CB0553" w:rsidRPr="009D4A82">
              <w:rPr>
                <w:rFonts w:ascii="Verdana" w:hAnsi="Verdana" w:cs="Arial"/>
                <w:b/>
                <w:color w:val="000000"/>
                <w:lang w:eastAsia="es-CO"/>
              </w:rPr>
              <w:t>19 (</w:t>
            </w:r>
            <w:r w:rsidR="00CB0553" w:rsidRPr="009D4A82">
              <w:rPr>
                <w:rFonts w:ascii="Verdana" w:hAnsi="Verdana" w:cs="Arial"/>
                <w:bCs/>
                <w:color w:val="000000"/>
                <w:lang w:eastAsia="es-CO"/>
              </w:rPr>
              <w:t>actividad B Comunicaciones oficiales enviadas)</w:t>
            </w:r>
          </w:p>
        </w:tc>
        <w:tc>
          <w:tcPr>
            <w:tcW w:w="1121" w:type="pct"/>
            <w:tcMar>
              <w:top w:w="57" w:type="dxa"/>
              <w:left w:w="113" w:type="dxa"/>
              <w:bottom w:w="57" w:type="dxa"/>
            </w:tcMar>
          </w:tcPr>
          <w:p w14:paraId="7D5B7A0D" w14:textId="1E42DD32" w:rsidR="00817B41" w:rsidRPr="009D4A82" w:rsidRDefault="00AB3E37" w:rsidP="00A10BC8">
            <w:pPr>
              <w:rPr>
                <w:rFonts w:ascii="Verdana" w:hAnsi="Verdana" w:cs="Arial"/>
                <w:color w:val="000000"/>
                <w:lang w:eastAsia="es-CO"/>
              </w:rPr>
            </w:pPr>
            <w:r w:rsidRPr="009D4A82">
              <w:rPr>
                <w:rFonts w:ascii="Verdana" w:hAnsi="Verdana" w:cs="Arial"/>
                <w:color w:val="000000"/>
                <w:lang w:eastAsia="es-CO"/>
              </w:rPr>
              <w:lastRenderedPageBreak/>
              <w:t>*</w:t>
            </w:r>
            <w:r w:rsidR="00817B41" w:rsidRPr="009D4A82">
              <w:rPr>
                <w:rFonts w:ascii="Verdana" w:hAnsi="Verdana" w:cs="Arial"/>
                <w:color w:val="000000"/>
                <w:lang w:eastAsia="es-CO"/>
              </w:rPr>
              <w:t>Comunicación oficial</w:t>
            </w:r>
          </w:p>
        </w:tc>
      </w:tr>
      <w:tr w:rsidR="00F97FEB" w:rsidRPr="009D4A82" w14:paraId="2859198B" w14:textId="77777777" w:rsidTr="00A10BC8">
        <w:trPr>
          <w:trHeight w:val="370"/>
        </w:trPr>
        <w:tc>
          <w:tcPr>
            <w:tcW w:w="370" w:type="pct"/>
            <w:shd w:val="clear" w:color="auto" w:fill="auto"/>
            <w:tcMar>
              <w:top w:w="57" w:type="dxa"/>
              <w:left w:w="113" w:type="dxa"/>
              <w:bottom w:w="57" w:type="dxa"/>
            </w:tcMar>
            <w:vAlign w:val="center"/>
          </w:tcPr>
          <w:p w14:paraId="45BD77D8" w14:textId="4F46FAAD" w:rsidR="00817B41" w:rsidRPr="009D4A82" w:rsidRDefault="000B642A" w:rsidP="00817B41">
            <w:pPr>
              <w:jc w:val="center"/>
              <w:rPr>
                <w:rFonts w:ascii="Verdana" w:hAnsi="Verdana" w:cs="Arial"/>
                <w:b/>
              </w:rPr>
            </w:pPr>
            <w:r w:rsidRPr="009D4A82">
              <w:rPr>
                <w:rFonts w:ascii="Verdana" w:hAnsi="Verdana" w:cs="Arial"/>
                <w:b/>
              </w:rPr>
              <w:t>22.</w:t>
            </w:r>
          </w:p>
        </w:tc>
        <w:tc>
          <w:tcPr>
            <w:tcW w:w="747" w:type="pct"/>
            <w:tcMar>
              <w:top w:w="57" w:type="dxa"/>
              <w:left w:w="113" w:type="dxa"/>
              <w:bottom w:w="57" w:type="dxa"/>
            </w:tcMar>
          </w:tcPr>
          <w:p w14:paraId="10AB8226" w14:textId="4B1BD88F" w:rsidR="00817B41" w:rsidRPr="009D4A82" w:rsidRDefault="00817B41" w:rsidP="00A10BC8">
            <w:pPr>
              <w:rPr>
                <w:rFonts w:ascii="Verdana" w:hAnsi="Verdana"/>
              </w:rPr>
            </w:pPr>
            <w:r w:rsidRPr="009D4A82">
              <w:rPr>
                <w:rFonts w:ascii="Verdana" w:hAnsi="Verdana"/>
              </w:rPr>
              <w:t>Radicador Interno</w:t>
            </w:r>
          </w:p>
        </w:tc>
        <w:tc>
          <w:tcPr>
            <w:tcW w:w="747" w:type="pct"/>
            <w:shd w:val="clear" w:color="auto" w:fill="auto"/>
            <w:tcMar>
              <w:top w:w="57" w:type="dxa"/>
              <w:left w:w="113" w:type="dxa"/>
              <w:bottom w:w="57" w:type="dxa"/>
            </w:tcMar>
          </w:tcPr>
          <w:p w14:paraId="1EAC95C4" w14:textId="064FB12E" w:rsidR="00817B41" w:rsidRPr="009D4A82" w:rsidRDefault="00817B41" w:rsidP="00A10BC8">
            <w:pPr>
              <w:rPr>
                <w:rFonts w:ascii="Verdana" w:hAnsi="Verdana"/>
                <w:lang w:val="es-ES"/>
              </w:rPr>
            </w:pPr>
            <w:r w:rsidRPr="009D4A82">
              <w:rPr>
                <w:rFonts w:ascii="Verdana" w:hAnsi="Verdana"/>
                <w:lang w:val="es-ES"/>
              </w:rPr>
              <w:t>Clasificar Comunicaciones según destino</w:t>
            </w:r>
          </w:p>
        </w:tc>
        <w:tc>
          <w:tcPr>
            <w:tcW w:w="299" w:type="pct"/>
          </w:tcPr>
          <w:p w14:paraId="5DFA4F40" w14:textId="5D5A873E" w:rsidR="00817B41" w:rsidRPr="009D4A82" w:rsidRDefault="00A63759" w:rsidP="00A10BC8">
            <w:pPr>
              <w:rPr>
                <w:rFonts w:ascii="Verdana" w:hAnsi="Verdana" w:cs="Arial"/>
                <w:color w:val="000000"/>
                <w:lang w:eastAsia="es-CO"/>
              </w:rPr>
            </w:pPr>
            <w:r w:rsidRPr="009D4A82">
              <w:rPr>
                <w:rFonts w:ascii="Verdana" w:hAnsi="Verdana" w:cs="Arial"/>
                <w:color w:val="000000"/>
                <w:lang w:eastAsia="es-CO"/>
              </w:rPr>
              <w:t>SI</w:t>
            </w:r>
          </w:p>
        </w:tc>
        <w:tc>
          <w:tcPr>
            <w:tcW w:w="896" w:type="pct"/>
            <w:shd w:val="clear" w:color="auto" w:fill="auto"/>
            <w:tcMar>
              <w:top w:w="57" w:type="dxa"/>
              <w:left w:w="113" w:type="dxa"/>
              <w:bottom w:w="57" w:type="dxa"/>
            </w:tcMar>
          </w:tcPr>
          <w:p w14:paraId="66BF3C4A" w14:textId="351D9BCC" w:rsidR="00817B41" w:rsidRPr="009D4A82" w:rsidRDefault="00817B41" w:rsidP="00A10BC8">
            <w:pPr>
              <w:rPr>
                <w:rFonts w:ascii="Verdana" w:hAnsi="Verdana" w:cs="Arial"/>
                <w:color w:val="000000"/>
                <w:lang w:eastAsia="es-CO"/>
              </w:rPr>
            </w:pPr>
            <w:r w:rsidRPr="009D4A82">
              <w:rPr>
                <w:rFonts w:ascii="Verdana" w:hAnsi="Verdana" w:cs="Arial"/>
                <w:color w:val="000000"/>
                <w:lang w:eastAsia="es-CO"/>
              </w:rPr>
              <w:t>Radicador Interno</w:t>
            </w:r>
          </w:p>
        </w:tc>
        <w:tc>
          <w:tcPr>
            <w:tcW w:w="821" w:type="pct"/>
            <w:tcMar>
              <w:top w:w="57" w:type="dxa"/>
              <w:left w:w="113" w:type="dxa"/>
              <w:bottom w:w="57" w:type="dxa"/>
            </w:tcMar>
          </w:tcPr>
          <w:p w14:paraId="5178CE41" w14:textId="42266A24" w:rsidR="00817B41" w:rsidRPr="009D4A82" w:rsidRDefault="00817B41" w:rsidP="00A10BC8">
            <w:pPr>
              <w:rPr>
                <w:rFonts w:ascii="Verdana" w:hAnsi="Verdana" w:cs="Arial"/>
                <w:color w:val="000000"/>
                <w:lang w:eastAsia="es-CO"/>
              </w:rPr>
            </w:pPr>
            <w:r w:rsidRPr="009D4A82">
              <w:rPr>
                <w:rFonts w:ascii="Verdana" w:hAnsi="Verdana" w:cs="Arial"/>
                <w:color w:val="000000"/>
                <w:lang w:eastAsia="es-CO"/>
              </w:rPr>
              <w:t>Se realiza la clasificación de las comunicaciones oficiales a enviar teniendo como parámetro la ciudad de destino.</w:t>
            </w:r>
          </w:p>
        </w:tc>
        <w:tc>
          <w:tcPr>
            <w:tcW w:w="1121" w:type="pct"/>
            <w:tcMar>
              <w:top w:w="57" w:type="dxa"/>
              <w:left w:w="113" w:type="dxa"/>
              <w:bottom w:w="57" w:type="dxa"/>
            </w:tcMar>
          </w:tcPr>
          <w:p w14:paraId="228D789E" w14:textId="7E7F5061" w:rsidR="00817B41" w:rsidRPr="009D4A82" w:rsidRDefault="00817B41" w:rsidP="00A10BC8">
            <w:pPr>
              <w:rPr>
                <w:rFonts w:ascii="Verdana" w:hAnsi="Verdana" w:cs="Arial"/>
                <w:color w:val="000000"/>
                <w:lang w:eastAsia="es-CO"/>
              </w:rPr>
            </w:pPr>
            <w:r w:rsidRPr="009D4A82">
              <w:rPr>
                <w:rFonts w:ascii="Verdana" w:hAnsi="Verdana" w:cs="Arial"/>
                <w:color w:val="000000"/>
                <w:lang w:eastAsia="es-CO"/>
              </w:rPr>
              <w:t>N/A</w:t>
            </w:r>
          </w:p>
        </w:tc>
      </w:tr>
      <w:tr w:rsidR="003D3AAD" w:rsidRPr="009D4A82" w14:paraId="139C466E" w14:textId="77777777" w:rsidTr="00A10BC8">
        <w:trPr>
          <w:trHeight w:val="370"/>
        </w:trPr>
        <w:tc>
          <w:tcPr>
            <w:tcW w:w="370" w:type="pct"/>
            <w:shd w:val="clear" w:color="auto" w:fill="auto"/>
            <w:tcMar>
              <w:top w:w="57" w:type="dxa"/>
              <w:left w:w="113" w:type="dxa"/>
              <w:bottom w:w="57" w:type="dxa"/>
            </w:tcMar>
            <w:vAlign w:val="center"/>
          </w:tcPr>
          <w:p w14:paraId="06D90D80" w14:textId="17A703E8" w:rsidR="003D3AAD" w:rsidRPr="009D4A82" w:rsidRDefault="000B642A" w:rsidP="00817B41">
            <w:pPr>
              <w:jc w:val="center"/>
              <w:rPr>
                <w:rFonts w:ascii="Verdana" w:hAnsi="Verdana" w:cs="Arial"/>
                <w:b/>
              </w:rPr>
            </w:pPr>
            <w:r w:rsidRPr="009D4A82">
              <w:rPr>
                <w:rFonts w:ascii="Verdana" w:hAnsi="Verdana" w:cs="Arial"/>
                <w:b/>
              </w:rPr>
              <w:t>23.</w:t>
            </w:r>
          </w:p>
        </w:tc>
        <w:tc>
          <w:tcPr>
            <w:tcW w:w="747" w:type="pct"/>
            <w:tcMar>
              <w:top w:w="57" w:type="dxa"/>
              <w:left w:w="113" w:type="dxa"/>
              <w:bottom w:w="57" w:type="dxa"/>
            </w:tcMar>
          </w:tcPr>
          <w:p w14:paraId="4FE7914F" w14:textId="0CEDDA94" w:rsidR="003D3AAD" w:rsidRPr="009D4A82" w:rsidRDefault="003D3AAD" w:rsidP="00A10BC8">
            <w:pPr>
              <w:rPr>
                <w:rFonts w:ascii="Verdana" w:hAnsi="Verdana"/>
              </w:rPr>
            </w:pPr>
            <w:r w:rsidRPr="009D4A82">
              <w:rPr>
                <w:rFonts w:ascii="Verdana" w:hAnsi="Verdana"/>
              </w:rPr>
              <w:t>Servidor Público</w:t>
            </w:r>
          </w:p>
        </w:tc>
        <w:tc>
          <w:tcPr>
            <w:tcW w:w="747" w:type="pct"/>
            <w:shd w:val="clear" w:color="auto" w:fill="auto"/>
            <w:tcMar>
              <w:top w:w="57" w:type="dxa"/>
              <w:left w:w="113" w:type="dxa"/>
              <w:bottom w:w="57" w:type="dxa"/>
            </w:tcMar>
          </w:tcPr>
          <w:p w14:paraId="01BE6B2E" w14:textId="473B4377" w:rsidR="003D3AAD" w:rsidRPr="009D4A82" w:rsidRDefault="001334E2" w:rsidP="00A10BC8">
            <w:pPr>
              <w:rPr>
                <w:rFonts w:ascii="Verdana" w:hAnsi="Verdana"/>
                <w:lang w:val="es-ES"/>
              </w:rPr>
            </w:pPr>
            <w:r w:rsidRPr="009D4A82">
              <w:rPr>
                <w:rFonts w:ascii="Verdana" w:hAnsi="Verdana"/>
                <w:lang w:val="es-ES"/>
              </w:rPr>
              <w:t>Zonificar</w:t>
            </w:r>
            <w:r w:rsidR="00365085" w:rsidRPr="009D4A82">
              <w:rPr>
                <w:rStyle w:val="Refdenotaalpie"/>
                <w:rFonts w:ascii="Verdana" w:hAnsi="Verdana"/>
                <w:lang w:val="es-ES"/>
              </w:rPr>
              <w:footnoteReference w:id="10"/>
            </w:r>
            <w:r w:rsidRPr="009D4A82">
              <w:rPr>
                <w:rFonts w:ascii="Verdana" w:hAnsi="Verdana"/>
                <w:lang w:val="es-ES"/>
              </w:rPr>
              <w:t xml:space="preserve"> las comunicaciones</w:t>
            </w:r>
          </w:p>
        </w:tc>
        <w:tc>
          <w:tcPr>
            <w:tcW w:w="299" w:type="pct"/>
          </w:tcPr>
          <w:p w14:paraId="01227146" w14:textId="09DA2EB5" w:rsidR="003D3AAD" w:rsidRPr="009D4A82" w:rsidRDefault="003D3AAD" w:rsidP="00A10BC8">
            <w:pPr>
              <w:rPr>
                <w:rFonts w:ascii="Verdana" w:hAnsi="Verdana" w:cs="Arial"/>
                <w:color w:val="000000"/>
                <w:lang w:eastAsia="es-CO"/>
              </w:rPr>
            </w:pPr>
            <w:r w:rsidRPr="009D4A82">
              <w:rPr>
                <w:rFonts w:ascii="Verdana" w:hAnsi="Verdana" w:cs="Arial"/>
                <w:color w:val="000000"/>
                <w:lang w:eastAsia="es-CO"/>
              </w:rPr>
              <w:t>SI</w:t>
            </w:r>
          </w:p>
        </w:tc>
        <w:tc>
          <w:tcPr>
            <w:tcW w:w="896" w:type="pct"/>
            <w:shd w:val="clear" w:color="auto" w:fill="auto"/>
            <w:tcMar>
              <w:top w:w="57" w:type="dxa"/>
              <w:left w:w="113" w:type="dxa"/>
              <w:bottom w:w="57" w:type="dxa"/>
            </w:tcMar>
          </w:tcPr>
          <w:p w14:paraId="21602855" w14:textId="123E9E4A" w:rsidR="003D3AAD" w:rsidRPr="009D4A82" w:rsidRDefault="001C6FA7" w:rsidP="00A10BC8">
            <w:pPr>
              <w:rPr>
                <w:rFonts w:ascii="Verdana" w:hAnsi="Verdana" w:cs="Arial"/>
                <w:color w:val="000000"/>
                <w:lang w:eastAsia="es-CO"/>
              </w:rPr>
            </w:pPr>
            <w:r w:rsidRPr="009D4A82">
              <w:rPr>
                <w:rFonts w:ascii="Verdana" w:hAnsi="Verdana" w:cs="Arial"/>
                <w:color w:val="000000"/>
                <w:lang w:eastAsia="es-CO"/>
              </w:rPr>
              <w:t>Radicador Interno</w:t>
            </w:r>
          </w:p>
        </w:tc>
        <w:tc>
          <w:tcPr>
            <w:tcW w:w="821" w:type="pct"/>
            <w:tcMar>
              <w:top w:w="57" w:type="dxa"/>
              <w:left w:w="113" w:type="dxa"/>
              <w:bottom w:w="57" w:type="dxa"/>
            </w:tcMar>
          </w:tcPr>
          <w:p w14:paraId="4B26743B" w14:textId="47771884" w:rsidR="003D3AAD" w:rsidRPr="009D4A82" w:rsidRDefault="00354CBF" w:rsidP="00A10BC8">
            <w:pPr>
              <w:rPr>
                <w:rFonts w:ascii="Verdana" w:hAnsi="Verdana" w:cs="Arial"/>
                <w:color w:val="000000"/>
                <w:lang w:eastAsia="es-CO"/>
              </w:rPr>
            </w:pPr>
            <w:r w:rsidRPr="009D4A82">
              <w:rPr>
                <w:rFonts w:ascii="Verdana" w:hAnsi="Verdana" w:cs="Arial"/>
                <w:color w:val="000000"/>
                <w:lang w:eastAsia="es-CO"/>
              </w:rPr>
              <w:t>Con l</w:t>
            </w:r>
            <w:r w:rsidR="003D3AAD" w:rsidRPr="009D4A82">
              <w:rPr>
                <w:rFonts w:ascii="Verdana" w:hAnsi="Verdana" w:cs="Arial"/>
                <w:color w:val="000000"/>
                <w:lang w:eastAsia="es-CO"/>
              </w:rPr>
              <w:t xml:space="preserve">as comunicaciones urbanas se </w:t>
            </w:r>
            <w:r w:rsidR="003D3AAD" w:rsidRPr="009D4A82">
              <w:rPr>
                <w:rFonts w:ascii="Verdana" w:hAnsi="Verdana" w:cs="Arial"/>
                <w:color w:val="000000"/>
                <w:lang w:eastAsia="es-CO"/>
              </w:rPr>
              <w:lastRenderedPageBreak/>
              <w:t xml:space="preserve">procederán a: </w:t>
            </w:r>
          </w:p>
          <w:p w14:paraId="1D45DDAB" w14:textId="77777777" w:rsidR="003D3AAD" w:rsidRPr="009D4A82" w:rsidRDefault="003D3AAD" w:rsidP="00A10BC8">
            <w:pPr>
              <w:rPr>
                <w:rFonts w:ascii="Verdana" w:hAnsi="Verdana" w:cs="Arial"/>
                <w:color w:val="000000"/>
                <w:lang w:eastAsia="es-CO"/>
              </w:rPr>
            </w:pPr>
            <w:r w:rsidRPr="009D4A82">
              <w:rPr>
                <w:rFonts w:ascii="Verdana" w:hAnsi="Verdana" w:cs="Arial"/>
                <w:color w:val="000000"/>
                <w:lang w:eastAsia="es-CO"/>
              </w:rPr>
              <w:t xml:space="preserve">* Zonificar las comunicaciones dependiendo del lugar donde el motorizado deba dirigirse a entregar la comunicación. </w:t>
            </w:r>
          </w:p>
          <w:p w14:paraId="00F7FB33" w14:textId="1C55A19F" w:rsidR="003D3AAD" w:rsidRPr="009D4A82" w:rsidRDefault="003D3AAD" w:rsidP="00A10BC8">
            <w:pPr>
              <w:rPr>
                <w:rFonts w:ascii="Verdana" w:hAnsi="Verdana" w:cs="Arial"/>
                <w:color w:val="000000"/>
                <w:lang w:eastAsia="es-CO"/>
              </w:rPr>
            </w:pPr>
            <w:r w:rsidRPr="009D4A82">
              <w:rPr>
                <w:rFonts w:ascii="Verdana" w:hAnsi="Verdana" w:cs="Arial"/>
                <w:color w:val="000000"/>
                <w:lang w:eastAsia="es-CO"/>
              </w:rPr>
              <w:t>Para las comunicaciones que estén dirigidas a otros destinos nacionales o internacionales, la relación de los envíos quedará mediante una orden de servicio.</w:t>
            </w:r>
          </w:p>
        </w:tc>
        <w:tc>
          <w:tcPr>
            <w:tcW w:w="1121" w:type="pct"/>
            <w:tcMar>
              <w:top w:w="57" w:type="dxa"/>
              <w:left w:w="113" w:type="dxa"/>
              <w:bottom w:w="57" w:type="dxa"/>
            </w:tcMar>
          </w:tcPr>
          <w:p w14:paraId="446C8E4F" w14:textId="0B943A91" w:rsidR="003D3AAD" w:rsidRPr="009D4A82" w:rsidRDefault="001F3394" w:rsidP="00A10BC8">
            <w:pPr>
              <w:rPr>
                <w:rFonts w:ascii="Verdana" w:hAnsi="Verdana" w:cs="Arial"/>
                <w:color w:val="000000"/>
                <w:lang w:eastAsia="es-CO"/>
              </w:rPr>
            </w:pPr>
            <w:r w:rsidRPr="009D4A82">
              <w:rPr>
                <w:rFonts w:ascii="Verdana" w:hAnsi="Verdana" w:cs="Arial"/>
                <w:color w:val="000000"/>
                <w:lang w:eastAsia="es-CO"/>
              </w:rPr>
              <w:lastRenderedPageBreak/>
              <w:t>N/A</w:t>
            </w:r>
          </w:p>
        </w:tc>
      </w:tr>
      <w:tr w:rsidR="00F97FEB" w:rsidRPr="009D4A82" w14:paraId="6C7787A3" w14:textId="77777777" w:rsidTr="00A10BC8">
        <w:trPr>
          <w:trHeight w:val="370"/>
        </w:trPr>
        <w:tc>
          <w:tcPr>
            <w:tcW w:w="370" w:type="pct"/>
            <w:shd w:val="clear" w:color="auto" w:fill="auto"/>
            <w:tcMar>
              <w:top w:w="57" w:type="dxa"/>
              <w:left w:w="113" w:type="dxa"/>
              <w:bottom w:w="57" w:type="dxa"/>
            </w:tcMar>
            <w:vAlign w:val="center"/>
          </w:tcPr>
          <w:p w14:paraId="4C79EC0F" w14:textId="6099C4E2" w:rsidR="00015E41" w:rsidRPr="009D4A82" w:rsidRDefault="000B642A" w:rsidP="00015E41">
            <w:pPr>
              <w:jc w:val="center"/>
              <w:rPr>
                <w:rFonts w:ascii="Verdana" w:hAnsi="Verdana" w:cs="Arial"/>
                <w:b/>
              </w:rPr>
            </w:pPr>
            <w:r w:rsidRPr="009D4A82">
              <w:rPr>
                <w:rFonts w:ascii="Verdana" w:hAnsi="Verdana" w:cs="Arial"/>
                <w:b/>
              </w:rPr>
              <w:t>24.</w:t>
            </w:r>
          </w:p>
        </w:tc>
        <w:tc>
          <w:tcPr>
            <w:tcW w:w="747" w:type="pct"/>
            <w:tcMar>
              <w:top w:w="57" w:type="dxa"/>
              <w:left w:w="113" w:type="dxa"/>
              <w:bottom w:w="57" w:type="dxa"/>
            </w:tcMar>
          </w:tcPr>
          <w:p w14:paraId="7C61D97B" w14:textId="605BEACC" w:rsidR="00015E41" w:rsidRPr="009D4A82" w:rsidRDefault="00015E41" w:rsidP="00A10BC8">
            <w:pPr>
              <w:rPr>
                <w:rFonts w:ascii="Verdana" w:hAnsi="Verdana"/>
              </w:rPr>
            </w:pPr>
            <w:r w:rsidRPr="009D4A82">
              <w:rPr>
                <w:rFonts w:ascii="Verdana" w:hAnsi="Verdana"/>
              </w:rPr>
              <w:t>Empacador</w:t>
            </w:r>
          </w:p>
        </w:tc>
        <w:tc>
          <w:tcPr>
            <w:tcW w:w="747" w:type="pct"/>
            <w:shd w:val="clear" w:color="auto" w:fill="auto"/>
            <w:tcMar>
              <w:top w:w="57" w:type="dxa"/>
              <w:left w:w="113" w:type="dxa"/>
              <w:bottom w:w="57" w:type="dxa"/>
            </w:tcMar>
          </w:tcPr>
          <w:p w14:paraId="50E14250" w14:textId="414B906A" w:rsidR="00015E41" w:rsidRPr="009D4A82" w:rsidRDefault="00015E41" w:rsidP="00A10BC8">
            <w:pPr>
              <w:rPr>
                <w:rFonts w:ascii="Verdana" w:hAnsi="Verdana"/>
                <w:lang w:val="es-ES"/>
              </w:rPr>
            </w:pPr>
            <w:r w:rsidRPr="009D4A82">
              <w:rPr>
                <w:rFonts w:ascii="Verdana" w:hAnsi="Verdana"/>
                <w:lang w:val="es-ES"/>
              </w:rPr>
              <w:t>Enviar Comunica</w:t>
            </w:r>
            <w:r w:rsidRPr="009D4A82">
              <w:rPr>
                <w:rFonts w:ascii="Verdana" w:hAnsi="Verdana"/>
                <w:lang w:val="es-ES"/>
              </w:rPr>
              <w:lastRenderedPageBreak/>
              <w:t>ciones Oficiales</w:t>
            </w:r>
          </w:p>
        </w:tc>
        <w:tc>
          <w:tcPr>
            <w:tcW w:w="299" w:type="pct"/>
          </w:tcPr>
          <w:p w14:paraId="6CB9D000" w14:textId="4CF49482" w:rsidR="00015E41" w:rsidRPr="009D4A82" w:rsidRDefault="00A63759" w:rsidP="00A10BC8">
            <w:pPr>
              <w:rPr>
                <w:rFonts w:ascii="Verdana" w:hAnsi="Verdana" w:cs="Arial"/>
                <w:color w:val="000000"/>
                <w:lang w:eastAsia="es-CO"/>
              </w:rPr>
            </w:pPr>
            <w:r w:rsidRPr="009D4A82">
              <w:rPr>
                <w:rFonts w:ascii="Verdana" w:hAnsi="Verdana" w:cs="Arial"/>
                <w:color w:val="000000"/>
                <w:lang w:eastAsia="es-CO"/>
              </w:rPr>
              <w:lastRenderedPageBreak/>
              <w:t>SI</w:t>
            </w:r>
          </w:p>
        </w:tc>
        <w:tc>
          <w:tcPr>
            <w:tcW w:w="896" w:type="pct"/>
            <w:shd w:val="clear" w:color="auto" w:fill="auto"/>
            <w:tcMar>
              <w:top w:w="57" w:type="dxa"/>
              <w:left w:w="113" w:type="dxa"/>
              <w:bottom w:w="57" w:type="dxa"/>
            </w:tcMar>
          </w:tcPr>
          <w:p w14:paraId="2F6D8125" w14:textId="380D8D5F" w:rsidR="00015E41" w:rsidRPr="009D4A82" w:rsidRDefault="00015E41" w:rsidP="00A10BC8">
            <w:pPr>
              <w:rPr>
                <w:rFonts w:ascii="Verdana" w:hAnsi="Verdana" w:cs="Arial"/>
                <w:color w:val="000000"/>
                <w:lang w:eastAsia="es-CO"/>
              </w:rPr>
            </w:pPr>
            <w:r w:rsidRPr="009D4A82">
              <w:rPr>
                <w:rFonts w:ascii="Verdana" w:hAnsi="Verdana" w:cs="Arial"/>
                <w:color w:val="000000"/>
                <w:lang w:eastAsia="es-CO"/>
              </w:rPr>
              <w:t>Despachador</w:t>
            </w:r>
          </w:p>
        </w:tc>
        <w:tc>
          <w:tcPr>
            <w:tcW w:w="821" w:type="pct"/>
            <w:tcMar>
              <w:top w:w="57" w:type="dxa"/>
              <w:left w:w="113" w:type="dxa"/>
              <w:bottom w:w="57" w:type="dxa"/>
            </w:tcMar>
          </w:tcPr>
          <w:p w14:paraId="170026B6" w14:textId="7AF5569E" w:rsidR="00015E41" w:rsidRPr="009D4A82" w:rsidRDefault="00015E41" w:rsidP="00A10BC8">
            <w:pPr>
              <w:rPr>
                <w:rFonts w:ascii="Verdana" w:hAnsi="Verdana" w:cs="Arial"/>
                <w:color w:val="000000"/>
                <w:lang w:eastAsia="es-CO"/>
              </w:rPr>
            </w:pPr>
            <w:r w:rsidRPr="009D4A82">
              <w:rPr>
                <w:rFonts w:ascii="Verdana" w:hAnsi="Verdana" w:cs="Arial"/>
                <w:color w:val="000000"/>
                <w:lang w:eastAsia="es-CO"/>
              </w:rPr>
              <w:t xml:space="preserve">Se ingresa en el </w:t>
            </w:r>
            <w:r w:rsidRPr="009D4A82">
              <w:rPr>
                <w:rFonts w:ascii="Verdana" w:hAnsi="Verdana" w:cs="Arial"/>
                <w:color w:val="000000"/>
                <w:lang w:eastAsia="es-CO"/>
              </w:rPr>
              <w:lastRenderedPageBreak/>
              <w:t>Sistema del operador postal la información de remitente y destinatario de la comunicación oficial, con el fin de generar las guías y planillas de envío para su respectivo control y seguimiento.</w:t>
            </w:r>
          </w:p>
        </w:tc>
        <w:tc>
          <w:tcPr>
            <w:tcW w:w="1121" w:type="pct"/>
            <w:tcMar>
              <w:top w:w="57" w:type="dxa"/>
              <w:left w:w="113" w:type="dxa"/>
              <w:bottom w:w="57" w:type="dxa"/>
            </w:tcMar>
          </w:tcPr>
          <w:p w14:paraId="7BD9C56B" w14:textId="062C7F4A" w:rsidR="00015E41" w:rsidRPr="009D4A82" w:rsidRDefault="00AB3E37" w:rsidP="00A10BC8">
            <w:pPr>
              <w:rPr>
                <w:rFonts w:ascii="Verdana" w:hAnsi="Verdana" w:cs="Arial"/>
                <w:color w:val="000000"/>
                <w:lang w:eastAsia="es-CO"/>
              </w:rPr>
            </w:pPr>
            <w:r w:rsidRPr="009D4A82">
              <w:rPr>
                <w:rFonts w:ascii="Verdana" w:hAnsi="Verdana"/>
              </w:rPr>
              <w:lastRenderedPageBreak/>
              <w:t>*</w:t>
            </w:r>
            <w:r w:rsidR="00015E41" w:rsidRPr="009D4A82">
              <w:rPr>
                <w:rFonts w:ascii="Verdana" w:hAnsi="Verdana"/>
              </w:rPr>
              <w:t>Guías de envío</w:t>
            </w:r>
          </w:p>
        </w:tc>
      </w:tr>
      <w:tr w:rsidR="00F97FEB" w:rsidRPr="009D4A82" w14:paraId="7A7A40CD" w14:textId="77777777" w:rsidTr="00A10BC8">
        <w:trPr>
          <w:trHeight w:val="370"/>
        </w:trPr>
        <w:tc>
          <w:tcPr>
            <w:tcW w:w="370" w:type="pct"/>
            <w:shd w:val="clear" w:color="auto" w:fill="auto"/>
            <w:tcMar>
              <w:top w:w="57" w:type="dxa"/>
              <w:left w:w="113" w:type="dxa"/>
              <w:bottom w:w="57" w:type="dxa"/>
            </w:tcMar>
            <w:vAlign w:val="center"/>
          </w:tcPr>
          <w:p w14:paraId="2A26F63C" w14:textId="01B2DAF8" w:rsidR="00015E41" w:rsidRPr="009D4A82" w:rsidRDefault="000B642A" w:rsidP="00015E41">
            <w:pPr>
              <w:jc w:val="center"/>
              <w:rPr>
                <w:rFonts w:ascii="Verdana" w:hAnsi="Verdana" w:cs="Arial"/>
                <w:b/>
              </w:rPr>
            </w:pPr>
            <w:r w:rsidRPr="009D4A82">
              <w:rPr>
                <w:rFonts w:ascii="Verdana" w:hAnsi="Verdana" w:cs="Arial"/>
                <w:b/>
              </w:rPr>
              <w:t>25.</w:t>
            </w:r>
          </w:p>
        </w:tc>
        <w:tc>
          <w:tcPr>
            <w:tcW w:w="747" w:type="pct"/>
            <w:tcMar>
              <w:top w:w="57" w:type="dxa"/>
              <w:left w:w="113" w:type="dxa"/>
              <w:bottom w:w="57" w:type="dxa"/>
            </w:tcMar>
          </w:tcPr>
          <w:p w14:paraId="33C11C3C" w14:textId="75B0DA08" w:rsidR="00015E41" w:rsidRPr="009D4A82" w:rsidRDefault="00015E41" w:rsidP="00A10BC8">
            <w:pPr>
              <w:rPr>
                <w:rFonts w:ascii="Verdana" w:hAnsi="Verdana"/>
              </w:rPr>
            </w:pPr>
            <w:r w:rsidRPr="009D4A82">
              <w:rPr>
                <w:rFonts w:ascii="Verdana" w:hAnsi="Verdana"/>
              </w:rPr>
              <w:t>Radicador Interno</w:t>
            </w:r>
          </w:p>
        </w:tc>
        <w:tc>
          <w:tcPr>
            <w:tcW w:w="747" w:type="pct"/>
            <w:shd w:val="clear" w:color="auto" w:fill="auto"/>
            <w:tcMar>
              <w:top w:w="57" w:type="dxa"/>
              <w:left w:w="113" w:type="dxa"/>
              <w:bottom w:w="57" w:type="dxa"/>
            </w:tcMar>
          </w:tcPr>
          <w:p w14:paraId="1CA95B85" w14:textId="77777777" w:rsidR="00015E41" w:rsidRPr="009D4A82" w:rsidRDefault="00015E41" w:rsidP="00A10BC8">
            <w:pPr>
              <w:pStyle w:val="Default"/>
              <w:rPr>
                <w:rFonts w:ascii="Verdana" w:hAnsi="Verdana"/>
                <w:sz w:val="22"/>
                <w:szCs w:val="22"/>
                <w:lang w:val="es-ES"/>
              </w:rPr>
            </w:pPr>
            <w:r w:rsidRPr="009D4A82">
              <w:rPr>
                <w:rFonts w:ascii="Verdana" w:hAnsi="Verdana"/>
                <w:sz w:val="22"/>
                <w:szCs w:val="22"/>
                <w:lang w:val="es-ES"/>
              </w:rPr>
              <w:t>Alistar las</w:t>
            </w:r>
          </w:p>
          <w:p w14:paraId="12650BBB" w14:textId="074B29C5" w:rsidR="00015E41" w:rsidRPr="009D4A82" w:rsidRDefault="00015E41" w:rsidP="00A10BC8">
            <w:pPr>
              <w:rPr>
                <w:rFonts w:ascii="Verdana" w:hAnsi="Verdana"/>
                <w:lang w:val="es-ES"/>
              </w:rPr>
            </w:pPr>
            <w:r w:rsidRPr="009D4A82">
              <w:rPr>
                <w:rFonts w:ascii="Verdana" w:hAnsi="Verdana"/>
                <w:lang w:val="es-ES"/>
              </w:rPr>
              <w:t>comunicaciones para envío</w:t>
            </w:r>
          </w:p>
        </w:tc>
        <w:tc>
          <w:tcPr>
            <w:tcW w:w="299" w:type="pct"/>
          </w:tcPr>
          <w:p w14:paraId="497FC7EB" w14:textId="3336FF59" w:rsidR="00015E41" w:rsidRPr="009D4A82" w:rsidRDefault="00A63759" w:rsidP="00A10BC8">
            <w:pPr>
              <w:rPr>
                <w:rFonts w:ascii="Verdana" w:hAnsi="Verdana" w:cs="Arial"/>
                <w:color w:val="000000"/>
                <w:lang w:eastAsia="es-CO"/>
              </w:rPr>
            </w:pPr>
            <w:r w:rsidRPr="009D4A82">
              <w:rPr>
                <w:rFonts w:ascii="Verdana" w:hAnsi="Verdana" w:cs="Arial"/>
                <w:color w:val="000000"/>
                <w:lang w:eastAsia="es-CO"/>
              </w:rPr>
              <w:t>SI</w:t>
            </w:r>
          </w:p>
        </w:tc>
        <w:tc>
          <w:tcPr>
            <w:tcW w:w="896" w:type="pct"/>
            <w:shd w:val="clear" w:color="auto" w:fill="auto"/>
            <w:tcMar>
              <w:top w:w="57" w:type="dxa"/>
              <w:left w:w="113" w:type="dxa"/>
              <w:bottom w:w="57" w:type="dxa"/>
            </w:tcMar>
          </w:tcPr>
          <w:p w14:paraId="46256B0C" w14:textId="2AAC6516" w:rsidR="00015E41" w:rsidRPr="009D4A82" w:rsidRDefault="00015E41" w:rsidP="00A10BC8">
            <w:pPr>
              <w:rPr>
                <w:rFonts w:ascii="Verdana" w:hAnsi="Verdana" w:cs="Arial"/>
                <w:color w:val="000000"/>
                <w:lang w:eastAsia="es-CO"/>
              </w:rPr>
            </w:pPr>
            <w:r w:rsidRPr="009D4A82">
              <w:rPr>
                <w:rFonts w:ascii="Verdana" w:hAnsi="Verdana" w:cs="Arial"/>
                <w:color w:val="000000"/>
                <w:lang w:eastAsia="es-CO"/>
              </w:rPr>
              <w:t>Empacador</w:t>
            </w:r>
          </w:p>
        </w:tc>
        <w:tc>
          <w:tcPr>
            <w:tcW w:w="821" w:type="pct"/>
            <w:tcMar>
              <w:top w:w="57" w:type="dxa"/>
              <w:left w:w="113" w:type="dxa"/>
              <w:bottom w:w="57" w:type="dxa"/>
            </w:tcMar>
          </w:tcPr>
          <w:p w14:paraId="24887BAF" w14:textId="00CC9C07" w:rsidR="00015E41" w:rsidRPr="009D4A82" w:rsidRDefault="00015E41" w:rsidP="00A10BC8">
            <w:pPr>
              <w:rPr>
                <w:rFonts w:ascii="Verdana" w:hAnsi="Verdana" w:cs="Arial"/>
                <w:color w:val="000000"/>
                <w:lang w:eastAsia="es-CO"/>
              </w:rPr>
            </w:pPr>
            <w:r w:rsidRPr="009D4A82">
              <w:rPr>
                <w:rFonts w:ascii="Verdana" w:hAnsi="Verdana" w:cs="Arial"/>
                <w:color w:val="000000"/>
                <w:lang w:eastAsia="es-CO"/>
              </w:rPr>
              <w:t xml:space="preserve">Para las comunicaciones que se van a enviar a nivel nacional o internacional, después de la verificación de los datos, serán embalados en sobres </w:t>
            </w:r>
            <w:r w:rsidRPr="009D4A82">
              <w:rPr>
                <w:rFonts w:ascii="Verdana" w:hAnsi="Verdana" w:cs="Arial"/>
                <w:color w:val="000000"/>
                <w:lang w:eastAsia="es-CO"/>
              </w:rPr>
              <w:lastRenderedPageBreak/>
              <w:t>de manila, los cuales irán sellados, y diligenciados con los siguientes datos: número de radicado asignado por el -SIED, datos del remitente y del destinatario.</w:t>
            </w:r>
          </w:p>
        </w:tc>
        <w:tc>
          <w:tcPr>
            <w:tcW w:w="1121" w:type="pct"/>
            <w:tcMar>
              <w:top w:w="57" w:type="dxa"/>
              <w:left w:w="113" w:type="dxa"/>
              <w:bottom w:w="57" w:type="dxa"/>
            </w:tcMar>
          </w:tcPr>
          <w:p w14:paraId="3ECE9695" w14:textId="3A0F87C0" w:rsidR="00692044" w:rsidRPr="009D4A82" w:rsidRDefault="00365085" w:rsidP="00A10BC8">
            <w:pPr>
              <w:rPr>
                <w:rFonts w:ascii="Verdana" w:hAnsi="Verdana" w:cs="Arial"/>
                <w:color w:val="000000"/>
                <w:lang w:eastAsia="es-CO"/>
              </w:rPr>
            </w:pPr>
            <w:r w:rsidRPr="009D4A82">
              <w:rPr>
                <w:rFonts w:ascii="Verdana" w:hAnsi="Verdana" w:cs="Arial"/>
                <w:color w:val="000000"/>
                <w:lang w:eastAsia="es-CO"/>
              </w:rPr>
              <w:lastRenderedPageBreak/>
              <w:t xml:space="preserve">Formato </w:t>
            </w:r>
            <w:r w:rsidR="0059754E" w:rsidRPr="009D4A82">
              <w:rPr>
                <w:rFonts w:ascii="Verdana" w:hAnsi="Verdana" w:cs="Arial"/>
                <w:color w:val="000000"/>
                <w:lang w:eastAsia="es-CO"/>
              </w:rPr>
              <w:t>Control de comunicaciones enviadas</w:t>
            </w:r>
          </w:p>
          <w:p w14:paraId="22FDB7A0" w14:textId="1F8EA7F8" w:rsidR="00015E41" w:rsidRPr="009D4A82" w:rsidRDefault="00015E41" w:rsidP="00A10BC8">
            <w:pPr>
              <w:rPr>
                <w:rFonts w:ascii="Verdana" w:hAnsi="Verdana"/>
              </w:rPr>
            </w:pPr>
          </w:p>
        </w:tc>
      </w:tr>
      <w:tr w:rsidR="00F97FEB" w:rsidRPr="009D4A82" w14:paraId="4165EA90" w14:textId="77777777" w:rsidTr="00A10BC8">
        <w:trPr>
          <w:trHeight w:val="370"/>
        </w:trPr>
        <w:tc>
          <w:tcPr>
            <w:tcW w:w="370" w:type="pct"/>
            <w:shd w:val="clear" w:color="auto" w:fill="auto"/>
            <w:tcMar>
              <w:top w:w="57" w:type="dxa"/>
              <w:left w:w="113" w:type="dxa"/>
              <w:bottom w:w="57" w:type="dxa"/>
            </w:tcMar>
            <w:vAlign w:val="center"/>
          </w:tcPr>
          <w:p w14:paraId="3F14E3D8" w14:textId="75C83F9A" w:rsidR="00015E41" w:rsidRPr="009D4A82" w:rsidRDefault="000B642A" w:rsidP="00015E41">
            <w:pPr>
              <w:jc w:val="center"/>
              <w:rPr>
                <w:rFonts w:ascii="Verdana" w:hAnsi="Verdana" w:cs="Arial"/>
                <w:b/>
              </w:rPr>
            </w:pPr>
            <w:r w:rsidRPr="009D4A82">
              <w:rPr>
                <w:rFonts w:ascii="Verdana" w:hAnsi="Verdana" w:cs="Arial"/>
                <w:b/>
              </w:rPr>
              <w:t>26.</w:t>
            </w:r>
          </w:p>
        </w:tc>
        <w:tc>
          <w:tcPr>
            <w:tcW w:w="747" w:type="pct"/>
            <w:tcMar>
              <w:top w:w="57" w:type="dxa"/>
              <w:left w:w="113" w:type="dxa"/>
              <w:bottom w:w="57" w:type="dxa"/>
            </w:tcMar>
          </w:tcPr>
          <w:p w14:paraId="1F75BA8D" w14:textId="6031040F" w:rsidR="00015E41" w:rsidRPr="009D4A82" w:rsidRDefault="00015E41" w:rsidP="00A10BC8">
            <w:pPr>
              <w:rPr>
                <w:rFonts w:ascii="Verdana" w:hAnsi="Verdana"/>
              </w:rPr>
            </w:pPr>
            <w:r w:rsidRPr="009D4A82">
              <w:rPr>
                <w:rFonts w:ascii="Verdana" w:hAnsi="Verdana"/>
              </w:rPr>
              <w:t>Despachador</w:t>
            </w:r>
          </w:p>
        </w:tc>
        <w:tc>
          <w:tcPr>
            <w:tcW w:w="747" w:type="pct"/>
            <w:shd w:val="clear" w:color="auto" w:fill="auto"/>
            <w:tcMar>
              <w:top w:w="57" w:type="dxa"/>
              <w:left w:w="113" w:type="dxa"/>
              <w:bottom w:w="57" w:type="dxa"/>
            </w:tcMar>
          </w:tcPr>
          <w:p w14:paraId="028267FA" w14:textId="53759D79" w:rsidR="00015E41" w:rsidRPr="009D4A82" w:rsidRDefault="00015E41" w:rsidP="00A10BC8">
            <w:pPr>
              <w:rPr>
                <w:rFonts w:ascii="Verdana" w:hAnsi="Verdana"/>
                <w:lang w:val="es-ES"/>
              </w:rPr>
            </w:pPr>
            <w:r w:rsidRPr="009D4A82">
              <w:rPr>
                <w:rFonts w:ascii="Verdana" w:hAnsi="Verdana"/>
                <w:lang w:val="es-ES"/>
              </w:rPr>
              <w:t>Entregar Comunicaciones Oficiales en destino.</w:t>
            </w:r>
          </w:p>
        </w:tc>
        <w:tc>
          <w:tcPr>
            <w:tcW w:w="299" w:type="pct"/>
          </w:tcPr>
          <w:p w14:paraId="5FDB9080" w14:textId="3C781900" w:rsidR="00015E41" w:rsidRPr="009D4A82" w:rsidRDefault="00365085" w:rsidP="00A10BC8">
            <w:pPr>
              <w:rPr>
                <w:rFonts w:ascii="Verdana" w:hAnsi="Verdana" w:cs="Arial"/>
                <w:color w:val="000000"/>
                <w:lang w:eastAsia="es-CO"/>
              </w:rPr>
            </w:pPr>
            <w:r w:rsidRPr="009D4A82">
              <w:rPr>
                <w:rFonts w:ascii="Verdana" w:hAnsi="Verdana" w:cs="Arial"/>
                <w:color w:val="000000"/>
                <w:lang w:eastAsia="es-CO"/>
              </w:rPr>
              <w:t>SI</w:t>
            </w:r>
          </w:p>
        </w:tc>
        <w:tc>
          <w:tcPr>
            <w:tcW w:w="896" w:type="pct"/>
            <w:shd w:val="clear" w:color="auto" w:fill="auto"/>
            <w:tcMar>
              <w:top w:w="57" w:type="dxa"/>
              <w:left w:w="113" w:type="dxa"/>
              <w:bottom w:w="57" w:type="dxa"/>
            </w:tcMar>
          </w:tcPr>
          <w:p w14:paraId="05435E90" w14:textId="0E0F765D" w:rsidR="00015E41" w:rsidRPr="009D4A82" w:rsidRDefault="00015E41" w:rsidP="00A10BC8">
            <w:pPr>
              <w:rPr>
                <w:rFonts w:ascii="Verdana" w:hAnsi="Verdana" w:cs="Arial"/>
                <w:color w:val="000000"/>
                <w:lang w:eastAsia="es-CO"/>
              </w:rPr>
            </w:pPr>
            <w:r w:rsidRPr="009D4A82">
              <w:rPr>
                <w:rFonts w:ascii="Verdana" w:hAnsi="Verdana"/>
                <w:lang w:val="es-ES"/>
              </w:rPr>
              <w:t>Motorizados y/o Operador Postal</w:t>
            </w:r>
          </w:p>
        </w:tc>
        <w:tc>
          <w:tcPr>
            <w:tcW w:w="821" w:type="pct"/>
            <w:tcMar>
              <w:top w:w="57" w:type="dxa"/>
              <w:left w:w="113" w:type="dxa"/>
              <w:bottom w:w="57" w:type="dxa"/>
            </w:tcMar>
          </w:tcPr>
          <w:p w14:paraId="651B25D0" w14:textId="280619BF" w:rsidR="00015E41" w:rsidRPr="009D4A82" w:rsidRDefault="00015E41" w:rsidP="00A10BC8">
            <w:pPr>
              <w:rPr>
                <w:rFonts w:ascii="Verdana" w:hAnsi="Verdana" w:cs="Arial"/>
                <w:color w:val="000000"/>
                <w:lang w:eastAsia="es-CO"/>
              </w:rPr>
            </w:pPr>
            <w:r w:rsidRPr="009D4A82">
              <w:rPr>
                <w:rFonts w:ascii="Verdana" w:hAnsi="Verdana" w:cs="Arial"/>
                <w:color w:val="000000"/>
                <w:lang w:eastAsia="es-CO"/>
              </w:rPr>
              <w:t xml:space="preserve">Realizar la entrega de las comunicaciones oficiales enviadas por el Ministerio de acuerdo con </w:t>
            </w:r>
            <w:r w:rsidR="006A46DA" w:rsidRPr="009D4A82">
              <w:rPr>
                <w:rStyle w:val="Refdenotaalpie"/>
                <w:rFonts w:ascii="Verdana" w:hAnsi="Verdana" w:cs="Arial"/>
                <w:color w:val="000000"/>
                <w:lang w:eastAsia="es-CO"/>
              </w:rPr>
              <w:footnoteReference w:id="11"/>
            </w:r>
            <w:r w:rsidRPr="009D4A82">
              <w:rPr>
                <w:rFonts w:ascii="Verdana" w:hAnsi="Verdana" w:cs="Arial"/>
                <w:color w:val="000000"/>
                <w:lang w:eastAsia="es-CO"/>
              </w:rPr>
              <w:t>los protocolos establecidos.</w:t>
            </w:r>
          </w:p>
          <w:p w14:paraId="048F7F8D" w14:textId="1E24B7C1" w:rsidR="00015E41" w:rsidRPr="009D4A82" w:rsidRDefault="006A46DA" w:rsidP="00A10BC8">
            <w:pPr>
              <w:rPr>
                <w:rFonts w:ascii="Verdana" w:hAnsi="Verdana" w:cs="Arial"/>
                <w:color w:val="000000"/>
                <w:lang w:eastAsia="es-CO"/>
              </w:rPr>
            </w:pPr>
            <w:r w:rsidRPr="009D4A82">
              <w:rPr>
                <w:rFonts w:ascii="Verdana" w:hAnsi="Verdana" w:cs="Arial"/>
                <w:color w:val="000000"/>
                <w:lang w:eastAsia="es-CO"/>
              </w:rPr>
              <w:lastRenderedPageBreak/>
              <w:t>Si la comunicación tiene como destino u</w:t>
            </w:r>
            <w:r w:rsidR="00354CBF" w:rsidRPr="009D4A82">
              <w:rPr>
                <w:rFonts w:ascii="Verdana" w:hAnsi="Verdana" w:cs="Arial"/>
                <w:color w:val="000000"/>
                <w:lang w:eastAsia="es-CO"/>
              </w:rPr>
              <w:t>rbano, nacional y/</w:t>
            </w:r>
            <w:r w:rsidR="00015E41" w:rsidRPr="009D4A82">
              <w:rPr>
                <w:rFonts w:ascii="Verdana" w:hAnsi="Verdana" w:cs="Arial"/>
                <w:color w:val="000000"/>
                <w:lang w:eastAsia="es-CO"/>
              </w:rPr>
              <w:t xml:space="preserve">o internacional </w:t>
            </w:r>
            <w:r w:rsidR="00E25169" w:rsidRPr="009D4A82">
              <w:rPr>
                <w:rFonts w:ascii="Verdana" w:hAnsi="Verdana" w:cs="Arial"/>
                <w:b/>
                <w:color w:val="000000"/>
                <w:lang w:eastAsia="es-CO"/>
              </w:rPr>
              <w:t xml:space="preserve">ir a la actividad </w:t>
            </w:r>
            <w:r w:rsidR="00015E41" w:rsidRPr="009D4A82">
              <w:rPr>
                <w:rFonts w:ascii="Verdana" w:hAnsi="Verdana" w:cs="Arial"/>
                <w:b/>
                <w:color w:val="000000"/>
                <w:lang w:eastAsia="es-CO"/>
              </w:rPr>
              <w:t>N</w:t>
            </w:r>
            <w:r w:rsidR="00B14A16" w:rsidRPr="009D4A82">
              <w:rPr>
                <w:rFonts w:ascii="Verdana" w:hAnsi="Verdana" w:cs="Arial"/>
                <w:b/>
                <w:color w:val="000000"/>
                <w:lang w:eastAsia="es-CO"/>
              </w:rPr>
              <w:t>o</w:t>
            </w:r>
            <w:r w:rsidR="00015E41" w:rsidRPr="009D4A82">
              <w:rPr>
                <w:rFonts w:ascii="Verdana" w:hAnsi="Verdana" w:cs="Arial"/>
                <w:b/>
                <w:color w:val="000000"/>
                <w:lang w:eastAsia="es-CO"/>
              </w:rPr>
              <w:t xml:space="preserve">. </w:t>
            </w:r>
            <w:r w:rsidR="002825C7" w:rsidRPr="009D4A82">
              <w:rPr>
                <w:rFonts w:ascii="Verdana" w:hAnsi="Verdana" w:cs="Arial"/>
                <w:b/>
                <w:color w:val="000000"/>
                <w:lang w:eastAsia="es-CO"/>
              </w:rPr>
              <w:t>1</w:t>
            </w:r>
            <w:r w:rsidR="00197058" w:rsidRPr="009D4A82">
              <w:rPr>
                <w:rFonts w:ascii="Verdana" w:hAnsi="Verdana" w:cs="Arial"/>
                <w:b/>
                <w:color w:val="000000"/>
                <w:lang w:eastAsia="es-CO"/>
              </w:rPr>
              <w:t>8</w:t>
            </w:r>
            <w:r w:rsidRPr="009D4A82">
              <w:rPr>
                <w:rFonts w:ascii="Verdana" w:hAnsi="Verdana" w:cs="Arial"/>
                <w:b/>
                <w:color w:val="000000"/>
                <w:lang w:eastAsia="es-CO"/>
              </w:rPr>
              <w:t xml:space="preserve"> </w:t>
            </w:r>
            <w:proofErr w:type="gramStart"/>
            <w:r w:rsidRPr="009D4A82">
              <w:rPr>
                <w:rFonts w:ascii="Verdana" w:hAnsi="Verdana" w:cs="Arial"/>
                <w:b/>
                <w:color w:val="000000"/>
                <w:lang w:eastAsia="es-CO"/>
              </w:rPr>
              <w:t>“</w:t>
            </w:r>
            <w:r w:rsidRPr="009D4A82">
              <w:rPr>
                <w:rFonts w:ascii="Verdana" w:hAnsi="Verdana"/>
                <w:lang w:val="es-ES"/>
              </w:rPr>
              <w:t xml:space="preserve"> Registrar</w:t>
            </w:r>
            <w:proofErr w:type="gramEnd"/>
            <w:r w:rsidRPr="009D4A82">
              <w:rPr>
                <w:rFonts w:ascii="Verdana" w:hAnsi="Verdana"/>
                <w:lang w:val="es-ES"/>
              </w:rPr>
              <w:t xml:space="preserve"> y firmar en las planillas de Comunicaciones enviadas”.</w:t>
            </w:r>
          </w:p>
        </w:tc>
        <w:tc>
          <w:tcPr>
            <w:tcW w:w="1121" w:type="pct"/>
            <w:tcMar>
              <w:top w:w="57" w:type="dxa"/>
              <w:left w:w="113" w:type="dxa"/>
              <w:bottom w:w="57" w:type="dxa"/>
            </w:tcMar>
          </w:tcPr>
          <w:p w14:paraId="5AD9C976" w14:textId="2E8939E4" w:rsidR="000F26BD" w:rsidRPr="009D4A82" w:rsidRDefault="00AB3E37" w:rsidP="00A10BC8">
            <w:pPr>
              <w:rPr>
                <w:rFonts w:ascii="Verdana" w:hAnsi="Verdana" w:cs="Arial"/>
                <w:color w:val="000000"/>
                <w:lang w:eastAsia="es-CO"/>
              </w:rPr>
            </w:pPr>
            <w:r w:rsidRPr="009D4A82">
              <w:rPr>
                <w:rFonts w:ascii="Verdana" w:hAnsi="Verdana" w:cs="Arial"/>
                <w:color w:val="000000"/>
                <w:lang w:eastAsia="es-CO"/>
              </w:rPr>
              <w:lastRenderedPageBreak/>
              <w:t>*</w:t>
            </w:r>
            <w:r w:rsidR="00365085" w:rsidRPr="009D4A82">
              <w:rPr>
                <w:rFonts w:ascii="Verdana" w:hAnsi="Verdana" w:cs="Arial"/>
                <w:color w:val="000000"/>
                <w:lang w:eastAsia="es-CO"/>
              </w:rPr>
              <w:t>Formato c</w:t>
            </w:r>
            <w:r w:rsidR="00DD66D3" w:rsidRPr="009D4A82">
              <w:rPr>
                <w:rFonts w:ascii="Verdana" w:hAnsi="Verdana" w:cs="Arial"/>
                <w:color w:val="000000"/>
                <w:lang w:eastAsia="es-CO"/>
              </w:rPr>
              <w:t>ontrol de comunicaciones enviadas</w:t>
            </w:r>
          </w:p>
          <w:p w14:paraId="0E0E2CD7" w14:textId="1373C1AD" w:rsidR="00015E41" w:rsidRPr="009D4A82" w:rsidRDefault="00DD66D3" w:rsidP="00A10BC8">
            <w:pPr>
              <w:rPr>
                <w:rFonts w:ascii="Verdana" w:hAnsi="Verdana" w:cs="Arial"/>
                <w:color w:val="000000"/>
                <w:lang w:eastAsia="es-CO"/>
              </w:rPr>
            </w:pPr>
            <w:r w:rsidRPr="009D4A82">
              <w:rPr>
                <w:rFonts w:ascii="Verdana" w:hAnsi="Verdana" w:cs="Arial"/>
                <w:color w:val="000000"/>
                <w:lang w:eastAsia="es-CO"/>
              </w:rPr>
              <w:t xml:space="preserve"> </w:t>
            </w:r>
          </w:p>
          <w:p w14:paraId="101CF168" w14:textId="3173736A" w:rsidR="00015E41" w:rsidRPr="009D4A82" w:rsidRDefault="00AB3E37" w:rsidP="00A10BC8">
            <w:pPr>
              <w:rPr>
                <w:rFonts w:ascii="Verdana" w:hAnsi="Verdana"/>
              </w:rPr>
            </w:pPr>
            <w:r w:rsidRPr="009D4A82">
              <w:rPr>
                <w:rFonts w:ascii="Verdana" w:hAnsi="Verdana"/>
              </w:rPr>
              <w:t>*</w:t>
            </w:r>
            <w:r w:rsidR="00015E41" w:rsidRPr="009D4A82">
              <w:rPr>
                <w:rFonts w:ascii="Verdana" w:hAnsi="Verdana"/>
              </w:rPr>
              <w:t>Guías de envío</w:t>
            </w:r>
          </w:p>
        </w:tc>
      </w:tr>
      <w:tr w:rsidR="00F97FEB" w:rsidRPr="009D4A82" w14:paraId="41277725" w14:textId="77777777" w:rsidTr="00A10BC8">
        <w:trPr>
          <w:trHeight w:val="370"/>
        </w:trPr>
        <w:tc>
          <w:tcPr>
            <w:tcW w:w="370" w:type="pct"/>
            <w:shd w:val="clear" w:color="auto" w:fill="auto"/>
            <w:tcMar>
              <w:top w:w="57" w:type="dxa"/>
              <w:left w:w="113" w:type="dxa"/>
              <w:bottom w:w="57" w:type="dxa"/>
            </w:tcMar>
            <w:vAlign w:val="center"/>
          </w:tcPr>
          <w:p w14:paraId="7DE47099" w14:textId="45B73930" w:rsidR="00692044" w:rsidRPr="009D4A82" w:rsidRDefault="000B642A" w:rsidP="00692044">
            <w:pPr>
              <w:jc w:val="center"/>
              <w:rPr>
                <w:rFonts w:ascii="Verdana" w:hAnsi="Verdana" w:cs="Arial"/>
                <w:b/>
              </w:rPr>
            </w:pPr>
            <w:r w:rsidRPr="009D4A82">
              <w:rPr>
                <w:rFonts w:ascii="Verdana" w:hAnsi="Verdana" w:cs="Arial"/>
                <w:b/>
                <w:color w:val="000000"/>
                <w:lang w:eastAsia="es-CO"/>
              </w:rPr>
              <w:t>27</w:t>
            </w:r>
            <w:r w:rsidR="00692044" w:rsidRPr="009D4A82">
              <w:rPr>
                <w:rFonts w:ascii="Verdana" w:hAnsi="Verdana" w:cs="Arial"/>
                <w:b/>
                <w:color w:val="000000"/>
                <w:lang w:eastAsia="es-CO"/>
              </w:rPr>
              <w:t>.</w:t>
            </w:r>
          </w:p>
        </w:tc>
        <w:tc>
          <w:tcPr>
            <w:tcW w:w="747" w:type="pct"/>
            <w:tcMar>
              <w:top w:w="57" w:type="dxa"/>
              <w:left w:w="113" w:type="dxa"/>
              <w:bottom w:w="57" w:type="dxa"/>
            </w:tcMar>
          </w:tcPr>
          <w:p w14:paraId="3FC09910" w14:textId="0F96CF75" w:rsidR="00692044" w:rsidRPr="009D4A82" w:rsidRDefault="00692044" w:rsidP="00A10BC8">
            <w:pPr>
              <w:rPr>
                <w:rFonts w:ascii="Verdana" w:hAnsi="Verdana"/>
              </w:rPr>
            </w:pPr>
            <w:r w:rsidRPr="009D4A82">
              <w:rPr>
                <w:rFonts w:ascii="Verdana" w:hAnsi="Verdana"/>
              </w:rPr>
              <w:t>Despachador</w:t>
            </w:r>
          </w:p>
        </w:tc>
        <w:tc>
          <w:tcPr>
            <w:tcW w:w="747" w:type="pct"/>
            <w:shd w:val="clear" w:color="auto" w:fill="auto"/>
            <w:tcMar>
              <w:top w:w="57" w:type="dxa"/>
              <w:left w:w="113" w:type="dxa"/>
              <w:bottom w:w="57" w:type="dxa"/>
            </w:tcMar>
          </w:tcPr>
          <w:p w14:paraId="5ABCE1D6" w14:textId="27A168D6" w:rsidR="00692044" w:rsidRPr="009D4A82" w:rsidRDefault="00692044" w:rsidP="00A10BC8">
            <w:pPr>
              <w:rPr>
                <w:rFonts w:ascii="Verdana" w:hAnsi="Verdana"/>
                <w:lang w:val="es-ES"/>
              </w:rPr>
            </w:pPr>
            <w:r w:rsidRPr="009D4A82">
              <w:rPr>
                <w:rFonts w:ascii="Verdana" w:hAnsi="Verdana"/>
                <w:lang w:val="es-ES"/>
              </w:rPr>
              <w:t>Entregar Comunicaciones Oficiales en destino.</w:t>
            </w:r>
          </w:p>
        </w:tc>
        <w:tc>
          <w:tcPr>
            <w:tcW w:w="299" w:type="pct"/>
          </w:tcPr>
          <w:p w14:paraId="1B30C595" w14:textId="323D6B77" w:rsidR="00DC4C3D" w:rsidRPr="009D4A82" w:rsidRDefault="006C4204" w:rsidP="00A10BC8">
            <w:pPr>
              <w:rPr>
                <w:rFonts w:ascii="Verdana" w:hAnsi="Verdana" w:cs="Arial"/>
                <w:color w:val="000000"/>
                <w:lang w:eastAsia="es-CO"/>
              </w:rPr>
            </w:pPr>
            <w:r w:rsidRPr="009D4A82">
              <w:rPr>
                <w:rFonts w:ascii="Verdana" w:hAnsi="Verdana" w:cs="Arial"/>
                <w:color w:val="000000"/>
                <w:lang w:eastAsia="es-CO"/>
              </w:rPr>
              <w:t>SI</w:t>
            </w:r>
          </w:p>
        </w:tc>
        <w:tc>
          <w:tcPr>
            <w:tcW w:w="896" w:type="pct"/>
            <w:shd w:val="clear" w:color="auto" w:fill="auto"/>
            <w:tcMar>
              <w:top w:w="57" w:type="dxa"/>
              <w:left w:w="113" w:type="dxa"/>
              <w:bottom w:w="57" w:type="dxa"/>
            </w:tcMar>
          </w:tcPr>
          <w:p w14:paraId="39189BC1" w14:textId="043B13EB" w:rsidR="00692044" w:rsidRPr="009D4A82" w:rsidRDefault="00692044" w:rsidP="00A10BC8">
            <w:pPr>
              <w:rPr>
                <w:rFonts w:ascii="Verdana" w:hAnsi="Verdana" w:cs="Arial"/>
                <w:color w:val="000000"/>
                <w:lang w:eastAsia="es-CO"/>
              </w:rPr>
            </w:pPr>
            <w:r w:rsidRPr="009D4A82">
              <w:rPr>
                <w:rFonts w:ascii="Verdana" w:hAnsi="Verdana"/>
                <w:lang w:val="es-ES"/>
              </w:rPr>
              <w:t>Operador Postal</w:t>
            </w:r>
          </w:p>
        </w:tc>
        <w:tc>
          <w:tcPr>
            <w:tcW w:w="821" w:type="pct"/>
            <w:shd w:val="clear" w:color="auto" w:fill="auto"/>
            <w:tcMar>
              <w:top w:w="57" w:type="dxa"/>
              <w:left w:w="113" w:type="dxa"/>
              <w:bottom w:w="57" w:type="dxa"/>
            </w:tcMar>
          </w:tcPr>
          <w:p w14:paraId="6977CDF3" w14:textId="0A1DF2EE" w:rsidR="00692044" w:rsidRPr="009D4A82" w:rsidRDefault="00692044" w:rsidP="00A10BC8">
            <w:pPr>
              <w:pStyle w:val="Default"/>
              <w:spacing w:line="276" w:lineRule="auto"/>
              <w:rPr>
                <w:rFonts w:ascii="Verdana" w:hAnsi="Verdana"/>
                <w:sz w:val="22"/>
                <w:szCs w:val="22"/>
                <w:lang w:val="es-ES"/>
              </w:rPr>
            </w:pPr>
            <w:r w:rsidRPr="009D4A82">
              <w:rPr>
                <w:rFonts w:ascii="Verdana" w:hAnsi="Verdana"/>
                <w:sz w:val="22"/>
                <w:szCs w:val="22"/>
                <w:lang w:val="es-ES"/>
              </w:rPr>
              <w:t>1.</w:t>
            </w:r>
            <w:r w:rsidR="0096274A" w:rsidRPr="009D4A82">
              <w:rPr>
                <w:rFonts w:ascii="Verdana" w:hAnsi="Verdana"/>
                <w:sz w:val="22"/>
                <w:szCs w:val="22"/>
                <w:lang w:val="es-ES"/>
              </w:rPr>
              <w:t xml:space="preserve"> </w:t>
            </w:r>
            <w:r w:rsidRPr="009D4A82">
              <w:rPr>
                <w:rFonts w:ascii="Verdana" w:hAnsi="Verdana"/>
                <w:sz w:val="22"/>
                <w:szCs w:val="22"/>
                <w:lang w:val="es-ES"/>
              </w:rPr>
              <w:t xml:space="preserve">Realizar la entrega de la comunicación oficial acorde a los datos suministrados por las dependencias del Ministerio, teniendo como soporte la Guía (prueba de </w:t>
            </w:r>
            <w:r w:rsidRPr="009D4A82">
              <w:rPr>
                <w:rFonts w:ascii="Verdana" w:hAnsi="Verdana"/>
                <w:sz w:val="22"/>
                <w:szCs w:val="22"/>
                <w:lang w:val="es-ES"/>
              </w:rPr>
              <w:lastRenderedPageBreak/>
              <w:t>entrega) en donde se consignará el nombre, número de cédula y teléfono de quien recibe.</w:t>
            </w:r>
          </w:p>
          <w:p w14:paraId="3424CA3B" w14:textId="77777777" w:rsidR="00692044" w:rsidRPr="009D4A82" w:rsidRDefault="00692044" w:rsidP="00A10BC8">
            <w:pPr>
              <w:pStyle w:val="Default"/>
              <w:spacing w:line="276" w:lineRule="auto"/>
              <w:rPr>
                <w:rFonts w:ascii="Verdana" w:hAnsi="Verdana"/>
                <w:sz w:val="22"/>
                <w:szCs w:val="22"/>
                <w:highlight w:val="yellow"/>
                <w:lang w:val="es-ES"/>
              </w:rPr>
            </w:pPr>
          </w:p>
          <w:p w14:paraId="022F46D7" w14:textId="26227CAA" w:rsidR="00A26912" w:rsidRPr="009D4A82" w:rsidRDefault="00692044" w:rsidP="00A10BC8">
            <w:pPr>
              <w:pStyle w:val="Default"/>
              <w:spacing w:line="276" w:lineRule="auto"/>
              <w:rPr>
                <w:rFonts w:ascii="Verdana" w:hAnsi="Verdana"/>
                <w:color w:val="000000" w:themeColor="text1"/>
                <w:sz w:val="22"/>
                <w:szCs w:val="22"/>
                <w:lang w:val="es-ES"/>
              </w:rPr>
            </w:pPr>
            <w:r w:rsidRPr="009D4A82">
              <w:rPr>
                <w:rFonts w:ascii="Verdana" w:hAnsi="Verdana"/>
                <w:sz w:val="22"/>
                <w:szCs w:val="22"/>
                <w:lang w:val="es-ES"/>
              </w:rPr>
              <w:t>2. En caso de que la comunicación no pueda ser entregada se retornará al</w:t>
            </w:r>
            <w:r w:rsidR="00360CE2" w:rsidRPr="009D4A82">
              <w:rPr>
                <w:rFonts w:ascii="Verdana" w:hAnsi="Verdana"/>
                <w:sz w:val="22"/>
                <w:szCs w:val="22"/>
                <w:lang w:val="es-ES"/>
              </w:rPr>
              <w:t xml:space="preserve"> </w:t>
            </w:r>
            <w:r w:rsidR="00360CE2" w:rsidRPr="009D4A82">
              <w:rPr>
                <w:rFonts w:ascii="Verdana" w:hAnsi="Verdana"/>
                <w:color w:val="000000" w:themeColor="text1"/>
                <w:sz w:val="22"/>
                <w:szCs w:val="22"/>
                <w:lang w:val="es-ES"/>
              </w:rPr>
              <w:t xml:space="preserve">Centro de </w:t>
            </w:r>
            <w:r w:rsidR="005F747E" w:rsidRPr="009D4A82">
              <w:rPr>
                <w:rFonts w:ascii="Verdana" w:hAnsi="Verdana"/>
                <w:color w:val="000000" w:themeColor="text1"/>
                <w:sz w:val="22"/>
                <w:szCs w:val="22"/>
                <w:lang w:val="es-ES"/>
              </w:rPr>
              <w:t>Atención</w:t>
            </w:r>
            <w:r w:rsidR="00354CBF" w:rsidRPr="009D4A82">
              <w:rPr>
                <w:rFonts w:ascii="Verdana" w:hAnsi="Verdana"/>
                <w:color w:val="000000" w:themeColor="text1"/>
                <w:sz w:val="22"/>
                <w:szCs w:val="22"/>
                <w:lang w:val="es-ES"/>
              </w:rPr>
              <w:t xml:space="preserve"> y Relación</w:t>
            </w:r>
            <w:r w:rsidR="00360CE2" w:rsidRPr="009D4A82">
              <w:rPr>
                <w:rFonts w:ascii="Verdana" w:hAnsi="Verdana"/>
                <w:color w:val="000000" w:themeColor="text1"/>
                <w:sz w:val="22"/>
                <w:szCs w:val="22"/>
                <w:lang w:val="es-ES"/>
              </w:rPr>
              <w:t xml:space="preserve"> con el Ciudadano </w:t>
            </w:r>
            <w:r w:rsidRPr="009D4A82">
              <w:rPr>
                <w:rFonts w:ascii="Verdana" w:hAnsi="Verdana"/>
                <w:color w:val="000000" w:themeColor="text1"/>
                <w:sz w:val="22"/>
                <w:szCs w:val="22"/>
                <w:lang w:val="es-ES"/>
              </w:rPr>
              <w:t xml:space="preserve">para los trámites pertinentes. </w:t>
            </w:r>
            <w:r w:rsidR="00B14A16" w:rsidRPr="009D4A82">
              <w:rPr>
                <w:rFonts w:ascii="Verdana" w:hAnsi="Verdana"/>
                <w:b/>
                <w:sz w:val="22"/>
                <w:szCs w:val="22"/>
                <w:lang w:eastAsia="es-CO"/>
              </w:rPr>
              <w:t xml:space="preserve"> ir a la actividad No.29</w:t>
            </w:r>
          </w:p>
          <w:p w14:paraId="3B00DFE0" w14:textId="77777777" w:rsidR="0096274A" w:rsidRPr="009D4A82" w:rsidRDefault="0096274A" w:rsidP="00A10BC8">
            <w:pPr>
              <w:pStyle w:val="Default"/>
              <w:spacing w:line="276" w:lineRule="auto"/>
              <w:rPr>
                <w:rFonts w:ascii="Verdana" w:hAnsi="Verdana"/>
                <w:b/>
                <w:bCs/>
                <w:sz w:val="22"/>
                <w:szCs w:val="22"/>
                <w:lang w:val="es-ES"/>
              </w:rPr>
            </w:pPr>
          </w:p>
          <w:p w14:paraId="178930AD" w14:textId="5CB69369" w:rsidR="00692044" w:rsidRPr="009D4A82" w:rsidRDefault="008F17CE" w:rsidP="00A10BC8">
            <w:pPr>
              <w:pStyle w:val="Default"/>
              <w:spacing w:line="276" w:lineRule="auto"/>
              <w:rPr>
                <w:rFonts w:ascii="Verdana" w:hAnsi="Verdana"/>
                <w:sz w:val="22"/>
                <w:szCs w:val="22"/>
                <w:lang w:val="es-ES"/>
              </w:rPr>
            </w:pPr>
            <w:r w:rsidRPr="009D4A82">
              <w:rPr>
                <w:rFonts w:ascii="Verdana" w:hAnsi="Verdana"/>
                <w:sz w:val="22"/>
                <w:szCs w:val="22"/>
                <w:lang w:val="es-ES"/>
              </w:rPr>
              <w:t>3.</w:t>
            </w:r>
            <w:r w:rsidR="00692044" w:rsidRPr="009D4A82">
              <w:rPr>
                <w:rFonts w:ascii="Verdana" w:hAnsi="Verdana"/>
                <w:sz w:val="22"/>
                <w:szCs w:val="22"/>
                <w:lang w:val="es-ES"/>
              </w:rPr>
              <w:t xml:space="preserve">Las entregas se realizan teniendo en cuenta los siguientes </w:t>
            </w:r>
            <w:r w:rsidR="00692044" w:rsidRPr="009D4A82">
              <w:rPr>
                <w:rFonts w:ascii="Verdana" w:hAnsi="Verdana"/>
                <w:sz w:val="22"/>
                <w:szCs w:val="22"/>
                <w:lang w:val="es-ES"/>
              </w:rPr>
              <w:lastRenderedPageBreak/>
              <w:t>parámetros:</w:t>
            </w:r>
          </w:p>
          <w:p w14:paraId="051D16C5" w14:textId="77777777" w:rsidR="00692044" w:rsidRPr="009D4A82" w:rsidRDefault="00692044" w:rsidP="00A10BC8">
            <w:pPr>
              <w:pStyle w:val="Default"/>
              <w:spacing w:line="276" w:lineRule="auto"/>
              <w:rPr>
                <w:rFonts w:ascii="Verdana" w:hAnsi="Verdana"/>
                <w:sz w:val="22"/>
                <w:szCs w:val="22"/>
                <w:lang w:val="es-ES"/>
              </w:rPr>
            </w:pPr>
          </w:p>
          <w:p w14:paraId="47FF46B4" w14:textId="77777777" w:rsidR="00692044" w:rsidRPr="009D4A82" w:rsidRDefault="00692044" w:rsidP="00A10BC8">
            <w:pPr>
              <w:pStyle w:val="Default"/>
              <w:spacing w:line="276" w:lineRule="auto"/>
              <w:rPr>
                <w:rFonts w:ascii="Verdana" w:hAnsi="Verdana"/>
                <w:sz w:val="22"/>
                <w:szCs w:val="22"/>
                <w:lang w:val="es-ES"/>
              </w:rPr>
            </w:pPr>
            <w:r w:rsidRPr="009D4A82">
              <w:rPr>
                <w:rFonts w:ascii="Verdana" w:hAnsi="Verdana"/>
                <w:sz w:val="22"/>
                <w:szCs w:val="22"/>
                <w:lang w:val="es-ES"/>
              </w:rPr>
              <w:t xml:space="preserve">*Correo Urbano: </w:t>
            </w:r>
          </w:p>
          <w:p w14:paraId="274837A4" w14:textId="77777777" w:rsidR="00692044" w:rsidRPr="009D4A82" w:rsidRDefault="00692044" w:rsidP="00A10BC8">
            <w:pPr>
              <w:pStyle w:val="Default"/>
              <w:spacing w:line="276" w:lineRule="auto"/>
              <w:rPr>
                <w:rFonts w:ascii="Verdana" w:hAnsi="Verdana"/>
                <w:sz w:val="22"/>
                <w:szCs w:val="22"/>
                <w:lang w:val="es-ES"/>
              </w:rPr>
            </w:pPr>
            <w:r w:rsidRPr="009D4A82">
              <w:rPr>
                <w:rFonts w:ascii="Verdana" w:hAnsi="Verdana"/>
                <w:sz w:val="22"/>
                <w:szCs w:val="22"/>
                <w:lang w:val="es-ES"/>
              </w:rPr>
              <w:t xml:space="preserve">Cubre la ciudad de Bogotá, los tiempos de entrega son de un día hábil laboral. </w:t>
            </w:r>
          </w:p>
          <w:p w14:paraId="188B56A9" w14:textId="77777777" w:rsidR="00692044" w:rsidRPr="009D4A82" w:rsidRDefault="00692044" w:rsidP="00A10BC8">
            <w:pPr>
              <w:pStyle w:val="Default"/>
              <w:spacing w:line="276" w:lineRule="auto"/>
              <w:rPr>
                <w:rFonts w:ascii="Verdana" w:hAnsi="Verdana"/>
                <w:sz w:val="22"/>
                <w:szCs w:val="22"/>
                <w:lang w:val="es-ES"/>
              </w:rPr>
            </w:pPr>
          </w:p>
          <w:p w14:paraId="34886132" w14:textId="77777777" w:rsidR="00692044" w:rsidRPr="009D4A82" w:rsidRDefault="00692044" w:rsidP="00A10BC8">
            <w:pPr>
              <w:pStyle w:val="Default"/>
              <w:spacing w:line="276" w:lineRule="auto"/>
              <w:rPr>
                <w:rFonts w:ascii="Verdana" w:hAnsi="Verdana"/>
                <w:sz w:val="22"/>
                <w:szCs w:val="22"/>
                <w:lang w:val="es-ES"/>
              </w:rPr>
            </w:pPr>
            <w:r w:rsidRPr="009D4A82">
              <w:rPr>
                <w:rFonts w:ascii="Verdana" w:hAnsi="Verdana"/>
                <w:b/>
                <w:bCs/>
                <w:sz w:val="22"/>
                <w:szCs w:val="22"/>
                <w:lang w:val="es-ES"/>
              </w:rPr>
              <w:t xml:space="preserve">Nota: </w:t>
            </w:r>
            <w:r w:rsidRPr="009D4A82">
              <w:rPr>
                <w:rFonts w:ascii="Verdana" w:hAnsi="Verdana"/>
                <w:sz w:val="22"/>
                <w:szCs w:val="22"/>
                <w:lang w:val="es-ES"/>
              </w:rPr>
              <w:t>Este servicio no se presta si la dirección corresponde a un área que se encuentre fuera del perímetro urbano.</w:t>
            </w:r>
          </w:p>
          <w:p w14:paraId="41049DA2" w14:textId="198A2477" w:rsidR="00692044" w:rsidRPr="009D4A82" w:rsidRDefault="00692044" w:rsidP="00A10BC8">
            <w:pPr>
              <w:pStyle w:val="Default"/>
              <w:spacing w:line="276" w:lineRule="auto"/>
              <w:rPr>
                <w:rFonts w:ascii="Verdana" w:hAnsi="Verdana"/>
                <w:sz w:val="22"/>
                <w:szCs w:val="22"/>
                <w:lang w:val="es-ES"/>
              </w:rPr>
            </w:pPr>
            <w:r w:rsidRPr="009D4A82">
              <w:rPr>
                <w:rFonts w:ascii="Verdana" w:hAnsi="Verdana"/>
                <w:sz w:val="22"/>
                <w:szCs w:val="22"/>
                <w:lang w:val="es-ES"/>
              </w:rPr>
              <w:t xml:space="preserve"> *Correo Nacional: </w:t>
            </w:r>
            <w:r w:rsidR="00354CBF" w:rsidRPr="009D4A82">
              <w:rPr>
                <w:rFonts w:ascii="Verdana" w:hAnsi="Verdana"/>
                <w:sz w:val="22"/>
                <w:szCs w:val="22"/>
                <w:lang w:val="es-ES"/>
              </w:rPr>
              <w:t xml:space="preserve">Mediante </w:t>
            </w:r>
            <w:r w:rsidRPr="009D4A82">
              <w:rPr>
                <w:rFonts w:ascii="Verdana" w:hAnsi="Verdana"/>
                <w:sz w:val="22"/>
                <w:szCs w:val="22"/>
                <w:lang w:val="es-ES"/>
              </w:rPr>
              <w:t xml:space="preserve">el que se envían las comunicaciones a diferentes destinos nacionales, teniendo en cuenta que </w:t>
            </w:r>
            <w:r w:rsidRPr="009D4A82">
              <w:rPr>
                <w:rFonts w:ascii="Verdana" w:hAnsi="Verdana"/>
                <w:sz w:val="22"/>
                <w:szCs w:val="22"/>
                <w:lang w:val="es-ES"/>
              </w:rPr>
              <w:lastRenderedPageBreak/>
              <w:t>pueden ser ciudades principales, intermedias o poblaciones apartadas.</w:t>
            </w:r>
          </w:p>
          <w:p w14:paraId="142B231C" w14:textId="0E6AD3A5" w:rsidR="00692044" w:rsidRPr="009D4A82" w:rsidRDefault="00692044" w:rsidP="00A10BC8">
            <w:pPr>
              <w:pStyle w:val="Default"/>
              <w:spacing w:line="276" w:lineRule="auto"/>
              <w:rPr>
                <w:rFonts w:ascii="Verdana" w:hAnsi="Verdana"/>
                <w:sz w:val="22"/>
                <w:szCs w:val="22"/>
                <w:lang w:val="es-ES"/>
              </w:rPr>
            </w:pPr>
            <w:r w:rsidRPr="009D4A82">
              <w:rPr>
                <w:rFonts w:ascii="Verdana" w:hAnsi="Verdana"/>
                <w:sz w:val="22"/>
                <w:szCs w:val="22"/>
                <w:lang w:val="es-ES"/>
              </w:rPr>
              <w:t xml:space="preserve">*Correo Internacional: Envío de comunicaciones a distintos países. </w:t>
            </w:r>
          </w:p>
          <w:p w14:paraId="55EEAFFA" w14:textId="77777777" w:rsidR="00692044" w:rsidRPr="009D4A82" w:rsidRDefault="00692044" w:rsidP="00A10BC8">
            <w:pPr>
              <w:pStyle w:val="Default"/>
              <w:spacing w:line="276" w:lineRule="auto"/>
              <w:rPr>
                <w:rFonts w:ascii="Verdana" w:hAnsi="Verdana"/>
                <w:sz w:val="22"/>
                <w:szCs w:val="22"/>
                <w:lang w:val="es-ES"/>
              </w:rPr>
            </w:pPr>
          </w:p>
          <w:p w14:paraId="001BFE8E" w14:textId="17B05FC4" w:rsidR="00692044" w:rsidRPr="009D4A82" w:rsidRDefault="00692044" w:rsidP="00A10BC8">
            <w:pPr>
              <w:rPr>
                <w:rFonts w:ascii="Verdana" w:hAnsi="Verdana" w:cs="Arial"/>
                <w:color w:val="000000"/>
                <w:lang w:eastAsia="es-CO"/>
              </w:rPr>
            </w:pPr>
            <w:r w:rsidRPr="009D4A82">
              <w:rPr>
                <w:rFonts w:ascii="Verdana" w:hAnsi="Verdana"/>
                <w:lang w:val="es-ES"/>
              </w:rPr>
              <w:t>El tiempo de entrega oscila de los cinco</w:t>
            </w:r>
            <w:r w:rsidR="00D976C1" w:rsidRPr="009D4A82">
              <w:rPr>
                <w:rFonts w:ascii="Verdana" w:hAnsi="Verdana"/>
                <w:lang w:val="es-ES"/>
              </w:rPr>
              <w:t xml:space="preserve"> (5)</w:t>
            </w:r>
            <w:r w:rsidRPr="009D4A82">
              <w:rPr>
                <w:rFonts w:ascii="Verdana" w:hAnsi="Verdana"/>
                <w:lang w:val="es-ES"/>
              </w:rPr>
              <w:t xml:space="preserve"> días hábiles en adelante dependiendo el país de destino.</w:t>
            </w:r>
          </w:p>
        </w:tc>
        <w:tc>
          <w:tcPr>
            <w:tcW w:w="1121" w:type="pct"/>
            <w:tcMar>
              <w:top w:w="57" w:type="dxa"/>
              <w:left w:w="113" w:type="dxa"/>
              <w:bottom w:w="57" w:type="dxa"/>
            </w:tcMar>
          </w:tcPr>
          <w:p w14:paraId="4D012CFB" w14:textId="3D0C1A31" w:rsidR="00692044" w:rsidRPr="009D4A82" w:rsidRDefault="00AB3E37" w:rsidP="00A10BC8">
            <w:pPr>
              <w:rPr>
                <w:rFonts w:ascii="Verdana" w:hAnsi="Verdana"/>
              </w:rPr>
            </w:pPr>
            <w:r w:rsidRPr="009D4A82">
              <w:rPr>
                <w:rFonts w:ascii="Verdana" w:hAnsi="Verdana"/>
              </w:rPr>
              <w:lastRenderedPageBreak/>
              <w:t>*</w:t>
            </w:r>
            <w:r w:rsidR="00692044" w:rsidRPr="009D4A82">
              <w:rPr>
                <w:rFonts w:ascii="Verdana" w:hAnsi="Verdana"/>
              </w:rPr>
              <w:t>Guías de envío</w:t>
            </w:r>
            <w:r w:rsidR="00DC4C3D" w:rsidRPr="009D4A82">
              <w:rPr>
                <w:rFonts w:ascii="Verdana" w:hAnsi="Verdana"/>
              </w:rPr>
              <w:t xml:space="preserve"> servicios postales </w:t>
            </w:r>
          </w:p>
        </w:tc>
      </w:tr>
      <w:tr w:rsidR="00F97FEB" w:rsidRPr="009D4A82" w14:paraId="764CDBB7" w14:textId="77777777" w:rsidTr="00A10BC8">
        <w:trPr>
          <w:trHeight w:val="370"/>
        </w:trPr>
        <w:tc>
          <w:tcPr>
            <w:tcW w:w="370" w:type="pct"/>
            <w:shd w:val="clear" w:color="auto" w:fill="auto"/>
            <w:tcMar>
              <w:top w:w="57" w:type="dxa"/>
              <w:left w:w="113" w:type="dxa"/>
              <w:bottom w:w="57" w:type="dxa"/>
            </w:tcMar>
            <w:vAlign w:val="center"/>
          </w:tcPr>
          <w:p w14:paraId="2212A621" w14:textId="45F80E50" w:rsidR="00692044" w:rsidRPr="009D4A82" w:rsidRDefault="000B642A" w:rsidP="00692044">
            <w:pPr>
              <w:jc w:val="center"/>
              <w:rPr>
                <w:rFonts w:ascii="Verdana" w:hAnsi="Verdana" w:cs="Arial"/>
                <w:b/>
              </w:rPr>
            </w:pPr>
            <w:r w:rsidRPr="009D4A82">
              <w:rPr>
                <w:rFonts w:ascii="Verdana" w:hAnsi="Verdana" w:cs="Arial"/>
                <w:b/>
              </w:rPr>
              <w:lastRenderedPageBreak/>
              <w:t>28.</w:t>
            </w:r>
          </w:p>
        </w:tc>
        <w:tc>
          <w:tcPr>
            <w:tcW w:w="747" w:type="pct"/>
            <w:tcMar>
              <w:top w:w="57" w:type="dxa"/>
              <w:left w:w="113" w:type="dxa"/>
              <w:bottom w:w="57" w:type="dxa"/>
            </w:tcMar>
          </w:tcPr>
          <w:p w14:paraId="407BF1BE" w14:textId="423885E3" w:rsidR="00692044" w:rsidRPr="009D4A82" w:rsidRDefault="00692044" w:rsidP="00A10BC8">
            <w:pPr>
              <w:rPr>
                <w:rFonts w:ascii="Verdana" w:hAnsi="Verdana"/>
              </w:rPr>
            </w:pPr>
            <w:r w:rsidRPr="009D4A82">
              <w:rPr>
                <w:rFonts w:ascii="Verdana" w:hAnsi="Verdana"/>
              </w:rPr>
              <w:t>Despachador</w:t>
            </w:r>
          </w:p>
        </w:tc>
        <w:tc>
          <w:tcPr>
            <w:tcW w:w="747" w:type="pct"/>
            <w:shd w:val="clear" w:color="auto" w:fill="auto"/>
            <w:tcMar>
              <w:top w:w="57" w:type="dxa"/>
              <w:left w:w="113" w:type="dxa"/>
              <w:bottom w:w="57" w:type="dxa"/>
            </w:tcMar>
          </w:tcPr>
          <w:p w14:paraId="6DF5D0E0" w14:textId="309F3CF9" w:rsidR="00692044" w:rsidRPr="009D4A82" w:rsidRDefault="00692044" w:rsidP="00A10BC8">
            <w:pPr>
              <w:rPr>
                <w:rFonts w:ascii="Verdana" w:hAnsi="Verdana"/>
                <w:lang w:val="es-ES"/>
              </w:rPr>
            </w:pPr>
            <w:r w:rsidRPr="009D4A82">
              <w:rPr>
                <w:rFonts w:ascii="Verdana" w:hAnsi="Verdana"/>
                <w:lang w:val="es-ES"/>
              </w:rPr>
              <w:t xml:space="preserve">Entregar Comunicaciones Oficiales en </w:t>
            </w:r>
            <w:r w:rsidR="00A778BC" w:rsidRPr="009D4A82">
              <w:rPr>
                <w:rFonts w:ascii="Verdana" w:hAnsi="Verdana"/>
                <w:lang w:val="es-ES"/>
              </w:rPr>
              <w:t>D</w:t>
            </w:r>
            <w:r w:rsidRPr="009D4A82">
              <w:rPr>
                <w:rFonts w:ascii="Verdana" w:hAnsi="Verdana"/>
                <w:lang w:val="es-ES"/>
              </w:rPr>
              <w:t>estino.</w:t>
            </w:r>
          </w:p>
        </w:tc>
        <w:tc>
          <w:tcPr>
            <w:tcW w:w="299" w:type="pct"/>
          </w:tcPr>
          <w:p w14:paraId="0A5B0CD3" w14:textId="0947FF1B" w:rsidR="00692044" w:rsidRPr="009D4A82" w:rsidRDefault="00692044" w:rsidP="00A10BC8">
            <w:pPr>
              <w:rPr>
                <w:rFonts w:ascii="Verdana" w:hAnsi="Verdana" w:cs="Arial"/>
                <w:color w:val="000000"/>
                <w:lang w:eastAsia="es-CO"/>
              </w:rPr>
            </w:pPr>
            <w:r w:rsidRPr="009D4A82">
              <w:rPr>
                <w:rFonts w:ascii="Verdana" w:hAnsi="Verdana" w:cs="Arial"/>
                <w:color w:val="000000"/>
                <w:lang w:eastAsia="es-CO"/>
              </w:rPr>
              <w:t>N</w:t>
            </w:r>
            <w:r w:rsidR="00A63759" w:rsidRPr="009D4A82">
              <w:rPr>
                <w:rFonts w:ascii="Verdana" w:hAnsi="Verdana" w:cs="Arial"/>
                <w:color w:val="000000"/>
                <w:lang w:eastAsia="es-CO"/>
              </w:rPr>
              <w:t>O</w:t>
            </w:r>
          </w:p>
        </w:tc>
        <w:tc>
          <w:tcPr>
            <w:tcW w:w="896" w:type="pct"/>
            <w:shd w:val="clear" w:color="auto" w:fill="auto"/>
            <w:tcMar>
              <w:top w:w="57" w:type="dxa"/>
              <w:left w:w="113" w:type="dxa"/>
              <w:bottom w:w="57" w:type="dxa"/>
            </w:tcMar>
          </w:tcPr>
          <w:p w14:paraId="6207C069" w14:textId="72753554" w:rsidR="00692044" w:rsidRPr="009D4A82" w:rsidRDefault="00692044" w:rsidP="00A10BC8">
            <w:pPr>
              <w:rPr>
                <w:rFonts w:ascii="Verdana" w:hAnsi="Verdana" w:cs="Arial"/>
                <w:color w:val="000000"/>
                <w:lang w:eastAsia="es-CO"/>
              </w:rPr>
            </w:pPr>
            <w:r w:rsidRPr="009D4A82">
              <w:rPr>
                <w:rFonts w:ascii="Verdana" w:hAnsi="Verdana"/>
                <w:lang w:val="es-ES"/>
              </w:rPr>
              <w:t>Motorizados Urbanos</w:t>
            </w:r>
          </w:p>
        </w:tc>
        <w:tc>
          <w:tcPr>
            <w:tcW w:w="821" w:type="pct"/>
            <w:tcMar>
              <w:top w:w="57" w:type="dxa"/>
              <w:left w:w="113" w:type="dxa"/>
              <w:bottom w:w="57" w:type="dxa"/>
            </w:tcMar>
          </w:tcPr>
          <w:p w14:paraId="5E6D5A1A" w14:textId="701295DF" w:rsidR="00692044" w:rsidRPr="009D4A82" w:rsidRDefault="001C61D4" w:rsidP="00A10BC8">
            <w:pPr>
              <w:pStyle w:val="Default"/>
              <w:spacing w:line="276" w:lineRule="auto"/>
              <w:rPr>
                <w:rFonts w:ascii="Verdana" w:hAnsi="Verdana"/>
                <w:sz w:val="22"/>
                <w:szCs w:val="22"/>
                <w:lang w:val="es-ES"/>
              </w:rPr>
            </w:pPr>
            <w:r w:rsidRPr="009D4A82">
              <w:rPr>
                <w:rFonts w:ascii="Verdana" w:hAnsi="Verdana"/>
                <w:sz w:val="22"/>
                <w:szCs w:val="22"/>
                <w:lang w:val="es-ES"/>
              </w:rPr>
              <w:t xml:space="preserve">1. </w:t>
            </w:r>
            <w:r w:rsidR="00692044" w:rsidRPr="009D4A82">
              <w:rPr>
                <w:rFonts w:ascii="Verdana" w:hAnsi="Verdana"/>
                <w:sz w:val="22"/>
                <w:szCs w:val="22"/>
                <w:lang w:val="es-ES"/>
              </w:rPr>
              <w:t xml:space="preserve">Realizar la entrega de la Comunicación Oficial en el destino establecido por el Ministerio, teniendo </w:t>
            </w:r>
            <w:r w:rsidR="00692044" w:rsidRPr="009D4A82">
              <w:rPr>
                <w:rFonts w:ascii="Verdana" w:hAnsi="Verdana"/>
                <w:sz w:val="22"/>
                <w:szCs w:val="22"/>
                <w:lang w:val="es-ES"/>
              </w:rPr>
              <w:lastRenderedPageBreak/>
              <w:t>como soporte la Planilla en donde se consignará el nombre, número de cédula y teléfono de quien recibe.</w:t>
            </w:r>
          </w:p>
        </w:tc>
        <w:tc>
          <w:tcPr>
            <w:tcW w:w="1121" w:type="pct"/>
            <w:tcMar>
              <w:top w:w="57" w:type="dxa"/>
              <w:left w:w="113" w:type="dxa"/>
              <w:bottom w:w="57" w:type="dxa"/>
            </w:tcMar>
          </w:tcPr>
          <w:p w14:paraId="06AB8E13" w14:textId="5D92529C" w:rsidR="00692044" w:rsidRPr="009D4A82" w:rsidRDefault="00AB3E37" w:rsidP="00A10BC8">
            <w:pPr>
              <w:rPr>
                <w:rFonts w:ascii="Verdana" w:hAnsi="Verdana" w:cs="Arial"/>
                <w:color w:val="000000"/>
                <w:lang w:eastAsia="es-CO"/>
              </w:rPr>
            </w:pPr>
            <w:r w:rsidRPr="009D4A82">
              <w:rPr>
                <w:rFonts w:ascii="Verdana" w:hAnsi="Verdana" w:cs="Arial"/>
                <w:color w:val="000000"/>
                <w:lang w:eastAsia="es-CO"/>
              </w:rPr>
              <w:lastRenderedPageBreak/>
              <w:t>*</w:t>
            </w:r>
            <w:r w:rsidR="00DD66D3" w:rsidRPr="009D4A82">
              <w:rPr>
                <w:rFonts w:ascii="Verdana" w:hAnsi="Verdana" w:cs="Arial"/>
                <w:color w:val="000000"/>
                <w:lang w:eastAsia="es-CO"/>
              </w:rPr>
              <w:t xml:space="preserve">Control de comunicaciones enviadas </w:t>
            </w:r>
          </w:p>
          <w:p w14:paraId="24268F1C" w14:textId="77777777" w:rsidR="00692044" w:rsidRPr="009D4A82" w:rsidRDefault="00692044" w:rsidP="00A10BC8">
            <w:pPr>
              <w:rPr>
                <w:rFonts w:ascii="Verdana" w:hAnsi="Verdana"/>
              </w:rPr>
            </w:pPr>
          </w:p>
        </w:tc>
      </w:tr>
      <w:tr w:rsidR="00F97FEB" w:rsidRPr="009D4A82" w14:paraId="47DDBCF7" w14:textId="77777777" w:rsidTr="002331B1">
        <w:trPr>
          <w:trHeight w:val="370"/>
        </w:trPr>
        <w:tc>
          <w:tcPr>
            <w:tcW w:w="370" w:type="pct"/>
            <w:shd w:val="clear" w:color="auto" w:fill="auto"/>
            <w:tcMar>
              <w:top w:w="57" w:type="dxa"/>
              <w:left w:w="113" w:type="dxa"/>
              <w:bottom w:w="57" w:type="dxa"/>
            </w:tcMar>
            <w:vAlign w:val="center"/>
          </w:tcPr>
          <w:p w14:paraId="7D9604AC" w14:textId="2D6FAC47" w:rsidR="00270BBA" w:rsidRPr="009D4A82" w:rsidRDefault="000B642A" w:rsidP="00270BBA">
            <w:pPr>
              <w:jc w:val="center"/>
              <w:rPr>
                <w:rFonts w:ascii="Verdana" w:hAnsi="Verdana" w:cs="Arial"/>
                <w:b/>
              </w:rPr>
            </w:pPr>
            <w:r w:rsidRPr="009D4A82">
              <w:rPr>
                <w:rFonts w:ascii="Verdana" w:hAnsi="Verdana" w:cs="Arial"/>
                <w:b/>
              </w:rPr>
              <w:t>29</w:t>
            </w:r>
          </w:p>
        </w:tc>
        <w:tc>
          <w:tcPr>
            <w:tcW w:w="747" w:type="pct"/>
            <w:tcMar>
              <w:top w:w="57" w:type="dxa"/>
              <w:left w:w="113" w:type="dxa"/>
              <w:bottom w:w="57" w:type="dxa"/>
            </w:tcMar>
          </w:tcPr>
          <w:p w14:paraId="7F3E2ACC" w14:textId="698E1679" w:rsidR="00270BBA" w:rsidRPr="009D4A82" w:rsidRDefault="00270BBA" w:rsidP="002331B1">
            <w:pPr>
              <w:rPr>
                <w:rFonts w:ascii="Verdana" w:hAnsi="Verdana"/>
              </w:rPr>
            </w:pPr>
            <w:r w:rsidRPr="009D4A82">
              <w:rPr>
                <w:rFonts w:ascii="Verdana" w:hAnsi="Verdana"/>
                <w:lang w:val="es-ES"/>
              </w:rPr>
              <w:t>Grupo de Gestión de Información y de Relación con el Ciudadano</w:t>
            </w:r>
          </w:p>
        </w:tc>
        <w:tc>
          <w:tcPr>
            <w:tcW w:w="747" w:type="pct"/>
            <w:shd w:val="clear" w:color="auto" w:fill="auto"/>
            <w:tcMar>
              <w:top w:w="57" w:type="dxa"/>
              <w:left w:w="113" w:type="dxa"/>
              <w:bottom w:w="57" w:type="dxa"/>
            </w:tcMar>
          </w:tcPr>
          <w:p w14:paraId="0EFCDF1B" w14:textId="2CEF3DAF" w:rsidR="00270BBA" w:rsidRPr="009D4A82" w:rsidRDefault="00270BBA" w:rsidP="002331B1">
            <w:pPr>
              <w:rPr>
                <w:rFonts w:ascii="Verdana" w:hAnsi="Verdana"/>
                <w:lang w:val="es-ES"/>
              </w:rPr>
            </w:pPr>
            <w:r w:rsidRPr="009D4A82">
              <w:rPr>
                <w:rFonts w:ascii="Verdana" w:hAnsi="Verdana"/>
                <w:lang w:val="es-ES"/>
              </w:rPr>
              <w:t>Devolver la Comunicación a la Dependencia Remitente</w:t>
            </w:r>
          </w:p>
        </w:tc>
        <w:tc>
          <w:tcPr>
            <w:tcW w:w="299" w:type="pct"/>
          </w:tcPr>
          <w:p w14:paraId="1607C030" w14:textId="1D88253F" w:rsidR="00270BBA" w:rsidRPr="009D4A82" w:rsidRDefault="00270BBA" w:rsidP="002331B1">
            <w:pPr>
              <w:rPr>
                <w:rFonts w:ascii="Verdana" w:hAnsi="Verdana" w:cs="Arial"/>
                <w:color w:val="000000"/>
                <w:lang w:eastAsia="es-CO"/>
              </w:rPr>
            </w:pPr>
            <w:r w:rsidRPr="009D4A82">
              <w:rPr>
                <w:rFonts w:ascii="Verdana" w:hAnsi="Verdana" w:cs="Arial"/>
                <w:color w:val="000000"/>
                <w:lang w:eastAsia="es-CO"/>
              </w:rPr>
              <w:t>N</w:t>
            </w:r>
            <w:r w:rsidR="00A63759" w:rsidRPr="009D4A82">
              <w:rPr>
                <w:rFonts w:ascii="Verdana" w:hAnsi="Verdana" w:cs="Arial"/>
                <w:color w:val="000000"/>
                <w:lang w:eastAsia="es-CO"/>
              </w:rPr>
              <w:t>O</w:t>
            </w:r>
          </w:p>
        </w:tc>
        <w:tc>
          <w:tcPr>
            <w:tcW w:w="896" w:type="pct"/>
            <w:shd w:val="clear" w:color="auto" w:fill="auto"/>
            <w:tcMar>
              <w:top w:w="57" w:type="dxa"/>
              <w:left w:w="113" w:type="dxa"/>
              <w:bottom w:w="57" w:type="dxa"/>
            </w:tcMar>
          </w:tcPr>
          <w:p w14:paraId="4264BFD0" w14:textId="2B7CF42C" w:rsidR="00270BBA" w:rsidRPr="009D4A82" w:rsidRDefault="00270BBA" w:rsidP="002331B1">
            <w:pPr>
              <w:rPr>
                <w:rFonts w:ascii="Verdana" w:hAnsi="Verdana" w:cs="Arial"/>
                <w:color w:val="000000"/>
                <w:lang w:eastAsia="es-CO"/>
              </w:rPr>
            </w:pPr>
            <w:r w:rsidRPr="009D4A82">
              <w:rPr>
                <w:rFonts w:ascii="Verdana" w:hAnsi="Verdana"/>
                <w:lang w:val="es-ES"/>
              </w:rPr>
              <w:t>Dependencia Remitente</w:t>
            </w:r>
          </w:p>
        </w:tc>
        <w:tc>
          <w:tcPr>
            <w:tcW w:w="821" w:type="pct"/>
            <w:tcMar>
              <w:top w:w="57" w:type="dxa"/>
              <w:left w:w="113" w:type="dxa"/>
              <w:bottom w:w="57" w:type="dxa"/>
            </w:tcMar>
          </w:tcPr>
          <w:p w14:paraId="2E1F6841" w14:textId="41142621" w:rsidR="00270BBA" w:rsidRPr="009D4A82" w:rsidRDefault="001C4020" w:rsidP="002331B1">
            <w:pPr>
              <w:rPr>
                <w:rFonts w:ascii="Verdana" w:hAnsi="Verdana" w:cs="Arial"/>
                <w:color w:val="000000"/>
                <w:lang w:eastAsia="es-CO"/>
              </w:rPr>
            </w:pPr>
            <w:r w:rsidRPr="009D4A82">
              <w:rPr>
                <w:rFonts w:ascii="Verdana" w:eastAsia="Times New Roman" w:hAnsi="Verdana"/>
              </w:rPr>
              <w:t xml:space="preserve">Se </w:t>
            </w:r>
            <w:r w:rsidR="005F1D6B" w:rsidRPr="009D4A82">
              <w:rPr>
                <w:rFonts w:ascii="Verdana" w:eastAsia="Times New Roman" w:hAnsi="Verdana"/>
              </w:rPr>
              <w:t>notificará</w:t>
            </w:r>
            <w:r w:rsidR="004F55E4" w:rsidRPr="009D4A82">
              <w:rPr>
                <w:rFonts w:ascii="Verdana" w:eastAsia="Times New Roman" w:hAnsi="Verdana"/>
              </w:rPr>
              <w:t xml:space="preserve"> </w:t>
            </w:r>
            <w:r w:rsidRPr="009D4A82">
              <w:rPr>
                <w:rFonts w:ascii="Verdana" w:eastAsia="Times New Roman" w:hAnsi="Verdana"/>
              </w:rPr>
              <w:t>mediante correo electrónico a</w:t>
            </w:r>
            <w:r w:rsidR="00662C8F" w:rsidRPr="009D4A82">
              <w:rPr>
                <w:rFonts w:ascii="Verdana" w:eastAsia="Times New Roman" w:hAnsi="Verdana"/>
              </w:rPr>
              <w:t xml:space="preserve"> la</w:t>
            </w:r>
            <w:r w:rsidR="00270BBA" w:rsidRPr="009D4A82">
              <w:rPr>
                <w:rFonts w:ascii="Verdana" w:hAnsi="Verdana"/>
                <w:lang w:val="es-ES"/>
              </w:rPr>
              <w:t xml:space="preserve"> dependencia remitente, informando el motivo por el cual no fue posible la entrega, con el fin de que se realicen las correcciones necesarias para tal fin. </w:t>
            </w:r>
          </w:p>
        </w:tc>
        <w:tc>
          <w:tcPr>
            <w:tcW w:w="1121" w:type="pct"/>
            <w:tcMar>
              <w:top w:w="57" w:type="dxa"/>
              <w:left w:w="113" w:type="dxa"/>
              <w:bottom w:w="57" w:type="dxa"/>
            </w:tcMar>
          </w:tcPr>
          <w:p w14:paraId="05EF495A" w14:textId="79FE17D9" w:rsidR="00270BBA" w:rsidRPr="009D4A82" w:rsidRDefault="00AB3E37" w:rsidP="002331B1">
            <w:pPr>
              <w:rPr>
                <w:rFonts w:ascii="Verdana" w:hAnsi="Verdana"/>
              </w:rPr>
            </w:pPr>
            <w:r w:rsidRPr="009D4A82">
              <w:rPr>
                <w:rFonts w:ascii="Verdana" w:hAnsi="Verdana"/>
                <w:lang w:val="es-ES"/>
              </w:rPr>
              <w:t>*</w:t>
            </w:r>
            <w:r w:rsidR="001C4020" w:rsidRPr="009D4A82">
              <w:rPr>
                <w:rFonts w:ascii="Verdana" w:hAnsi="Verdana"/>
                <w:lang w:val="es-ES"/>
              </w:rPr>
              <w:t xml:space="preserve">Correo electrónico </w:t>
            </w:r>
          </w:p>
        </w:tc>
      </w:tr>
      <w:tr w:rsidR="00F97FEB" w:rsidRPr="009D4A82" w14:paraId="67630FF0" w14:textId="77777777" w:rsidTr="002331B1">
        <w:trPr>
          <w:trHeight w:val="370"/>
        </w:trPr>
        <w:tc>
          <w:tcPr>
            <w:tcW w:w="370" w:type="pct"/>
            <w:shd w:val="clear" w:color="auto" w:fill="auto"/>
            <w:tcMar>
              <w:top w:w="57" w:type="dxa"/>
              <w:left w:w="113" w:type="dxa"/>
              <w:bottom w:w="57" w:type="dxa"/>
            </w:tcMar>
            <w:vAlign w:val="center"/>
          </w:tcPr>
          <w:p w14:paraId="6E00150C" w14:textId="77777777" w:rsidR="00270BBA" w:rsidRPr="009D4A82" w:rsidRDefault="00270BBA" w:rsidP="00270BBA">
            <w:pPr>
              <w:rPr>
                <w:rFonts w:ascii="Verdana" w:hAnsi="Verdana" w:cs="Arial"/>
                <w:b/>
                <w:color w:val="000000"/>
                <w:lang w:eastAsia="es-CO"/>
              </w:rPr>
            </w:pPr>
          </w:p>
          <w:p w14:paraId="14346A7E" w14:textId="202D1F78" w:rsidR="00270BBA" w:rsidRPr="009D4A82" w:rsidRDefault="000B642A" w:rsidP="00270BBA">
            <w:pPr>
              <w:rPr>
                <w:rFonts w:ascii="Verdana" w:hAnsi="Verdana" w:cs="Arial"/>
                <w:b/>
                <w:color w:val="000000"/>
                <w:lang w:eastAsia="es-CO"/>
              </w:rPr>
            </w:pPr>
            <w:r w:rsidRPr="009D4A82">
              <w:rPr>
                <w:rFonts w:ascii="Verdana" w:hAnsi="Verdana" w:cs="Arial"/>
                <w:b/>
                <w:color w:val="000000"/>
                <w:lang w:eastAsia="es-CO"/>
              </w:rPr>
              <w:lastRenderedPageBreak/>
              <w:t>30.</w:t>
            </w:r>
          </w:p>
          <w:p w14:paraId="20A71D35" w14:textId="77777777" w:rsidR="00270BBA" w:rsidRPr="009D4A82" w:rsidRDefault="00270BBA" w:rsidP="00270BBA">
            <w:pPr>
              <w:jc w:val="center"/>
              <w:rPr>
                <w:rFonts w:ascii="Verdana" w:hAnsi="Verdana" w:cs="Arial"/>
                <w:b/>
              </w:rPr>
            </w:pPr>
          </w:p>
        </w:tc>
        <w:tc>
          <w:tcPr>
            <w:tcW w:w="747" w:type="pct"/>
            <w:tcMar>
              <w:top w:w="57" w:type="dxa"/>
              <w:left w:w="113" w:type="dxa"/>
              <w:bottom w:w="57" w:type="dxa"/>
            </w:tcMar>
          </w:tcPr>
          <w:p w14:paraId="46184D0D" w14:textId="647C3615" w:rsidR="00270BBA" w:rsidRPr="009D4A82" w:rsidRDefault="00270BBA" w:rsidP="002331B1">
            <w:pPr>
              <w:rPr>
                <w:rFonts w:ascii="Verdana" w:hAnsi="Verdana"/>
              </w:rPr>
            </w:pPr>
            <w:r w:rsidRPr="009D4A82">
              <w:rPr>
                <w:rFonts w:ascii="Verdana" w:hAnsi="Verdana"/>
                <w:lang w:val="es-ES"/>
              </w:rPr>
              <w:lastRenderedPageBreak/>
              <w:t>Motorizados y</w:t>
            </w:r>
            <w:r w:rsidR="00E4337A" w:rsidRPr="009D4A82">
              <w:rPr>
                <w:rFonts w:ascii="Verdana" w:hAnsi="Verdana"/>
                <w:lang w:val="es-ES"/>
              </w:rPr>
              <w:t>/</w:t>
            </w:r>
            <w:r w:rsidRPr="009D4A82">
              <w:rPr>
                <w:rFonts w:ascii="Verdana" w:hAnsi="Verdana"/>
                <w:lang w:val="es-ES"/>
              </w:rPr>
              <w:t xml:space="preserve">o </w:t>
            </w:r>
            <w:r w:rsidRPr="009D4A82">
              <w:rPr>
                <w:rFonts w:ascii="Verdana" w:hAnsi="Verdana"/>
                <w:lang w:val="es-ES"/>
              </w:rPr>
              <w:lastRenderedPageBreak/>
              <w:t>Operador Postal</w:t>
            </w:r>
          </w:p>
        </w:tc>
        <w:tc>
          <w:tcPr>
            <w:tcW w:w="747" w:type="pct"/>
            <w:shd w:val="clear" w:color="auto" w:fill="auto"/>
            <w:tcMar>
              <w:top w:w="57" w:type="dxa"/>
              <w:left w:w="113" w:type="dxa"/>
              <w:bottom w:w="57" w:type="dxa"/>
            </w:tcMar>
          </w:tcPr>
          <w:p w14:paraId="2D50BA8C" w14:textId="4D10AD29" w:rsidR="00270BBA" w:rsidRPr="009D4A82" w:rsidRDefault="00270BBA" w:rsidP="002331B1">
            <w:pPr>
              <w:rPr>
                <w:rFonts w:ascii="Verdana" w:hAnsi="Verdana"/>
                <w:lang w:val="es-ES"/>
              </w:rPr>
            </w:pPr>
            <w:r w:rsidRPr="009D4A82">
              <w:rPr>
                <w:rFonts w:ascii="Verdana" w:hAnsi="Verdana"/>
                <w:lang w:val="es-ES"/>
              </w:rPr>
              <w:lastRenderedPageBreak/>
              <w:t xml:space="preserve">Archivar Planillas y </w:t>
            </w:r>
            <w:r w:rsidRPr="009D4A82">
              <w:rPr>
                <w:rFonts w:ascii="Verdana" w:hAnsi="Verdana"/>
                <w:lang w:val="es-ES"/>
              </w:rPr>
              <w:lastRenderedPageBreak/>
              <w:t>Guías de Envío</w:t>
            </w:r>
          </w:p>
        </w:tc>
        <w:tc>
          <w:tcPr>
            <w:tcW w:w="299" w:type="pct"/>
          </w:tcPr>
          <w:p w14:paraId="0D116A00" w14:textId="0C9F40D6" w:rsidR="00270BBA" w:rsidRPr="009D4A82" w:rsidRDefault="00270BBA" w:rsidP="002331B1">
            <w:pPr>
              <w:rPr>
                <w:rFonts w:ascii="Verdana" w:hAnsi="Verdana" w:cs="Arial"/>
                <w:color w:val="000000"/>
                <w:lang w:eastAsia="es-CO"/>
              </w:rPr>
            </w:pPr>
            <w:r w:rsidRPr="009D4A82">
              <w:rPr>
                <w:rFonts w:ascii="Verdana" w:hAnsi="Verdana" w:cs="Arial"/>
                <w:color w:val="000000"/>
                <w:lang w:eastAsia="es-CO"/>
              </w:rPr>
              <w:lastRenderedPageBreak/>
              <w:t>N</w:t>
            </w:r>
            <w:r w:rsidR="00A63759" w:rsidRPr="009D4A82">
              <w:rPr>
                <w:rFonts w:ascii="Verdana" w:hAnsi="Verdana" w:cs="Arial"/>
                <w:color w:val="000000"/>
                <w:lang w:eastAsia="es-CO"/>
              </w:rPr>
              <w:t>O</w:t>
            </w:r>
          </w:p>
        </w:tc>
        <w:tc>
          <w:tcPr>
            <w:tcW w:w="896" w:type="pct"/>
            <w:shd w:val="clear" w:color="auto" w:fill="auto"/>
            <w:tcMar>
              <w:top w:w="57" w:type="dxa"/>
              <w:left w:w="113" w:type="dxa"/>
              <w:bottom w:w="57" w:type="dxa"/>
            </w:tcMar>
          </w:tcPr>
          <w:p w14:paraId="701C2D02" w14:textId="0B010ABC" w:rsidR="00270BBA" w:rsidRPr="009D4A82" w:rsidRDefault="00270BBA" w:rsidP="002331B1">
            <w:pPr>
              <w:rPr>
                <w:rFonts w:ascii="Verdana" w:hAnsi="Verdana" w:cs="Arial"/>
                <w:color w:val="000000"/>
                <w:lang w:eastAsia="es-CO"/>
              </w:rPr>
            </w:pPr>
            <w:r w:rsidRPr="009D4A82">
              <w:rPr>
                <w:rFonts w:ascii="Verdana" w:hAnsi="Verdana"/>
                <w:lang w:val="es-ES"/>
              </w:rPr>
              <w:t xml:space="preserve">Grupo de Gestión de </w:t>
            </w:r>
            <w:r w:rsidRPr="009D4A82">
              <w:rPr>
                <w:rFonts w:ascii="Verdana" w:hAnsi="Verdana"/>
                <w:lang w:val="es-ES"/>
              </w:rPr>
              <w:lastRenderedPageBreak/>
              <w:t>Información y de Relación con el Ciudadano</w:t>
            </w:r>
            <w:r w:rsidR="00E82FF0" w:rsidRPr="009D4A82">
              <w:rPr>
                <w:rFonts w:ascii="Verdana" w:hAnsi="Verdana"/>
                <w:lang w:val="es-ES"/>
              </w:rPr>
              <w:t>-Archivo centralizado</w:t>
            </w:r>
          </w:p>
        </w:tc>
        <w:tc>
          <w:tcPr>
            <w:tcW w:w="821" w:type="pct"/>
            <w:tcMar>
              <w:top w:w="57" w:type="dxa"/>
              <w:left w:w="113" w:type="dxa"/>
              <w:bottom w:w="57" w:type="dxa"/>
            </w:tcMar>
          </w:tcPr>
          <w:p w14:paraId="03F7899C" w14:textId="0F1C1AE5" w:rsidR="00270BBA" w:rsidRPr="009D4A82" w:rsidRDefault="00270BBA" w:rsidP="002331B1">
            <w:pPr>
              <w:rPr>
                <w:rFonts w:ascii="Verdana" w:hAnsi="Verdana" w:cs="Arial"/>
                <w:color w:val="000000"/>
                <w:lang w:eastAsia="es-CO"/>
              </w:rPr>
            </w:pPr>
            <w:r w:rsidRPr="009D4A82">
              <w:rPr>
                <w:rFonts w:ascii="Verdana" w:hAnsi="Verdana"/>
                <w:lang w:val="es-ES"/>
              </w:rPr>
              <w:lastRenderedPageBreak/>
              <w:t xml:space="preserve">Archivar las Planillas y </w:t>
            </w:r>
            <w:r w:rsidRPr="009D4A82">
              <w:rPr>
                <w:rFonts w:ascii="Verdana" w:hAnsi="Verdana"/>
                <w:lang w:val="es-ES"/>
              </w:rPr>
              <w:lastRenderedPageBreak/>
              <w:t>Guías de Envíos en el Archivo de Gestión de acuerdo con los protocolos establecidos para tal fin.</w:t>
            </w:r>
          </w:p>
        </w:tc>
        <w:tc>
          <w:tcPr>
            <w:tcW w:w="1121" w:type="pct"/>
            <w:tcMar>
              <w:top w:w="57" w:type="dxa"/>
              <w:left w:w="113" w:type="dxa"/>
              <w:bottom w:w="57" w:type="dxa"/>
            </w:tcMar>
          </w:tcPr>
          <w:p w14:paraId="4A66DE18" w14:textId="6327E1A9" w:rsidR="00270BBA" w:rsidRPr="009D4A82" w:rsidRDefault="00AB3E37" w:rsidP="002331B1">
            <w:pPr>
              <w:rPr>
                <w:rFonts w:ascii="Verdana" w:hAnsi="Verdana"/>
              </w:rPr>
            </w:pPr>
            <w:r w:rsidRPr="009D4A82">
              <w:rPr>
                <w:rFonts w:ascii="Verdana" w:hAnsi="Verdana"/>
                <w:lang w:val="es-ES"/>
              </w:rPr>
              <w:lastRenderedPageBreak/>
              <w:t>*</w:t>
            </w:r>
            <w:r w:rsidR="00270BBA" w:rsidRPr="009D4A82">
              <w:rPr>
                <w:rFonts w:ascii="Verdana" w:hAnsi="Verdana"/>
                <w:lang w:val="es-ES"/>
              </w:rPr>
              <w:t>Inventario documental</w:t>
            </w:r>
          </w:p>
        </w:tc>
      </w:tr>
    </w:tbl>
    <w:p w14:paraId="415BC5B5" w14:textId="77777777" w:rsidR="00DC4C3D" w:rsidRPr="009D4A82" w:rsidRDefault="00DC4C3D" w:rsidP="004E4852">
      <w:pPr>
        <w:jc w:val="both"/>
        <w:rPr>
          <w:rFonts w:ascii="Verdana" w:hAnsi="Verdana" w:cs="Arial"/>
          <w:b/>
        </w:rPr>
      </w:pPr>
    </w:p>
    <w:p w14:paraId="126D07D3" w14:textId="3B5B36A9" w:rsidR="004E4852" w:rsidRPr="009D4A82" w:rsidRDefault="004E4852" w:rsidP="007D6211">
      <w:pPr>
        <w:numPr>
          <w:ilvl w:val="0"/>
          <w:numId w:val="15"/>
        </w:numPr>
        <w:spacing w:after="0" w:line="240" w:lineRule="auto"/>
        <w:jc w:val="both"/>
        <w:rPr>
          <w:rFonts w:ascii="Verdana" w:hAnsi="Verdana" w:cs="Arial"/>
          <w:b/>
        </w:rPr>
      </w:pPr>
      <w:r w:rsidRPr="009D4A82">
        <w:rPr>
          <w:rFonts w:ascii="Verdana" w:hAnsi="Verdana" w:cs="Arial"/>
          <w:b/>
        </w:rPr>
        <w:t>HISTORIAL DE CAMBIOS</w:t>
      </w:r>
    </w:p>
    <w:p w14:paraId="5FC41B75" w14:textId="77777777" w:rsidR="0032578E" w:rsidRPr="009D4A82" w:rsidRDefault="0032578E" w:rsidP="0032578E">
      <w:pPr>
        <w:spacing w:after="0" w:line="240" w:lineRule="auto"/>
        <w:ind w:left="360"/>
        <w:jc w:val="both"/>
        <w:rPr>
          <w:rFonts w:ascii="Verdana" w:hAnsi="Verdana" w:cs="Arial"/>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1579"/>
        <w:gridCol w:w="3300"/>
        <w:gridCol w:w="2780"/>
      </w:tblGrid>
      <w:tr w:rsidR="004E4852" w:rsidRPr="009D4A82" w14:paraId="04E0B563" w14:textId="77777777" w:rsidTr="0049378F">
        <w:trPr>
          <w:trHeight w:val="431"/>
          <w:tblHeader/>
        </w:trPr>
        <w:tc>
          <w:tcPr>
            <w:tcW w:w="1839" w:type="dxa"/>
            <w:shd w:val="clear" w:color="auto" w:fill="B18940"/>
            <w:tcMar>
              <w:top w:w="57" w:type="dxa"/>
              <w:left w:w="113" w:type="dxa"/>
              <w:bottom w:w="57" w:type="dxa"/>
            </w:tcMar>
            <w:vAlign w:val="center"/>
          </w:tcPr>
          <w:p w14:paraId="7BD1F33B" w14:textId="0A5A852D" w:rsidR="004E4852" w:rsidRPr="009D4A82" w:rsidRDefault="0079292F" w:rsidP="006138D7">
            <w:pPr>
              <w:jc w:val="center"/>
              <w:rPr>
                <w:rFonts w:ascii="Verdana" w:hAnsi="Verdana" w:cs="Arial"/>
                <w:b/>
                <w:color w:val="FFFFFF" w:themeColor="background1"/>
              </w:rPr>
            </w:pPr>
            <w:r w:rsidRPr="009D4A82">
              <w:rPr>
                <w:rFonts w:ascii="Verdana" w:hAnsi="Verdana" w:cs="Arial"/>
                <w:b/>
                <w:color w:val="FFFFFF" w:themeColor="background1"/>
              </w:rPr>
              <w:t>Fecha</w:t>
            </w:r>
          </w:p>
        </w:tc>
        <w:tc>
          <w:tcPr>
            <w:tcW w:w="1579" w:type="dxa"/>
            <w:shd w:val="clear" w:color="auto" w:fill="B18940"/>
            <w:tcMar>
              <w:top w:w="57" w:type="dxa"/>
              <w:left w:w="113" w:type="dxa"/>
              <w:bottom w:w="57" w:type="dxa"/>
            </w:tcMar>
            <w:vAlign w:val="center"/>
          </w:tcPr>
          <w:p w14:paraId="406D0682" w14:textId="046E2885" w:rsidR="004E4852" w:rsidRPr="009D4A82" w:rsidRDefault="0079292F" w:rsidP="006138D7">
            <w:pPr>
              <w:jc w:val="center"/>
              <w:rPr>
                <w:rFonts w:ascii="Verdana" w:hAnsi="Verdana" w:cs="Arial"/>
                <w:b/>
                <w:color w:val="FFFFFF" w:themeColor="background1"/>
              </w:rPr>
            </w:pPr>
            <w:r w:rsidRPr="009D4A82">
              <w:rPr>
                <w:rFonts w:ascii="Verdana" w:hAnsi="Verdana" w:cs="Arial"/>
                <w:b/>
                <w:color w:val="FFFFFF" w:themeColor="background1"/>
              </w:rPr>
              <w:t>Versión</w:t>
            </w:r>
          </w:p>
        </w:tc>
        <w:tc>
          <w:tcPr>
            <w:tcW w:w="3300" w:type="dxa"/>
            <w:shd w:val="clear" w:color="auto" w:fill="B18940"/>
            <w:tcMar>
              <w:top w:w="57" w:type="dxa"/>
              <w:left w:w="113" w:type="dxa"/>
              <w:bottom w:w="57" w:type="dxa"/>
            </w:tcMar>
            <w:vAlign w:val="center"/>
          </w:tcPr>
          <w:p w14:paraId="319F8E9B" w14:textId="70FA448F" w:rsidR="004E4852" w:rsidRPr="009D4A82" w:rsidRDefault="0079292F" w:rsidP="006138D7">
            <w:pPr>
              <w:jc w:val="center"/>
              <w:rPr>
                <w:rFonts w:ascii="Verdana" w:hAnsi="Verdana" w:cs="Arial"/>
                <w:b/>
                <w:color w:val="FFFFFF" w:themeColor="background1"/>
              </w:rPr>
            </w:pPr>
            <w:r w:rsidRPr="009D4A82">
              <w:rPr>
                <w:rFonts w:ascii="Verdana" w:hAnsi="Verdana" w:cs="Arial"/>
                <w:b/>
                <w:color w:val="FFFFFF" w:themeColor="background1"/>
              </w:rPr>
              <w:t>Descripción del cambio</w:t>
            </w:r>
          </w:p>
        </w:tc>
        <w:tc>
          <w:tcPr>
            <w:tcW w:w="2780" w:type="dxa"/>
            <w:shd w:val="clear" w:color="auto" w:fill="B18940"/>
            <w:tcMar>
              <w:top w:w="57" w:type="dxa"/>
              <w:left w:w="113" w:type="dxa"/>
              <w:bottom w:w="57" w:type="dxa"/>
            </w:tcMar>
            <w:vAlign w:val="center"/>
          </w:tcPr>
          <w:p w14:paraId="512EA0EE" w14:textId="1B01E6B5" w:rsidR="004E4852" w:rsidRPr="009D4A82" w:rsidRDefault="0079292F" w:rsidP="006138D7">
            <w:pPr>
              <w:jc w:val="center"/>
              <w:rPr>
                <w:rFonts w:ascii="Verdana" w:hAnsi="Verdana" w:cs="Arial"/>
                <w:b/>
                <w:color w:val="FFFFFF" w:themeColor="background1"/>
              </w:rPr>
            </w:pPr>
            <w:r w:rsidRPr="009D4A82">
              <w:rPr>
                <w:rFonts w:ascii="Verdana" w:hAnsi="Verdana" w:cs="Arial"/>
                <w:b/>
                <w:color w:val="FFFFFF" w:themeColor="background1"/>
              </w:rPr>
              <w:t xml:space="preserve">Asesor </w:t>
            </w:r>
            <w:r w:rsidR="00CB6119" w:rsidRPr="009D4A82">
              <w:rPr>
                <w:rFonts w:ascii="Verdana" w:hAnsi="Verdana" w:cs="Arial"/>
                <w:b/>
                <w:color w:val="FFFFFF" w:themeColor="background1"/>
              </w:rPr>
              <w:t>SUG</w:t>
            </w:r>
          </w:p>
        </w:tc>
      </w:tr>
      <w:tr w:rsidR="00CD43C9" w:rsidRPr="009D4A82" w14:paraId="68876D30" w14:textId="77777777" w:rsidTr="0049378F">
        <w:trPr>
          <w:trHeight w:val="1351"/>
        </w:trPr>
        <w:tc>
          <w:tcPr>
            <w:tcW w:w="1839" w:type="dxa"/>
            <w:shd w:val="clear" w:color="auto" w:fill="auto"/>
            <w:tcMar>
              <w:top w:w="57" w:type="dxa"/>
              <w:left w:w="113" w:type="dxa"/>
              <w:bottom w:w="57" w:type="dxa"/>
            </w:tcMar>
            <w:vAlign w:val="center"/>
          </w:tcPr>
          <w:p w14:paraId="3B9B5229" w14:textId="6551E8EE" w:rsidR="00CD43C9" w:rsidRPr="009D4A82" w:rsidRDefault="00CD43C9" w:rsidP="00CD43C9">
            <w:pPr>
              <w:jc w:val="both"/>
              <w:rPr>
                <w:rFonts w:ascii="Verdana" w:hAnsi="Verdana" w:cs="Arial"/>
                <w:i/>
              </w:rPr>
            </w:pPr>
            <w:r w:rsidRPr="009D4A82">
              <w:rPr>
                <w:rFonts w:ascii="Verdana" w:hAnsi="Verdana" w:cs="Arial"/>
                <w:i/>
              </w:rPr>
              <w:t>28/11/2018.</w:t>
            </w:r>
          </w:p>
        </w:tc>
        <w:tc>
          <w:tcPr>
            <w:tcW w:w="1579" w:type="dxa"/>
            <w:shd w:val="clear" w:color="auto" w:fill="auto"/>
            <w:tcMar>
              <w:top w:w="57" w:type="dxa"/>
              <w:left w:w="113" w:type="dxa"/>
              <w:bottom w:w="57" w:type="dxa"/>
            </w:tcMar>
            <w:vAlign w:val="center"/>
          </w:tcPr>
          <w:p w14:paraId="50ABB567" w14:textId="1261D778" w:rsidR="00CD43C9" w:rsidRPr="009D4A82" w:rsidRDefault="00CD43C9" w:rsidP="00CD43C9">
            <w:pPr>
              <w:jc w:val="center"/>
              <w:rPr>
                <w:rFonts w:ascii="Verdana" w:hAnsi="Verdana" w:cs="Arial"/>
              </w:rPr>
            </w:pPr>
            <w:r w:rsidRPr="009D4A82">
              <w:rPr>
                <w:rFonts w:ascii="Verdana" w:hAnsi="Verdana" w:cs="Arial"/>
                <w:i/>
              </w:rPr>
              <w:t>2.</w:t>
            </w:r>
          </w:p>
        </w:tc>
        <w:tc>
          <w:tcPr>
            <w:tcW w:w="3300" w:type="dxa"/>
            <w:tcMar>
              <w:top w:w="57" w:type="dxa"/>
              <w:left w:w="113" w:type="dxa"/>
              <w:bottom w:w="57" w:type="dxa"/>
            </w:tcMar>
            <w:vAlign w:val="center"/>
          </w:tcPr>
          <w:p w14:paraId="0E6632F6" w14:textId="4E93C460" w:rsidR="00CD43C9" w:rsidRPr="009D4A82" w:rsidRDefault="00CD43C9" w:rsidP="00CD43C9">
            <w:pPr>
              <w:jc w:val="both"/>
              <w:rPr>
                <w:rFonts w:ascii="Verdana" w:hAnsi="Verdana" w:cs="Arial"/>
                <w:i/>
              </w:rPr>
            </w:pPr>
            <w:r w:rsidRPr="009D4A82">
              <w:rPr>
                <w:rFonts w:ascii="Verdana" w:hAnsi="Verdana" w:cs="Arial"/>
                <w:i/>
              </w:rPr>
              <w:t xml:space="preserve">Se realiza el ajuste al documento conforme a los pasos realizados actualmente como la entrega del </w:t>
            </w:r>
            <w:proofErr w:type="spellStart"/>
            <w:r w:rsidRPr="009D4A82">
              <w:rPr>
                <w:rFonts w:ascii="Verdana" w:hAnsi="Verdana" w:cs="Arial"/>
                <w:i/>
              </w:rPr>
              <w:t>digiturno</w:t>
            </w:r>
            <w:proofErr w:type="spellEnd"/>
            <w:r w:rsidRPr="009D4A82">
              <w:rPr>
                <w:rFonts w:ascii="Verdana" w:hAnsi="Verdana" w:cs="Arial"/>
                <w:i/>
              </w:rPr>
              <w:t>, y se ajusta a la nueva plantilla.</w:t>
            </w:r>
          </w:p>
        </w:tc>
        <w:tc>
          <w:tcPr>
            <w:tcW w:w="2780" w:type="dxa"/>
            <w:tcMar>
              <w:top w:w="57" w:type="dxa"/>
              <w:left w:w="113" w:type="dxa"/>
              <w:bottom w:w="57" w:type="dxa"/>
            </w:tcMar>
            <w:vAlign w:val="center"/>
          </w:tcPr>
          <w:p w14:paraId="01BDC6FC" w14:textId="15E1700B" w:rsidR="00CD43C9" w:rsidRPr="009D4A82" w:rsidRDefault="00CD43C9" w:rsidP="00CD43C9">
            <w:pPr>
              <w:jc w:val="both"/>
              <w:rPr>
                <w:rFonts w:ascii="Verdana" w:hAnsi="Verdana" w:cs="Arial"/>
                <w:i/>
              </w:rPr>
            </w:pPr>
            <w:r w:rsidRPr="009D4A82">
              <w:rPr>
                <w:rFonts w:ascii="Verdana" w:hAnsi="Verdana" w:cs="Arial"/>
                <w:i/>
              </w:rPr>
              <w:t>Angie Corredor</w:t>
            </w:r>
          </w:p>
        </w:tc>
      </w:tr>
      <w:tr w:rsidR="00CD43C9" w:rsidRPr="009D4A82" w14:paraId="57D5450B" w14:textId="77777777" w:rsidTr="0049378F">
        <w:trPr>
          <w:trHeight w:val="1351"/>
        </w:trPr>
        <w:tc>
          <w:tcPr>
            <w:tcW w:w="1839" w:type="dxa"/>
            <w:shd w:val="clear" w:color="auto" w:fill="auto"/>
            <w:tcMar>
              <w:top w:w="57" w:type="dxa"/>
              <w:left w:w="113" w:type="dxa"/>
              <w:bottom w:w="57" w:type="dxa"/>
            </w:tcMar>
            <w:vAlign w:val="center"/>
          </w:tcPr>
          <w:p w14:paraId="09BF6B72" w14:textId="0720CE87" w:rsidR="00CD43C9" w:rsidRPr="009D4A82" w:rsidRDefault="00CD43C9" w:rsidP="00CD43C9">
            <w:pPr>
              <w:jc w:val="both"/>
              <w:rPr>
                <w:rFonts w:ascii="Verdana" w:hAnsi="Verdana" w:cs="Arial"/>
                <w:i/>
              </w:rPr>
            </w:pPr>
            <w:r w:rsidRPr="009D4A82">
              <w:rPr>
                <w:rFonts w:ascii="Verdana" w:hAnsi="Verdana" w:cs="Arial"/>
                <w:i/>
              </w:rPr>
              <w:t>16-11-2023</w:t>
            </w:r>
          </w:p>
        </w:tc>
        <w:tc>
          <w:tcPr>
            <w:tcW w:w="1579" w:type="dxa"/>
            <w:shd w:val="clear" w:color="auto" w:fill="auto"/>
            <w:tcMar>
              <w:top w:w="57" w:type="dxa"/>
              <w:left w:w="113" w:type="dxa"/>
              <w:bottom w:w="57" w:type="dxa"/>
            </w:tcMar>
            <w:vAlign w:val="center"/>
          </w:tcPr>
          <w:p w14:paraId="0F899CCE" w14:textId="109FD18F" w:rsidR="00CD43C9" w:rsidRPr="009D4A82" w:rsidRDefault="00CD43C9" w:rsidP="00CD43C9">
            <w:pPr>
              <w:jc w:val="center"/>
              <w:rPr>
                <w:rFonts w:ascii="Verdana" w:eastAsia="Times New Roman" w:hAnsi="Verdana" w:cs="Arial"/>
                <w:bCs/>
                <w:lang w:val="es-ES" w:eastAsia="es-ES"/>
              </w:rPr>
            </w:pPr>
            <w:r w:rsidRPr="009D4A82">
              <w:rPr>
                <w:rFonts w:ascii="Verdana" w:eastAsia="Times New Roman" w:hAnsi="Verdana" w:cs="Arial"/>
                <w:bCs/>
                <w:lang w:val="es-ES" w:eastAsia="es-ES"/>
              </w:rPr>
              <w:t>3</w:t>
            </w:r>
          </w:p>
        </w:tc>
        <w:tc>
          <w:tcPr>
            <w:tcW w:w="3300" w:type="dxa"/>
            <w:tcMar>
              <w:top w:w="57" w:type="dxa"/>
              <w:left w:w="113" w:type="dxa"/>
              <w:bottom w:w="57" w:type="dxa"/>
            </w:tcMar>
            <w:vAlign w:val="center"/>
          </w:tcPr>
          <w:p w14:paraId="2D513AA4" w14:textId="2B81B438" w:rsidR="00CD43C9" w:rsidRPr="009D4A82" w:rsidRDefault="00CD43C9" w:rsidP="00CD43C9">
            <w:pPr>
              <w:jc w:val="both"/>
              <w:rPr>
                <w:rFonts w:ascii="Verdana" w:hAnsi="Verdana" w:cs="Arial"/>
                <w:iCs/>
              </w:rPr>
            </w:pPr>
            <w:r w:rsidRPr="009D4A82">
              <w:rPr>
                <w:rFonts w:ascii="Verdana" w:hAnsi="Verdana" w:cs="Arial"/>
                <w:iCs/>
              </w:rPr>
              <w:t xml:space="preserve">Se realizan los ajustes al documento teniendo en cuenta Los lineamientos de la Resolución 2431 de 12 de octubre de 2021, y la gestión que se realiza actual y finalmente se ajusta a la nueva plantilla. </w:t>
            </w:r>
          </w:p>
        </w:tc>
        <w:tc>
          <w:tcPr>
            <w:tcW w:w="2780" w:type="dxa"/>
            <w:tcMar>
              <w:top w:w="57" w:type="dxa"/>
              <w:left w:w="113" w:type="dxa"/>
              <w:bottom w:w="57" w:type="dxa"/>
            </w:tcMar>
            <w:vAlign w:val="center"/>
          </w:tcPr>
          <w:p w14:paraId="20437B13" w14:textId="03730347" w:rsidR="00CD43C9" w:rsidRPr="009D4A82" w:rsidRDefault="00CD43C9" w:rsidP="00CD43C9">
            <w:pPr>
              <w:jc w:val="both"/>
              <w:rPr>
                <w:rFonts w:ascii="Verdana" w:hAnsi="Verdana" w:cs="Arial"/>
                <w:i/>
              </w:rPr>
            </w:pPr>
            <w:r w:rsidRPr="009D4A82">
              <w:rPr>
                <w:rFonts w:ascii="Verdana" w:hAnsi="Verdana" w:cs="Arial"/>
                <w:i/>
              </w:rPr>
              <w:t xml:space="preserve"> Sindy Julieth Tovar Torres</w:t>
            </w:r>
          </w:p>
        </w:tc>
      </w:tr>
    </w:tbl>
    <w:p w14:paraId="289EECB0" w14:textId="77777777" w:rsidR="00120728" w:rsidRPr="009D4A82" w:rsidRDefault="00120728" w:rsidP="004E4852">
      <w:pPr>
        <w:jc w:val="both"/>
        <w:rPr>
          <w:rFonts w:ascii="Verdana" w:hAnsi="Verdana" w:cs="Arial"/>
          <w:b/>
        </w:rPr>
      </w:pPr>
    </w:p>
    <w:p w14:paraId="76872DCA" w14:textId="0E5F6CFC" w:rsidR="004E4852" w:rsidRPr="009D4A82" w:rsidRDefault="004E4852" w:rsidP="007D6211">
      <w:pPr>
        <w:numPr>
          <w:ilvl w:val="0"/>
          <w:numId w:val="15"/>
        </w:numPr>
        <w:spacing w:after="0" w:line="240" w:lineRule="auto"/>
        <w:jc w:val="both"/>
        <w:rPr>
          <w:rFonts w:ascii="Verdana" w:hAnsi="Verdana" w:cs="Arial"/>
          <w:b/>
        </w:rPr>
      </w:pPr>
      <w:r w:rsidRPr="009D4A82">
        <w:rPr>
          <w:rFonts w:ascii="Verdana" w:hAnsi="Verdana" w:cs="Arial"/>
          <w:b/>
        </w:rPr>
        <w:t>APROBACIÓN</w:t>
      </w:r>
    </w:p>
    <w:p w14:paraId="7DE4BCE9" w14:textId="77777777" w:rsidR="002D064A" w:rsidRPr="009D4A82" w:rsidRDefault="002D064A" w:rsidP="002D064A">
      <w:pPr>
        <w:spacing w:after="0" w:line="240" w:lineRule="auto"/>
        <w:ind w:left="360"/>
        <w:jc w:val="both"/>
        <w:rPr>
          <w:rFonts w:ascii="Verdana" w:hAnsi="Verdana" w:cs="Arial"/>
          <w:b/>
        </w:rPr>
      </w:pPr>
    </w:p>
    <w:tbl>
      <w:tblPr>
        <w:tblW w:w="942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6585"/>
      </w:tblGrid>
      <w:tr w:rsidR="004E4852" w:rsidRPr="009D4A82" w14:paraId="0916FC8B" w14:textId="77777777" w:rsidTr="0071767A">
        <w:trPr>
          <w:trHeight w:val="873"/>
        </w:trPr>
        <w:tc>
          <w:tcPr>
            <w:tcW w:w="2835" w:type="dxa"/>
            <w:tcBorders>
              <w:top w:val="single" w:sz="6" w:space="0" w:color="auto"/>
              <w:left w:val="single" w:sz="6" w:space="0" w:color="auto"/>
              <w:bottom w:val="single" w:sz="6" w:space="0" w:color="auto"/>
              <w:right w:val="single" w:sz="6" w:space="0" w:color="auto"/>
            </w:tcBorders>
            <w:shd w:val="clear" w:color="auto" w:fill="B48C41"/>
            <w:vAlign w:val="center"/>
            <w:hideMark/>
          </w:tcPr>
          <w:p w14:paraId="565ABED2" w14:textId="70702487" w:rsidR="004E4852" w:rsidRPr="009D4A82" w:rsidRDefault="0079292F" w:rsidP="00BC4683">
            <w:pPr>
              <w:pStyle w:val="Piedepgina"/>
              <w:ind w:right="360"/>
              <w:jc w:val="both"/>
              <w:rPr>
                <w:rFonts w:ascii="Verdana" w:hAnsi="Verdana" w:cs="Arial"/>
                <w:b/>
                <w:color w:val="FFFFFF" w:themeColor="background1"/>
              </w:rPr>
            </w:pPr>
            <w:r w:rsidRPr="009D4A82">
              <w:rPr>
                <w:rFonts w:ascii="Verdana" w:hAnsi="Verdana" w:cs="Arial"/>
                <w:b/>
                <w:color w:val="FFFFFF" w:themeColor="background1"/>
              </w:rPr>
              <w:lastRenderedPageBreak/>
              <w:t xml:space="preserve">Elaborado por: </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0F59A6" w14:textId="77777777" w:rsidR="00C94125" w:rsidRPr="009D4A82" w:rsidRDefault="004E4852" w:rsidP="00BC4683">
            <w:pPr>
              <w:pStyle w:val="Piedepgina"/>
              <w:tabs>
                <w:tab w:val="left" w:pos="4536"/>
              </w:tabs>
              <w:ind w:right="71"/>
              <w:jc w:val="both"/>
              <w:rPr>
                <w:rFonts w:ascii="Verdana" w:hAnsi="Verdana" w:cs="Arial"/>
                <w:b/>
              </w:rPr>
            </w:pPr>
            <w:r w:rsidRPr="009D4A82">
              <w:rPr>
                <w:rFonts w:ascii="Verdana" w:hAnsi="Verdana" w:cs="Arial"/>
                <w:b/>
              </w:rPr>
              <w:t xml:space="preserve">Nombre: </w:t>
            </w:r>
            <w:r w:rsidR="00C94125" w:rsidRPr="009D4A82">
              <w:rPr>
                <w:rFonts w:ascii="Verdana" w:hAnsi="Verdana"/>
              </w:rPr>
              <w:t>Ingrid Johanna Fuentes Morales</w:t>
            </w:r>
            <w:r w:rsidR="00C94125" w:rsidRPr="009D4A82">
              <w:rPr>
                <w:rFonts w:ascii="Verdana" w:hAnsi="Verdana" w:cs="Arial"/>
                <w:b/>
              </w:rPr>
              <w:t xml:space="preserve"> </w:t>
            </w:r>
          </w:p>
          <w:p w14:paraId="0D59BBA2" w14:textId="3BDDFA2C" w:rsidR="00C94125" w:rsidRPr="009D4A82" w:rsidRDefault="004E4852" w:rsidP="00C94125">
            <w:pPr>
              <w:pStyle w:val="Piedepgina"/>
              <w:tabs>
                <w:tab w:val="left" w:pos="4536"/>
              </w:tabs>
              <w:ind w:right="71"/>
              <w:jc w:val="both"/>
              <w:rPr>
                <w:rFonts w:ascii="Verdana" w:eastAsia="Times New Roman" w:hAnsi="Verdana" w:cs="Arial"/>
                <w:bCs/>
                <w:iCs/>
                <w:lang w:val="es-ES" w:eastAsia="es-ES"/>
              </w:rPr>
            </w:pPr>
            <w:r w:rsidRPr="009D4A82">
              <w:rPr>
                <w:rFonts w:ascii="Verdana" w:hAnsi="Verdana" w:cs="Arial"/>
                <w:b/>
              </w:rPr>
              <w:t>Cargo:</w:t>
            </w:r>
            <w:r w:rsidR="00C94125" w:rsidRPr="009D4A82">
              <w:rPr>
                <w:rFonts w:ascii="Verdana" w:eastAsia="Times New Roman" w:hAnsi="Verdana" w:cs="Arial"/>
                <w:bCs/>
                <w:i/>
                <w:lang w:val="es-ES" w:eastAsia="es-ES"/>
              </w:rPr>
              <w:t xml:space="preserve"> </w:t>
            </w:r>
            <w:r w:rsidR="00C94125" w:rsidRPr="009D4A82">
              <w:rPr>
                <w:rFonts w:ascii="Verdana" w:hAnsi="Verdana"/>
              </w:rPr>
              <w:t>Técnico Administrativo</w:t>
            </w:r>
            <w:r w:rsidR="00C94125" w:rsidRPr="009D4A82">
              <w:rPr>
                <w:rFonts w:ascii="Verdana" w:eastAsia="Times New Roman" w:hAnsi="Verdana" w:cs="Arial"/>
                <w:bCs/>
                <w:i/>
                <w:lang w:val="es-ES" w:eastAsia="es-ES"/>
              </w:rPr>
              <w:t xml:space="preserve"> </w:t>
            </w:r>
            <w:r w:rsidR="00C94125" w:rsidRPr="009D4A82">
              <w:rPr>
                <w:rFonts w:ascii="Verdana" w:eastAsia="Times New Roman" w:hAnsi="Verdana" w:cs="Arial"/>
                <w:bCs/>
                <w:iCs/>
                <w:lang w:val="es-ES" w:eastAsia="es-ES"/>
              </w:rPr>
              <w:t>Grupo de Gestión de Información y Relación Con el Ciudadano</w:t>
            </w:r>
            <w:r w:rsidR="00377844" w:rsidRPr="009D4A82">
              <w:rPr>
                <w:rFonts w:ascii="Verdana" w:eastAsia="Times New Roman" w:hAnsi="Verdana" w:cs="Arial"/>
                <w:bCs/>
                <w:iCs/>
                <w:lang w:val="es-ES" w:eastAsia="es-ES"/>
              </w:rPr>
              <w:t>.</w:t>
            </w:r>
          </w:p>
          <w:p w14:paraId="625F9D00" w14:textId="39D65380" w:rsidR="004E4852" w:rsidRPr="009D4A82" w:rsidRDefault="004E4852" w:rsidP="00C94125">
            <w:pPr>
              <w:pStyle w:val="Piedepgina"/>
              <w:tabs>
                <w:tab w:val="left" w:pos="4536"/>
              </w:tabs>
              <w:ind w:right="71"/>
              <w:jc w:val="both"/>
              <w:rPr>
                <w:rFonts w:ascii="Verdana" w:eastAsia="Times New Roman" w:hAnsi="Verdana" w:cs="Arial"/>
                <w:bCs/>
                <w:i/>
                <w:lang w:val="es-ES" w:eastAsia="es-ES"/>
              </w:rPr>
            </w:pPr>
            <w:r w:rsidRPr="009D4A82">
              <w:rPr>
                <w:rFonts w:ascii="Verdana" w:hAnsi="Verdana" w:cs="Arial"/>
                <w:b/>
              </w:rPr>
              <w:t>Fecha:</w:t>
            </w:r>
            <w:r w:rsidRPr="009D4A82">
              <w:rPr>
                <w:rFonts w:ascii="Verdana" w:eastAsia="Times New Roman" w:hAnsi="Verdana" w:cs="Arial"/>
                <w:bCs/>
                <w:i/>
                <w:lang w:val="es-ES" w:eastAsia="es-ES"/>
              </w:rPr>
              <w:t xml:space="preserve">    </w:t>
            </w:r>
            <w:r w:rsidR="00CD43C9" w:rsidRPr="009D4A82">
              <w:rPr>
                <w:rFonts w:ascii="Verdana" w:eastAsia="Times New Roman" w:hAnsi="Verdana" w:cs="Arial"/>
                <w:bCs/>
                <w:i/>
                <w:lang w:val="es-ES" w:eastAsia="es-ES"/>
              </w:rPr>
              <w:t>27</w:t>
            </w:r>
            <w:r w:rsidRPr="009D4A82">
              <w:rPr>
                <w:rFonts w:ascii="Verdana" w:eastAsia="Times New Roman" w:hAnsi="Verdana" w:cs="Arial"/>
                <w:bCs/>
                <w:i/>
                <w:lang w:val="es-ES" w:eastAsia="es-ES"/>
              </w:rPr>
              <w:t>-</w:t>
            </w:r>
            <w:r w:rsidR="00DC4C3D" w:rsidRPr="009D4A82">
              <w:rPr>
                <w:rFonts w:ascii="Verdana" w:eastAsia="Times New Roman" w:hAnsi="Verdana" w:cs="Arial"/>
                <w:bCs/>
                <w:i/>
                <w:lang w:val="es-ES" w:eastAsia="es-ES"/>
              </w:rPr>
              <w:t>1</w:t>
            </w:r>
            <w:r w:rsidR="00CD43C9" w:rsidRPr="009D4A82">
              <w:rPr>
                <w:rFonts w:ascii="Verdana" w:eastAsia="Times New Roman" w:hAnsi="Verdana" w:cs="Arial"/>
                <w:bCs/>
                <w:i/>
                <w:lang w:val="es-ES" w:eastAsia="es-ES"/>
              </w:rPr>
              <w:t>0</w:t>
            </w:r>
            <w:r w:rsidRPr="009D4A82">
              <w:rPr>
                <w:rFonts w:ascii="Verdana" w:eastAsia="Times New Roman" w:hAnsi="Verdana" w:cs="Arial"/>
                <w:bCs/>
                <w:i/>
                <w:lang w:val="es-ES" w:eastAsia="es-ES"/>
              </w:rPr>
              <w:t>-</w:t>
            </w:r>
            <w:r w:rsidR="00DC4C3D" w:rsidRPr="009D4A82">
              <w:rPr>
                <w:rFonts w:ascii="Verdana" w:eastAsia="Times New Roman" w:hAnsi="Verdana" w:cs="Arial"/>
                <w:bCs/>
                <w:i/>
                <w:lang w:val="es-ES" w:eastAsia="es-ES"/>
              </w:rPr>
              <w:t>2023</w:t>
            </w:r>
          </w:p>
        </w:tc>
      </w:tr>
      <w:tr w:rsidR="004E4852" w:rsidRPr="009D4A82" w14:paraId="5C477EF5" w14:textId="77777777" w:rsidTr="0071767A">
        <w:trPr>
          <w:trHeight w:val="701"/>
        </w:trPr>
        <w:tc>
          <w:tcPr>
            <w:tcW w:w="2835" w:type="dxa"/>
            <w:tcBorders>
              <w:top w:val="single" w:sz="6" w:space="0" w:color="auto"/>
              <w:left w:val="single" w:sz="6" w:space="0" w:color="auto"/>
              <w:bottom w:val="single" w:sz="6" w:space="0" w:color="auto"/>
              <w:right w:val="single" w:sz="6" w:space="0" w:color="auto"/>
            </w:tcBorders>
            <w:shd w:val="clear" w:color="auto" w:fill="B48C41"/>
            <w:vAlign w:val="center"/>
          </w:tcPr>
          <w:p w14:paraId="51E3176B" w14:textId="4F88C3E1" w:rsidR="004E4852" w:rsidRPr="009D4A82" w:rsidRDefault="0079292F" w:rsidP="00BC4683">
            <w:pPr>
              <w:pStyle w:val="Piedepgina"/>
              <w:ind w:right="360"/>
              <w:jc w:val="both"/>
              <w:rPr>
                <w:rFonts w:ascii="Verdana" w:hAnsi="Verdana" w:cs="Arial"/>
                <w:b/>
                <w:color w:val="FFFFFF" w:themeColor="background1"/>
              </w:rPr>
            </w:pPr>
            <w:r w:rsidRPr="009D4A82">
              <w:rPr>
                <w:rFonts w:ascii="Verdana" w:hAnsi="Verdana" w:cs="Arial"/>
                <w:b/>
                <w:color w:val="FFFFFF" w:themeColor="background1"/>
              </w:rPr>
              <w:t>Revisado por:</w:t>
            </w:r>
          </w:p>
        </w:tc>
        <w:tc>
          <w:tcPr>
            <w:tcW w:w="6585" w:type="dxa"/>
            <w:tcBorders>
              <w:top w:val="single" w:sz="6" w:space="0" w:color="auto"/>
              <w:left w:val="single" w:sz="6" w:space="0" w:color="auto"/>
              <w:bottom w:val="single" w:sz="6" w:space="0" w:color="auto"/>
              <w:right w:val="single" w:sz="6" w:space="0" w:color="auto"/>
            </w:tcBorders>
            <w:vAlign w:val="center"/>
          </w:tcPr>
          <w:p w14:paraId="5EF9A89E" w14:textId="0C34A24E" w:rsidR="00C94125" w:rsidRPr="009D4A82" w:rsidRDefault="004E4852" w:rsidP="00BC4683">
            <w:pPr>
              <w:pStyle w:val="Piedepgina"/>
              <w:tabs>
                <w:tab w:val="left" w:pos="4536"/>
              </w:tabs>
              <w:ind w:right="71"/>
              <w:jc w:val="both"/>
              <w:rPr>
                <w:rFonts w:ascii="Verdana" w:hAnsi="Verdana" w:cs="Arial"/>
                <w:b/>
              </w:rPr>
            </w:pPr>
            <w:r w:rsidRPr="009D4A82">
              <w:rPr>
                <w:rFonts w:ascii="Verdana" w:hAnsi="Verdana" w:cs="Arial"/>
                <w:b/>
              </w:rPr>
              <w:t xml:space="preserve">Nombre: </w:t>
            </w:r>
            <w:r w:rsidR="00C94125" w:rsidRPr="009D4A82">
              <w:rPr>
                <w:rFonts w:ascii="Verdana" w:hAnsi="Verdana"/>
              </w:rPr>
              <w:t>Carlos Andrés Gil Santamaría</w:t>
            </w:r>
            <w:r w:rsidR="0032578E" w:rsidRPr="009D4A82">
              <w:rPr>
                <w:rFonts w:ascii="Verdana" w:hAnsi="Verdana"/>
              </w:rPr>
              <w:t xml:space="preserve">/ </w:t>
            </w:r>
            <w:r w:rsidR="00C94125" w:rsidRPr="009D4A82">
              <w:rPr>
                <w:rFonts w:ascii="Verdana" w:hAnsi="Verdana"/>
              </w:rPr>
              <w:t>Elsa Milena Chávez López.</w:t>
            </w:r>
            <w:r w:rsidR="00C94125" w:rsidRPr="009D4A82">
              <w:rPr>
                <w:rFonts w:ascii="Verdana" w:hAnsi="Verdana" w:cs="Arial"/>
                <w:b/>
              </w:rPr>
              <w:t xml:space="preserve"> </w:t>
            </w:r>
          </w:p>
          <w:p w14:paraId="58C6039C" w14:textId="236B178B" w:rsidR="00377844" w:rsidRPr="009D4A82" w:rsidRDefault="004E4852" w:rsidP="00BC4683">
            <w:pPr>
              <w:pStyle w:val="Piedepgina"/>
              <w:ind w:right="360"/>
              <w:jc w:val="both"/>
              <w:rPr>
                <w:rFonts w:ascii="Verdana" w:hAnsi="Verdana"/>
              </w:rPr>
            </w:pPr>
            <w:r w:rsidRPr="009D4A82">
              <w:rPr>
                <w:rFonts w:ascii="Verdana" w:hAnsi="Verdana" w:cs="Arial"/>
                <w:b/>
              </w:rPr>
              <w:t>Cargo:</w:t>
            </w:r>
            <w:r w:rsidR="00377844" w:rsidRPr="009D4A82">
              <w:rPr>
                <w:rFonts w:ascii="Verdana" w:hAnsi="Verdana" w:cs="Arial"/>
                <w:b/>
              </w:rPr>
              <w:t xml:space="preserve"> </w:t>
            </w:r>
            <w:r w:rsidR="00377844" w:rsidRPr="009D4A82">
              <w:rPr>
                <w:rFonts w:ascii="Verdana" w:hAnsi="Verdana"/>
              </w:rPr>
              <w:t>Coordinador del Grupo de Gestión de Información y Relación con el Ciudadano</w:t>
            </w:r>
            <w:r w:rsidR="0032578E" w:rsidRPr="009D4A82">
              <w:rPr>
                <w:rFonts w:ascii="Verdana" w:hAnsi="Verdana"/>
              </w:rPr>
              <w:t xml:space="preserve">/ </w:t>
            </w:r>
            <w:r w:rsidR="00377844" w:rsidRPr="009D4A82">
              <w:rPr>
                <w:rFonts w:ascii="Verdana" w:hAnsi="Verdana"/>
              </w:rPr>
              <w:t>Asesor</w:t>
            </w:r>
            <w:r w:rsidR="0032578E" w:rsidRPr="009D4A82">
              <w:rPr>
                <w:rFonts w:ascii="Verdana" w:hAnsi="Verdana"/>
              </w:rPr>
              <w:t>a</w:t>
            </w:r>
            <w:r w:rsidR="00377844" w:rsidRPr="009D4A82">
              <w:rPr>
                <w:rFonts w:ascii="Verdana" w:hAnsi="Verdana"/>
              </w:rPr>
              <w:t>.</w:t>
            </w:r>
          </w:p>
          <w:p w14:paraId="112890CB" w14:textId="253B58BF" w:rsidR="004E4852" w:rsidRPr="009D4A82" w:rsidRDefault="004E4852" w:rsidP="00BC4683">
            <w:pPr>
              <w:pStyle w:val="Piedepgina"/>
              <w:ind w:right="360"/>
              <w:jc w:val="both"/>
              <w:rPr>
                <w:rFonts w:ascii="Verdana" w:hAnsi="Verdana" w:cs="Arial"/>
                <w:b/>
              </w:rPr>
            </w:pPr>
            <w:r w:rsidRPr="009D4A82">
              <w:rPr>
                <w:rFonts w:ascii="Verdana" w:hAnsi="Verdana" w:cs="Arial"/>
                <w:b/>
              </w:rPr>
              <w:t xml:space="preserve">Fecha: </w:t>
            </w:r>
            <w:r w:rsidR="00F060A4" w:rsidRPr="009D4A82">
              <w:rPr>
                <w:rFonts w:ascii="Verdana" w:hAnsi="Verdana" w:cs="Arial"/>
                <w:b/>
              </w:rPr>
              <w:t xml:space="preserve">   </w:t>
            </w:r>
            <w:r w:rsidR="00CD43C9" w:rsidRPr="009D4A82">
              <w:rPr>
                <w:rFonts w:ascii="Verdana" w:eastAsia="Times New Roman" w:hAnsi="Verdana" w:cs="Arial"/>
                <w:bCs/>
                <w:i/>
                <w:lang w:val="es-ES" w:eastAsia="es-ES"/>
              </w:rPr>
              <w:t>27-10-2023</w:t>
            </w:r>
            <w:r w:rsidRPr="009D4A82">
              <w:rPr>
                <w:rFonts w:ascii="Verdana" w:hAnsi="Verdana" w:cs="Arial"/>
                <w:b/>
              </w:rPr>
              <w:t xml:space="preserve">  </w:t>
            </w:r>
          </w:p>
        </w:tc>
      </w:tr>
      <w:tr w:rsidR="004E4852" w:rsidRPr="009D4A82" w14:paraId="36CCAB34" w14:textId="77777777" w:rsidTr="0071767A">
        <w:trPr>
          <w:trHeight w:val="839"/>
        </w:trPr>
        <w:tc>
          <w:tcPr>
            <w:tcW w:w="2835" w:type="dxa"/>
            <w:tcBorders>
              <w:top w:val="single" w:sz="6" w:space="0" w:color="auto"/>
              <w:left w:val="single" w:sz="6" w:space="0" w:color="auto"/>
              <w:bottom w:val="single" w:sz="6" w:space="0" w:color="auto"/>
              <w:right w:val="single" w:sz="6" w:space="0" w:color="auto"/>
            </w:tcBorders>
            <w:shd w:val="clear" w:color="auto" w:fill="B48C41"/>
            <w:vAlign w:val="center"/>
          </w:tcPr>
          <w:p w14:paraId="3DDE5439" w14:textId="4A33FB39" w:rsidR="004E4852" w:rsidRPr="009D4A82" w:rsidRDefault="0079292F" w:rsidP="00BC4683">
            <w:pPr>
              <w:pStyle w:val="Piedepgina"/>
              <w:ind w:right="360"/>
              <w:jc w:val="both"/>
              <w:rPr>
                <w:rFonts w:ascii="Verdana" w:hAnsi="Verdana" w:cs="Arial"/>
                <w:b/>
                <w:color w:val="FFFFFF" w:themeColor="background1"/>
              </w:rPr>
            </w:pPr>
            <w:r w:rsidRPr="009D4A82">
              <w:rPr>
                <w:rFonts w:ascii="Verdana" w:hAnsi="Verdana" w:cs="Arial"/>
                <w:b/>
                <w:color w:val="FFFFFF" w:themeColor="background1"/>
              </w:rPr>
              <w:t>Aprobado por:</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tcPr>
          <w:p w14:paraId="57899208" w14:textId="0A6EA719" w:rsidR="00377844" w:rsidRPr="009D4A82" w:rsidRDefault="004E4852" w:rsidP="00BC4683">
            <w:pPr>
              <w:pStyle w:val="Piedepgina"/>
              <w:tabs>
                <w:tab w:val="center" w:pos="4325"/>
              </w:tabs>
              <w:ind w:right="-70"/>
              <w:jc w:val="both"/>
              <w:rPr>
                <w:rFonts w:ascii="Verdana" w:hAnsi="Verdana" w:cs="Arial"/>
                <w:b/>
              </w:rPr>
            </w:pPr>
            <w:r w:rsidRPr="009D4A82">
              <w:rPr>
                <w:rFonts w:ascii="Verdana" w:hAnsi="Verdana" w:cs="Arial"/>
                <w:b/>
              </w:rPr>
              <w:t xml:space="preserve">Nombre: </w:t>
            </w:r>
            <w:r w:rsidR="00246AB5" w:rsidRPr="009D4A82">
              <w:rPr>
                <w:rFonts w:ascii="Verdana" w:hAnsi="Verdana" w:cs="Arial"/>
                <w:bCs/>
              </w:rPr>
              <w:t>Edgar Neftali</w:t>
            </w:r>
            <w:r w:rsidR="0032578E" w:rsidRPr="009D4A82">
              <w:rPr>
                <w:rFonts w:ascii="Verdana" w:hAnsi="Verdana" w:cs="Arial"/>
                <w:bCs/>
              </w:rPr>
              <w:t xml:space="preserve"> Torres Prieto</w:t>
            </w:r>
          </w:p>
          <w:p w14:paraId="7B0169EA" w14:textId="13C6CE11" w:rsidR="00377844" w:rsidRPr="009D4A82" w:rsidRDefault="004E4852" w:rsidP="00BC4683">
            <w:pPr>
              <w:pStyle w:val="Piedepgina"/>
              <w:ind w:right="360"/>
              <w:jc w:val="both"/>
              <w:rPr>
                <w:rFonts w:ascii="Verdana" w:hAnsi="Verdana"/>
              </w:rPr>
            </w:pPr>
            <w:r w:rsidRPr="009D4A82">
              <w:rPr>
                <w:rFonts w:ascii="Verdana" w:hAnsi="Verdana" w:cs="Arial"/>
                <w:b/>
              </w:rPr>
              <w:t xml:space="preserve">Cargo: </w:t>
            </w:r>
            <w:proofErr w:type="gramStart"/>
            <w:r w:rsidR="00FD7018" w:rsidRPr="009D4A82">
              <w:rPr>
                <w:rFonts w:ascii="Verdana" w:hAnsi="Verdana"/>
              </w:rPr>
              <w:t>S</w:t>
            </w:r>
            <w:r w:rsidR="00377844" w:rsidRPr="009D4A82">
              <w:rPr>
                <w:rFonts w:ascii="Verdana" w:hAnsi="Verdana"/>
              </w:rPr>
              <w:t>ubdirector</w:t>
            </w:r>
            <w:proofErr w:type="gramEnd"/>
            <w:r w:rsidR="00377844" w:rsidRPr="009D4A82">
              <w:rPr>
                <w:rFonts w:ascii="Verdana" w:hAnsi="Verdana"/>
              </w:rPr>
              <w:t xml:space="preserve"> de Servicios y de Relación con el </w:t>
            </w:r>
            <w:r w:rsidR="00246AB5" w:rsidRPr="009D4A82">
              <w:rPr>
                <w:rFonts w:ascii="Verdana" w:hAnsi="Verdana"/>
              </w:rPr>
              <w:t>Ciudadano. (E)</w:t>
            </w:r>
          </w:p>
          <w:p w14:paraId="7FF6B6B8" w14:textId="102493A7" w:rsidR="004E4852" w:rsidRPr="009D4A82" w:rsidRDefault="004E4852" w:rsidP="00BC4683">
            <w:pPr>
              <w:pStyle w:val="Piedepgina"/>
              <w:ind w:right="360"/>
              <w:jc w:val="both"/>
              <w:rPr>
                <w:rFonts w:ascii="Verdana" w:hAnsi="Verdana" w:cs="Arial"/>
                <w:b/>
              </w:rPr>
            </w:pPr>
            <w:r w:rsidRPr="009D4A82">
              <w:rPr>
                <w:rFonts w:ascii="Verdana" w:hAnsi="Verdana" w:cs="Arial"/>
                <w:b/>
              </w:rPr>
              <w:t xml:space="preserve">Fecha: </w:t>
            </w:r>
            <w:r w:rsidR="00F060A4" w:rsidRPr="009D4A82">
              <w:rPr>
                <w:rFonts w:ascii="Verdana" w:hAnsi="Verdana" w:cs="Arial"/>
                <w:b/>
              </w:rPr>
              <w:t xml:space="preserve"> </w:t>
            </w:r>
            <w:r w:rsidR="00CD43C9" w:rsidRPr="009D4A82">
              <w:rPr>
                <w:rFonts w:ascii="Verdana" w:hAnsi="Verdana" w:cs="Arial"/>
                <w:b/>
              </w:rPr>
              <w:t xml:space="preserve">   </w:t>
            </w:r>
          </w:p>
        </w:tc>
      </w:tr>
    </w:tbl>
    <w:p w14:paraId="21B8754C" w14:textId="5DFA42F7" w:rsidR="002D064A" w:rsidRPr="009D4A82" w:rsidRDefault="002D064A">
      <w:pPr>
        <w:rPr>
          <w:rFonts w:ascii="Verdana" w:hAnsi="Verdana" w:cs="Arial"/>
          <w:b/>
        </w:rPr>
      </w:pPr>
    </w:p>
    <w:sectPr w:rsidR="002D064A" w:rsidRPr="009D4A82" w:rsidSect="009A384B">
      <w:headerReference w:type="default" r:id="rId18"/>
      <w:footerReference w:type="default" r:id="rId19"/>
      <w:pgSz w:w="12240" w:h="15840"/>
      <w:pgMar w:top="16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3BED5" w14:textId="77777777" w:rsidR="00C2517B" w:rsidRDefault="00C2517B" w:rsidP="00FF09A0">
      <w:pPr>
        <w:spacing w:after="0" w:line="240" w:lineRule="auto"/>
      </w:pPr>
      <w:r>
        <w:separator/>
      </w:r>
    </w:p>
  </w:endnote>
  <w:endnote w:type="continuationSeparator" w:id="0">
    <w:p w14:paraId="4428894E" w14:textId="77777777" w:rsidR="00C2517B" w:rsidRDefault="00C2517B" w:rsidP="00FF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9E605" w14:textId="77777777" w:rsidR="00186668" w:rsidRPr="003C2936" w:rsidRDefault="00186668" w:rsidP="00186668">
    <w:pPr>
      <w:pStyle w:val="Piedepgina"/>
      <w:rPr>
        <w:rFonts w:ascii="Arial Narrow" w:hAnsi="Arial Narrow"/>
        <w:sz w:val="16"/>
        <w:szCs w:val="16"/>
      </w:rPr>
    </w:pPr>
    <w:r w:rsidRPr="00C52040">
      <w:rPr>
        <w:rFonts w:ascii="Arial Narrow" w:hAnsi="Arial Narrow"/>
        <w:sz w:val="16"/>
        <w:szCs w:val="16"/>
      </w:rPr>
      <w:t>E</w:t>
    </w:r>
    <w:r>
      <w:rPr>
        <w:rFonts w:ascii="Arial Narrow" w:hAnsi="Arial Narrow"/>
        <w:sz w:val="16"/>
        <w:szCs w:val="16"/>
      </w:rPr>
      <w:t>st.1.</w:t>
    </w:r>
    <w:proofErr w:type="gramStart"/>
    <w:r>
      <w:rPr>
        <w:rFonts w:ascii="Arial Narrow" w:hAnsi="Arial Narrow"/>
        <w:sz w:val="16"/>
        <w:szCs w:val="16"/>
      </w:rPr>
      <w:t>4.Ins</w:t>
    </w:r>
    <w:proofErr w:type="gramEnd"/>
    <w:r>
      <w:rPr>
        <w:rFonts w:ascii="Arial Narrow" w:hAnsi="Arial Narrow"/>
        <w:sz w:val="16"/>
        <w:szCs w:val="16"/>
      </w:rPr>
      <w:t>.1.Fr.7 Plantilla Procedimiento</w:t>
    </w:r>
    <w:r w:rsidRPr="00C52040">
      <w:rPr>
        <w:rFonts w:ascii="Arial Narrow" w:hAnsi="Arial Narrow"/>
        <w:sz w:val="16"/>
        <w:szCs w:val="16"/>
      </w:rPr>
      <w:t xml:space="preserve"> V.</w:t>
    </w:r>
    <w:r>
      <w:rPr>
        <w:rFonts w:ascii="Arial Narrow" w:hAnsi="Arial Narrow"/>
        <w:sz w:val="16"/>
        <w:szCs w:val="16"/>
      </w:rPr>
      <w:t>4</w:t>
    </w:r>
  </w:p>
  <w:p w14:paraId="468AE9F9" w14:textId="404F4D01" w:rsidR="00BC4683" w:rsidRPr="00186668" w:rsidRDefault="00BC4683" w:rsidP="001866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E1BF2" w14:textId="77777777" w:rsidR="00C2517B" w:rsidRDefault="00C2517B" w:rsidP="00FF09A0">
      <w:pPr>
        <w:spacing w:after="0" w:line="240" w:lineRule="auto"/>
      </w:pPr>
      <w:r>
        <w:separator/>
      </w:r>
    </w:p>
  </w:footnote>
  <w:footnote w:type="continuationSeparator" w:id="0">
    <w:p w14:paraId="3385E580" w14:textId="77777777" w:rsidR="00C2517B" w:rsidRDefault="00C2517B" w:rsidP="00FF09A0">
      <w:pPr>
        <w:spacing w:after="0" w:line="240" w:lineRule="auto"/>
      </w:pPr>
      <w:r>
        <w:continuationSeparator/>
      </w:r>
    </w:p>
  </w:footnote>
  <w:footnote w:id="1">
    <w:p w14:paraId="44B29457" w14:textId="1CFC787B" w:rsidR="00A00EC5" w:rsidRDefault="002C3CAB" w:rsidP="00A00EC5">
      <w:pPr>
        <w:pStyle w:val="Textonotapie"/>
      </w:pPr>
      <w:r>
        <w:rPr>
          <w:rStyle w:val="Refdenotaalpie"/>
        </w:rPr>
        <w:footnoteRef/>
      </w:r>
      <w:r>
        <w:t xml:space="preserve"> Resolución </w:t>
      </w:r>
      <w:r w:rsidR="00A00EC5">
        <w:t>2431</w:t>
      </w:r>
      <w:r w:rsidR="000E07AA">
        <w:t xml:space="preserve"> de octubre 12</w:t>
      </w:r>
      <w:r w:rsidR="00A00EC5">
        <w:t xml:space="preserve"> de 2021 Para consulta dirigirse al enlace: </w:t>
      </w:r>
      <w:hyperlink r:id="rId1" w:history="1">
        <w:r w:rsidR="00A00EC5">
          <w:rPr>
            <w:rStyle w:val="cf01"/>
            <w:color w:val="0000FF"/>
            <w:u w:val="single"/>
          </w:rPr>
          <w:t>https://wapps.minhacienda.gov.co/sve/doc/searchers?soa=3&amp;token=DGCH3547JHASGD8234GD</w:t>
        </w:r>
      </w:hyperlink>
    </w:p>
    <w:p w14:paraId="26F0FAE4" w14:textId="11F1B1DD" w:rsidR="002C3CAB" w:rsidRDefault="002C3CAB">
      <w:pPr>
        <w:pStyle w:val="Textonotapie"/>
      </w:pPr>
    </w:p>
  </w:footnote>
  <w:footnote w:id="2">
    <w:p w14:paraId="35A70366" w14:textId="4EA5EB1F" w:rsidR="00FB109F" w:rsidRPr="00A278E8" w:rsidRDefault="00FB109F">
      <w:pPr>
        <w:pStyle w:val="Textonotapie"/>
        <w:rPr>
          <w:rFonts w:ascii="Verdana" w:hAnsi="Verdana"/>
          <w:sz w:val="12"/>
          <w:szCs w:val="12"/>
        </w:rPr>
      </w:pPr>
      <w:r>
        <w:rPr>
          <w:rStyle w:val="Refdenotaalpie"/>
        </w:rPr>
        <w:footnoteRef/>
      </w:r>
      <w:r>
        <w:t xml:space="preserve"> </w:t>
      </w:r>
      <w:r w:rsidR="000165B2" w:rsidRPr="000165B2">
        <w:rPr>
          <w:rFonts w:ascii="Verdana" w:hAnsi="Verdana"/>
          <w:sz w:val="12"/>
          <w:szCs w:val="12"/>
        </w:rPr>
        <w:t>Protocolos de Atención al Ciudadano</w:t>
      </w:r>
      <w:r w:rsidR="00A40718" w:rsidRPr="00CB0553">
        <w:rPr>
          <w:rFonts w:ascii="Verdana" w:hAnsi="Verdana"/>
          <w:sz w:val="12"/>
          <w:szCs w:val="12"/>
        </w:rPr>
        <w:t>: Medio que utiliza el servidor público para interactuar con el ciudadano así atender solicitudes y necesidades</w:t>
      </w:r>
      <w:r w:rsidR="00A278E8" w:rsidRPr="00CB0553">
        <w:rPr>
          <w:rFonts w:ascii="Verdana" w:hAnsi="Verdana"/>
          <w:sz w:val="12"/>
          <w:szCs w:val="12"/>
        </w:rPr>
        <w:t>.</w:t>
      </w:r>
      <w:r w:rsidR="000165B2">
        <w:rPr>
          <w:rFonts w:ascii="Verdana" w:hAnsi="Verdana"/>
          <w:sz w:val="12"/>
          <w:szCs w:val="12"/>
        </w:rPr>
        <w:t xml:space="preserve"> El cual puede ser consultado en el SMGI:  </w:t>
      </w:r>
      <w:r w:rsidR="000165B2" w:rsidRPr="000165B2">
        <w:rPr>
          <w:rFonts w:ascii="Verdana" w:hAnsi="Verdana"/>
          <w:sz w:val="12"/>
          <w:szCs w:val="12"/>
        </w:rPr>
        <w:t>https://wapps.minhacienda.gov.co/sve/doc/searchers?soa=3&amp;token=DGCH3547JHASGD8234GD</w:t>
      </w:r>
    </w:p>
  </w:footnote>
  <w:footnote w:id="3">
    <w:p w14:paraId="65514117" w14:textId="790261CC" w:rsidR="00FB109F" w:rsidRPr="004B400C" w:rsidRDefault="00FB109F">
      <w:pPr>
        <w:pStyle w:val="Textonotapie"/>
        <w:rPr>
          <w:rFonts w:ascii="Verdana" w:hAnsi="Verdana"/>
          <w:sz w:val="16"/>
          <w:szCs w:val="16"/>
        </w:rPr>
      </w:pPr>
      <w:r w:rsidRPr="004B400C">
        <w:rPr>
          <w:rStyle w:val="Refdenotaalpie"/>
          <w:rFonts w:ascii="Verdana" w:hAnsi="Verdana"/>
          <w:sz w:val="12"/>
          <w:szCs w:val="12"/>
        </w:rPr>
        <w:footnoteRef/>
      </w:r>
      <w:r w:rsidRPr="004B400C">
        <w:rPr>
          <w:rFonts w:ascii="Verdana" w:hAnsi="Verdana"/>
          <w:sz w:val="12"/>
          <w:szCs w:val="12"/>
        </w:rPr>
        <w:t xml:space="preserve"> SIED: </w:t>
      </w:r>
      <w:r w:rsidR="00A278E8" w:rsidRPr="004B400C">
        <w:rPr>
          <w:rFonts w:ascii="Verdana" w:hAnsi="Verdana" w:cs="Arial"/>
          <w:bCs/>
          <w:sz w:val="12"/>
          <w:szCs w:val="12"/>
        </w:rPr>
        <w:t>S</w:t>
      </w:r>
      <w:r w:rsidR="00A278E8" w:rsidRPr="004B400C">
        <w:rPr>
          <w:rFonts w:ascii="Verdana" w:hAnsi="Verdana" w:cs="Arial"/>
          <w:sz w:val="12"/>
          <w:szCs w:val="12"/>
        </w:rPr>
        <w:t>istema Oficial del Ministerio de Hacienda y Crédito Público, por medio del cual se realiza la radicación y distribución de las Comunicaciones Oficiales de la Entidad</w:t>
      </w:r>
      <w:r w:rsidR="00A278E8" w:rsidRPr="004B400C">
        <w:rPr>
          <w:rFonts w:ascii="Verdana" w:hAnsi="Verdana"/>
          <w:sz w:val="12"/>
          <w:szCs w:val="12"/>
        </w:rPr>
        <w:t>.</w:t>
      </w:r>
    </w:p>
  </w:footnote>
  <w:footnote w:id="4">
    <w:p w14:paraId="49B61DCD" w14:textId="05F8BB8C" w:rsidR="00FB109F" w:rsidRDefault="00FB109F">
      <w:pPr>
        <w:pStyle w:val="Textonotapie"/>
      </w:pPr>
      <w:r w:rsidRPr="004B400C">
        <w:rPr>
          <w:rStyle w:val="Refdenotaalpie"/>
        </w:rPr>
        <w:footnoteRef/>
      </w:r>
      <w:r w:rsidRPr="004B400C">
        <w:t xml:space="preserve"> </w:t>
      </w:r>
      <w:r w:rsidRPr="004B400C">
        <w:rPr>
          <w:rFonts w:ascii="Verdana" w:hAnsi="Verdana" w:cs="Arial"/>
          <w:bCs/>
          <w:sz w:val="12"/>
          <w:szCs w:val="12"/>
        </w:rPr>
        <w:t xml:space="preserve">Medios magnéticos: corresponde a </w:t>
      </w:r>
      <w:r w:rsidR="00A278E8" w:rsidRPr="004B400C">
        <w:rPr>
          <w:rFonts w:ascii="Verdana" w:hAnsi="Verdana" w:cs="Arial"/>
          <w:bCs/>
          <w:sz w:val="12"/>
          <w:szCs w:val="12"/>
        </w:rPr>
        <w:t>CD, DVD</w:t>
      </w:r>
      <w:r w:rsidR="009D378F" w:rsidRPr="004B400C">
        <w:rPr>
          <w:rFonts w:ascii="Verdana" w:hAnsi="Verdana" w:cs="Arial"/>
          <w:bCs/>
          <w:sz w:val="12"/>
          <w:szCs w:val="12"/>
        </w:rPr>
        <w:t>, USB.</w:t>
      </w:r>
    </w:p>
  </w:footnote>
  <w:footnote w:id="5">
    <w:p w14:paraId="6F33C41A" w14:textId="498485E9" w:rsidR="00FB109F" w:rsidRPr="004B400C" w:rsidRDefault="00FB109F">
      <w:pPr>
        <w:pStyle w:val="Textonotapie"/>
        <w:rPr>
          <w:sz w:val="12"/>
          <w:szCs w:val="12"/>
        </w:rPr>
      </w:pPr>
      <w:r w:rsidRPr="004B400C">
        <w:rPr>
          <w:rStyle w:val="Refdenotaalpie"/>
          <w:sz w:val="12"/>
          <w:szCs w:val="12"/>
        </w:rPr>
        <w:footnoteRef/>
      </w:r>
      <w:r w:rsidRPr="004B400C">
        <w:rPr>
          <w:sz w:val="12"/>
          <w:szCs w:val="12"/>
        </w:rPr>
        <w:t xml:space="preserve"> </w:t>
      </w:r>
      <w:r w:rsidR="00882693" w:rsidRPr="004B400C">
        <w:rPr>
          <w:sz w:val="12"/>
          <w:szCs w:val="12"/>
        </w:rPr>
        <w:t xml:space="preserve">No es </w:t>
      </w:r>
      <w:r w:rsidRPr="004B400C">
        <w:rPr>
          <w:sz w:val="12"/>
          <w:szCs w:val="12"/>
        </w:rPr>
        <w:t xml:space="preserve">Anónima: corresponde </w:t>
      </w:r>
      <w:r w:rsidR="001711A2" w:rsidRPr="004B400C">
        <w:rPr>
          <w:sz w:val="12"/>
          <w:szCs w:val="12"/>
        </w:rPr>
        <w:t>a las comunicaciones</w:t>
      </w:r>
      <w:r w:rsidR="00FF64AC" w:rsidRPr="004B400C">
        <w:rPr>
          <w:sz w:val="12"/>
          <w:szCs w:val="12"/>
        </w:rPr>
        <w:t xml:space="preserve"> las cuales se evidencia registrado los datos de la persona natural y/o jurídica. </w:t>
      </w:r>
    </w:p>
  </w:footnote>
  <w:footnote w:id="6">
    <w:p w14:paraId="1D0C6D68" w14:textId="38B0CE97" w:rsidR="00882693" w:rsidRDefault="00882693">
      <w:pPr>
        <w:pStyle w:val="Textonotapie"/>
      </w:pPr>
      <w:r w:rsidRPr="004B400C">
        <w:rPr>
          <w:rStyle w:val="Refdenotaalpie"/>
          <w:sz w:val="12"/>
          <w:szCs w:val="12"/>
        </w:rPr>
        <w:footnoteRef/>
      </w:r>
      <w:r w:rsidRPr="004B400C">
        <w:rPr>
          <w:sz w:val="12"/>
          <w:szCs w:val="12"/>
        </w:rPr>
        <w:t xml:space="preserve"> Anónima: </w:t>
      </w:r>
      <w:r w:rsidR="001711A2" w:rsidRPr="004B400C">
        <w:rPr>
          <w:sz w:val="12"/>
          <w:szCs w:val="12"/>
        </w:rPr>
        <w:t>Corresponden a aquellas comunicaciones que no registrar nombre de remitentes ni ningún otro dato adicional.</w:t>
      </w:r>
    </w:p>
  </w:footnote>
  <w:footnote w:id="7">
    <w:p w14:paraId="1E3E05FA" w14:textId="026454CF" w:rsidR="00882693" w:rsidRPr="00C819B1" w:rsidRDefault="00882693">
      <w:pPr>
        <w:pStyle w:val="Textonotapie"/>
        <w:rPr>
          <w:rFonts w:ascii="Verdana" w:hAnsi="Verdana"/>
          <w:sz w:val="16"/>
          <w:szCs w:val="16"/>
        </w:rPr>
      </w:pPr>
      <w:r w:rsidRPr="006A46DA">
        <w:rPr>
          <w:rStyle w:val="Refdenotaalpie"/>
          <w:rFonts w:ascii="Verdana" w:hAnsi="Verdana"/>
          <w:sz w:val="16"/>
          <w:szCs w:val="16"/>
        </w:rPr>
        <w:footnoteRef/>
      </w:r>
      <w:r w:rsidRPr="006A46DA">
        <w:rPr>
          <w:rFonts w:ascii="Verdana" w:hAnsi="Verdana"/>
          <w:sz w:val="16"/>
          <w:szCs w:val="16"/>
        </w:rPr>
        <w:t xml:space="preserve"> Vencimiento de términos: </w:t>
      </w:r>
      <w:r w:rsidR="00C819B1" w:rsidRPr="006A46DA">
        <w:rPr>
          <w:rFonts w:ascii="Verdana" w:hAnsi="Verdana"/>
          <w:sz w:val="16"/>
          <w:szCs w:val="16"/>
        </w:rPr>
        <w:t xml:space="preserve">Los cuales se refiere al plazo dentro del cual </w:t>
      </w:r>
      <w:r w:rsidR="003F5F5A" w:rsidRPr="006A46DA">
        <w:rPr>
          <w:rFonts w:ascii="Verdana" w:hAnsi="Verdana"/>
          <w:sz w:val="16"/>
          <w:szCs w:val="16"/>
        </w:rPr>
        <w:t>la petición debe</w:t>
      </w:r>
      <w:r w:rsidR="00C819B1" w:rsidRPr="006A46DA">
        <w:rPr>
          <w:rFonts w:ascii="Verdana" w:hAnsi="Verdana"/>
          <w:sz w:val="16"/>
          <w:szCs w:val="16"/>
        </w:rPr>
        <w:t xml:space="preserve"> ser </w:t>
      </w:r>
      <w:r w:rsidR="006A46DA" w:rsidRPr="006A46DA">
        <w:rPr>
          <w:rFonts w:ascii="Verdana" w:hAnsi="Verdana"/>
          <w:sz w:val="16"/>
          <w:szCs w:val="16"/>
        </w:rPr>
        <w:t>resuelta. Ver</w:t>
      </w:r>
      <w:r w:rsidR="000165B2" w:rsidRPr="006A46DA">
        <w:rPr>
          <w:rFonts w:ascii="Verdana" w:hAnsi="Verdana"/>
          <w:sz w:val="16"/>
          <w:szCs w:val="16"/>
        </w:rPr>
        <w:t xml:space="preserve"> Ley 1755 de 2015.</w:t>
      </w:r>
      <w:r w:rsidR="000165B2">
        <w:rPr>
          <w:rFonts w:ascii="Verdana" w:hAnsi="Verdana"/>
          <w:sz w:val="16"/>
          <w:szCs w:val="16"/>
        </w:rPr>
        <w:t xml:space="preserve"> </w:t>
      </w:r>
    </w:p>
  </w:footnote>
  <w:footnote w:id="8">
    <w:p w14:paraId="20D67AF8" w14:textId="30427B1E" w:rsidR="008B075C" w:rsidRPr="006A46DA" w:rsidRDefault="008B075C">
      <w:pPr>
        <w:pStyle w:val="Textonotapie"/>
        <w:rPr>
          <w:rFonts w:ascii="Verdana" w:hAnsi="Verdana"/>
          <w:sz w:val="12"/>
          <w:szCs w:val="12"/>
        </w:rPr>
      </w:pPr>
      <w:r w:rsidRPr="006A46DA">
        <w:rPr>
          <w:rStyle w:val="Refdenotaalpie"/>
          <w:rFonts w:ascii="Verdana" w:hAnsi="Verdana"/>
          <w:sz w:val="12"/>
          <w:szCs w:val="12"/>
        </w:rPr>
        <w:footnoteRef/>
      </w:r>
      <w:r w:rsidRPr="006A46DA">
        <w:rPr>
          <w:rFonts w:ascii="Verdana" w:hAnsi="Verdana"/>
          <w:sz w:val="12"/>
          <w:szCs w:val="12"/>
        </w:rPr>
        <w:t xml:space="preserve"> Para consulta</w:t>
      </w:r>
      <w:r w:rsidR="00A45F6A" w:rsidRPr="006A46DA">
        <w:rPr>
          <w:rFonts w:ascii="Verdana" w:hAnsi="Verdana"/>
          <w:sz w:val="12"/>
          <w:szCs w:val="12"/>
        </w:rPr>
        <w:t xml:space="preserve"> de </w:t>
      </w:r>
      <w:r w:rsidR="006C4204" w:rsidRPr="006A46DA">
        <w:rPr>
          <w:rFonts w:ascii="Verdana" w:hAnsi="Verdana"/>
          <w:sz w:val="12"/>
          <w:szCs w:val="12"/>
        </w:rPr>
        <w:t>este dirigirse</w:t>
      </w:r>
      <w:r w:rsidR="00A45F6A" w:rsidRPr="006A46DA">
        <w:rPr>
          <w:rFonts w:ascii="Verdana" w:hAnsi="Verdana"/>
          <w:sz w:val="12"/>
          <w:szCs w:val="12"/>
        </w:rPr>
        <w:t xml:space="preserve"> al acuerdo </w:t>
      </w:r>
      <w:r w:rsidRPr="006A46DA">
        <w:rPr>
          <w:rFonts w:ascii="Verdana" w:hAnsi="Verdana"/>
          <w:sz w:val="12"/>
          <w:szCs w:val="12"/>
        </w:rPr>
        <w:t>de servicio al enlace</w:t>
      </w:r>
      <w:r w:rsidR="00DB3FDD" w:rsidRPr="006A46DA">
        <w:rPr>
          <w:rFonts w:ascii="Verdana" w:hAnsi="Verdana"/>
          <w:sz w:val="12"/>
          <w:szCs w:val="12"/>
        </w:rPr>
        <w:t>:</w:t>
      </w:r>
      <w:r w:rsidR="00DB3FDD" w:rsidRPr="006A46DA">
        <w:t xml:space="preserve"> </w:t>
      </w:r>
      <w:r w:rsidR="00DB3FDD" w:rsidRPr="006A46DA">
        <w:rPr>
          <w:rFonts w:ascii="Verdana" w:hAnsi="Verdana"/>
          <w:sz w:val="12"/>
          <w:szCs w:val="12"/>
        </w:rPr>
        <w:t>https://wapps.minhacienda.gov.co/sve/doc/usrdoc?soa=12&amp;mdl=doc&amp;_sveVrs=1001020231102&amp;&amp;docId=56333&amp;float=t&amp;float=t#</w:t>
      </w:r>
    </w:p>
  </w:footnote>
  <w:footnote w:id="9">
    <w:p w14:paraId="598248F9" w14:textId="67A804E3" w:rsidR="00CD22DA" w:rsidRPr="00DB3FDD" w:rsidRDefault="00CD22DA">
      <w:pPr>
        <w:pStyle w:val="Textonotapie"/>
        <w:rPr>
          <w:rFonts w:ascii="Verdana" w:hAnsi="Verdana"/>
          <w:sz w:val="12"/>
          <w:szCs w:val="12"/>
        </w:rPr>
      </w:pPr>
      <w:r w:rsidRPr="006A46DA">
        <w:rPr>
          <w:rStyle w:val="Refdenotaalpie"/>
          <w:rFonts w:ascii="Verdana" w:hAnsi="Verdana"/>
          <w:sz w:val="12"/>
          <w:szCs w:val="12"/>
        </w:rPr>
        <w:footnoteRef/>
      </w:r>
      <w:r w:rsidRPr="006A46DA">
        <w:rPr>
          <w:rFonts w:ascii="Verdana" w:hAnsi="Verdana"/>
          <w:sz w:val="12"/>
          <w:szCs w:val="12"/>
        </w:rPr>
        <w:t xml:space="preserve"> Para consulta de este formato dirigirse al enlace: </w:t>
      </w:r>
      <w:hyperlink r:id="rId2" w:tgtFrame="_blank" w:tooltip="http://portalgestiondoc.minhacienda.red/portalempleado/" w:history="1">
        <w:r w:rsidR="00DB3FDD" w:rsidRPr="006A46DA">
          <w:rPr>
            <w:rStyle w:val="Hipervnculo"/>
            <w:rFonts w:ascii="Verdana" w:hAnsi="Verdana"/>
            <w:sz w:val="12"/>
            <w:szCs w:val="12"/>
          </w:rPr>
          <w:t>http://portalgestiondoc.minhacienda.red/PortalEmpleado/</w:t>
        </w:r>
      </w:hyperlink>
    </w:p>
    <w:p w14:paraId="6D456A1C" w14:textId="521F9829" w:rsidR="00CD22DA" w:rsidRDefault="00CD22DA">
      <w:pPr>
        <w:pStyle w:val="Textonotapie"/>
      </w:pPr>
    </w:p>
  </w:footnote>
  <w:footnote w:id="10">
    <w:p w14:paraId="479805D8" w14:textId="102E74C4" w:rsidR="00365085" w:rsidRDefault="00365085">
      <w:pPr>
        <w:pStyle w:val="Textonotapie"/>
      </w:pPr>
      <w:r w:rsidRPr="00CD43C9">
        <w:rPr>
          <w:rStyle w:val="Refdenotaalpie"/>
        </w:rPr>
        <w:footnoteRef/>
      </w:r>
      <w:r w:rsidRPr="00CD43C9">
        <w:t xml:space="preserve"> Zonificar: corresponde a</w:t>
      </w:r>
      <w:r w:rsidR="006932BF" w:rsidRPr="00CD43C9">
        <w:t xml:space="preserve"> la clasificación de las comunicaciones por</w:t>
      </w:r>
      <w:r w:rsidR="00E94971" w:rsidRPr="00CD43C9">
        <w:t xml:space="preserve"> zonas</w:t>
      </w:r>
      <w:r w:rsidR="00E20618" w:rsidRPr="00CD43C9">
        <w:t>.</w:t>
      </w:r>
    </w:p>
  </w:footnote>
  <w:footnote w:id="11">
    <w:p w14:paraId="0D167CFF" w14:textId="2C65DACA" w:rsidR="006A46DA" w:rsidRDefault="006A46DA">
      <w:pPr>
        <w:pStyle w:val="Textonotapie"/>
      </w:pPr>
      <w:r>
        <w:rPr>
          <w:rStyle w:val="Refdenotaalpie"/>
        </w:rPr>
        <w:footnoteRef/>
      </w:r>
      <w:r>
        <w:t xml:space="preserve"> P</w:t>
      </w:r>
      <w:r w:rsidRPr="006A46DA">
        <w:t>rotocolo atención al ciudadano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8"/>
      <w:gridCol w:w="7355"/>
    </w:tblGrid>
    <w:tr w:rsidR="00DE22A8" w:rsidRPr="00107A8D" w14:paraId="43AF3AF3" w14:textId="2BD48368" w:rsidTr="00A874AA">
      <w:trPr>
        <w:cantSplit/>
        <w:trHeight w:val="1120"/>
        <w:jc w:val="center"/>
      </w:trPr>
      <w:tc>
        <w:tcPr>
          <w:tcW w:w="2418" w:type="dxa"/>
          <w:tcBorders>
            <w:right w:val="nil"/>
          </w:tcBorders>
          <w:vAlign w:val="bottom"/>
        </w:tcPr>
        <w:p w14:paraId="3BA527FB" w14:textId="272C4FF7" w:rsidR="00DE22A8" w:rsidRPr="009D4A82" w:rsidRDefault="00DE22A8" w:rsidP="0071767A">
          <w:pPr>
            <w:pStyle w:val="Encabezado"/>
            <w:jc w:val="center"/>
            <w:rPr>
              <w:rFonts w:ascii="Verdana" w:hAnsi="Verdana" w:cs="Arial"/>
              <w:b/>
            </w:rPr>
          </w:pPr>
          <w:r>
            <w:rPr>
              <w:rFonts w:ascii="Verdana" w:hAnsi="Verdana" w:cs="Arial"/>
              <w:b/>
              <w:noProof/>
            </w:rPr>
            <w:drawing>
              <wp:inline distT="0" distB="0" distL="0" distR="0" wp14:anchorId="40AF5C8C" wp14:editId="38CEE5AE">
                <wp:extent cx="1106500" cy="803404"/>
                <wp:effectExtent l="0" t="0" r="0" b="0"/>
                <wp:docPr id="146278452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784525"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46142" cy="832187"/>
                        </a:xfrm>
                        <a:prstGeom prst="rect">
                          <a:avLst/>
                        </a:prstGeom>
                      </pic:spPr>
                    </pic:pic>
                  </a:graphicData>
                </a:graphic>
              </wp:inline>
            </w:drawing>
          </w:r>
        </w:p>
      </w:tc>
      <w:tc>
        <w:tcPr>
          <w:tcW w:w="7355" w:type="dxa"/>
          <w:tcBorders>
            <w:top w:val="single" w:sz="4" w:space="0" w:color="auto"/>
            <w:left w:val="nil"/>
            <w:bottom w:val="single" w:sz="4" w:space="0" w:color="auto"/>
          </w:tcBorders>
          <w:vAlign w:val="center"/>
        </w:tcPr>
        <w:p w14:paraId="12C1F5D7" w14:textId="378D4A4F" w:rsidR="00DE22A8" w:rsidRPr="00895E24" w:rsidRDefault="00DE22A8" w:rsidP="00DE22A8">
          <w:pPr>
            <w:pStyle w:val="Encabezado"/>
            <w:jc w:val="center"/>
            <w:rPr>
              <w:rFonts w:ascii="Verdana" w:hAnsi="Verdana"/>
              <w:b/>
              <w:sz w:val="18"/>
              <w:szCs w:val="18"/>
            </w:rPr>
          </w:pPr>
          <w:r w:rsidRPr="009D4A82">
            <w:rPr>
              <w:rFonts w:ascii="Verdana" w:hAnsi="Verdana" w:cs="Arial"/>
              <w:b/>
              <w:sz w:val="24"/>
              <w:szCs w:val="24"/>
            </w:rPr>
            <w:t>Procedimiento Recepción, Radicación y Distribución de Comunicaciones Oficiales</w:t>
          </w:r>
        </w:p>
      </w:tc>
    </w:tr>
  </w:tbl>
  <w:p w14:paraId="00A9EEB9" w14:textId="6C29F799" w:rsidR="00BC4683" w:rsidRDefault="00BC4683" w:rsidP="00FF09A0">
    <w:pPr>
      <w:pStyle w:val="Encabezado"/>
      <w:jc w:val="right"/>
    </w:pPr>
  </w:p>
  <w:tbl>
    <w:tblPr>
      <w:tblStyle w:val="Tablaconcuadrcula"/>
      <w:tblW w:w="9918" w:type="dxa"/>
      <w:jc w:val="center"/>
      <w:tblLook w:val="04A0" w:firstRow="1" w:lastRow="0" w:firstColumn="1" w:lastColumn="0" w:noHBand="0" w:noVBand="1"/>
    </w:tblPr>
    <w:tblGrid>
      <w:gridCol w:w="1024"/>
      <w:gridCol w:w="1641"/>
      <w:gridCol w:w="287"/>
      <w:gridCol w:w="919"/>
      <w:gridCol w:w="1462"/>
      <w:gridCol w:w="271"/>
      <w:gridCol w:w="1224"/>
      <w:gridCol w:w="650"/>
      <w:gridCol w:w="361"/>
      <w:gridCol w:w="1021"/>
      <w:gridCol w:w="1058"/>
    </w:tblGrid>
    <w:tr w:rsidR="00BC4683" w14:paraId="1D605018" w14:textId="7161B328" w:rsidTr="00CB6119">
      <w:trPr>
        <w:trHeight w:val="274"/>
        <w:jc w:val="center"/>
      </w:trPr>
      <w:tc>
        <w:tcPr>
          <w:tcW w:w="1024" w:type="dxa"/>
          <w:vAlign w:val="center"/>
        </w:tcPr>
        <w:p w14:paraId="62B1E49D" w14:textId="0723C0A2" w:rsidR="00BC4683" w:rsidRPr="00A26304" w:rsidRDefault="00BC4683" w:rsidP="00403988">
          <w:pPr>
            <w:pStyle w:val="Encabezado"/>
            <w:jc w:val="center"/>
            <w:rPr>
              <w:sz w:val="18"/>
              <w:szCs w:val="18"/>
            </w:rPr>
          </w:pPr>
          <w:r w:rsidRPr="00A26304">
            <w:rPr>
              <w:rFonts w:ascii="Verdana" w:hAnsi="Verdana"/>
              <w:b/>
              <w:sz w:val="18"/>
              <w:szCs w:val="18"/>
            </w:rPr>
            <w:t>Código:</w:t>
          </w:r>
        </w:p>
      </w:tc>
      <w:tc>
        <w:tcPr>
          <w:tcW w:w="1641" w:type="dxa"/>
          <w:vAlign w:val="center"/>
        </w:tcPr>
        <w:p w14:paraId="5D9C4043" w14:textId="1E79D498" w:rsidR="00BC4683" w:rsidRPr="00EF4DC0" w:rsidRDefault="00BC4683" w:rsidP="00D105BC">
          <w:pPr>
            <w:pStyle w:val="Piedepgina"/>
            <w:jc w:val="center"/>
            <w:rPr>
              <w:rFonts w:ascii="Verdana" w:hAnsi="Verdana"/>
              <w:sz w:val="16"/>
              <w:szCs w:val="16"/>
            </w:rPr>
          </w:pPr>
          <w:r>
            <w:rPr>
              <w:rFonts w:ascii="Verdana" w:hAnsi="Verdana"/>
              <w:sz w:val="16"/>
              <w:szCs w:val="16"/>
            </w:rPr>
            <w:t>Apo.1.4. Pro.3</w:t>
          </w:r>
          <w:r w:rsidRPr="00EF4DC0">
            <w:rPr>
              <w:rFonts w:ascii="Verdana" w:hAnsi="Verdana"/>
              <w:sz w:val="16"/>
              <w:szCs w:val="16"/>
            </w:rPr>
            <w:t>.</w:t>
          </w:r>
        </w:p>
      </w:tc>
      <w:tc>
        <w:tcPr>
          <w:tcW w:w="287" w:type="dxa"/>
          <w:tcBorders>
            <w:top w:val="nil"/>
            <w:bottom w:val="nil"/>
          </w:tcBorders>
          <w:vAlign w:val="center"/>
        </w:tcPr>
        <w:p w14:paraId="4E5A3364" w14:textId="77777777" w:rsidR="00BC4683" w:rsidRPr="00A26304" w:rsidRDefault="00BC4683" w:rsidP="00403988">
          <w:pPr>
            <w:pStyle w:val="Encabezado"/>
            <w:jc w:val="center"/>
            <w:rPr>
              <w:sz w:val="18"/>
              <w:szCs w:val="18"/>
            </w:rPr>
          </w:pPr>
        </w:p>
      </w:tc>
      <w:tc>
        <w:tcPr>
          <w:tcW w:w="919" w:type="dxa"/>
          <w:vAlign w:val="center"/>
        </w:tcPr>
        <w:p w14:paraId="75725020" w14:textId="7C5FB442" w:rsidR="00BC4683" w:rsidRPr="00A26304" w:rsidRDefault="00BC4683" w:rsidP="00403988">
          <w:pPr>
            <w:pStyle w:val="Encabezado"/>
            <w:jc w:val="center"/>
            <w:rPr>
              <w:sz w:val="18"/>
              <w:szCs w:val="18"/>
            </w:rPr>
          </w:pPr>
          <w:r w:rsidRPr="00A26304">
            <w:rPr>
              <w:rFonts w:ascii="Verdana" w:hAnsi="Verdana"/>
              <w:b/>
              <w:sz w:val="18"/>
              <w:szCs w:val="18"/>
            </w:rPr>
            <w:t>Fecha:</w:t>
          </w:r>
        </w:p>
      </w:tc>
      <w:tc>
        <w:tcPr>
          <w:tcW w:w="1462" w:type="dxa"/>
          <w:vAlign w:val="center"/>
        </w:tcPr>
        <w:p w14:paraId="3D78E2CC" w14:textId="17F8BB13" w:rsidR="00BC4683" w:rsidRPr="00A26304" w:rsidRDefault="00423F03" w:rsidP="00403988">
          <w:pPr>
            <w:pStyle w:val="Encabezado"/>
            <w:jc w:val="center"/>
            <w:rPr>
              <w:rFonts w:ascii="Verdana" w:hAnsi="Verdana"/>
              <w:bCs/>
              <w:sz w:val="18"/>
              <w:szCs w:val="18"/>
            </w:rPr>
          </w:pPr>
          <w:r>
            <w:rPr>
              <w:rFonts w:ascii="Verdana" w:hAnsi="Verdana"/>
              <w:bCs/>
              <w:sz w:val="18"/>
              <w:szCs w:val="18"/>
            </w:rPr>
            <w:t>16</w:t>
          </w:r>
          <w:r w:rsidR="00BC4683" w:rsidRPr="00A26304">
            <w:rPr>
              <w:rFonts w:ascii="Verdana" w:hAnsi="Verdana"/>
              <w:bCs/>
              <w:sz w:val="18"/>
              <w:szCs w:val="18"/>
            </w:rPr>
            <w:t>-</w:t>
          </w:r>
          <w:r>
            <w:rPr>
              <w:rFonts w:ascii="Verdana" w:hAnsi="Verdana"/>
              <w:bCs/>
              <w:sz w:val="18"/>
              <w:szCs w:val="18"/>
            </w:rPr>
            <w:t>11</w:t>
          </w:r>
          <w:r w:rsidR="00BC4683" w:rsidRPr="00A26304">
            <w:rPr>
              <w:rFonts w:ascii="Verdana" w:hAnsi="Verdana"/>
              <w:bCs/>
              <w:sz w:val="18"/>
              <w:szCs w:val="18"/>
            </w:rPr>
            <w:t>-</w:t>
          </w:r>
          <w:r>
            <w:rPr>
              <w:rFonts w:ascii="Verdana" w:hAnsi="Verdana"/>
              <w:bCs/>
              <w:sz w:val="18"/>
              <w:szCs w:val="18"/>
            </w:rPr>
            <w:t>2023</w:t>
          </w:r>
        </w:p>
      </w:tc>
      <w:tc>
        <w:tcPr>
          <w:tcW w:w="271" w:type="dxa"/>
          <w:tcBorders>
            <w:top w:val="nil"/>
            <w:bottom w:val="nil"/>
          </w:tcBorders>
          <w:vAlign w:val="center"/>
        </w:tcPr>
        <w:p w14:paraId="61A179A9" w14:textId="77777777" w:rsidR="00BC4683" w:rsidRPr="00A26304" w:rsidRDefault="00BC4683" w:rsidP="00403988">
          <w:pPr>
            <w:pStyle w:val="Encabezado"/>
            <w:jc w:val="center"/>
            <w:rPr>
              <w:sz w:val="18"/>
              <w:szCs w:val="18"/>
            </w:rPr>
          </w:pPr>
        </w:p>
      </w:tc>
      <w:tc>
        <w:tcPr>
          <w:tcW w:w="1224" w:type="dxa"/>
          <w:vAlign w:val="center"/>
        </w:tcPr>
        <w:p w14:paraId="0AC5222A" w14:textId="2AE6567E" w:rsidR="00BC4683" w:rsidRPr="00A26304" w:rsidRDefault="00BC4683" w:rsidP="00403988">
          <w:pPr>
            <w:pStyle w:val="Encabezado"/>
            <w:jc w:val="center"/>
            <w:rPr>
              <w:sz w:val="18"/>
              <w:szCs w:val="18"/>
            </w:rPr>
          </w:pPr>
          <w:r w:rsidRPr="00A26304">
            <w:rPr>
              <w:rFonts w:ascii="Verdana" w:hAnsi="Verdana"/>
              <w:b/>
              <w:sz w:val="18"/>
              <w:szCs w:val="18"/>
            </w:rPr>
            <w:t>Versión:</w:t>
          </w:r>
        </w:p>
      </w:tc>
      <w:tc>
        <w:tcPr>
          <w:tcW w:w="650" w:type="dxa"/>
          <w:vAlign w:val="center"/>
        </w:tcPr>
        <w:p w14:paraId="47BC4999" w14:textId="77CA8077" w:rsidR="00BC4683" w:rsidRPr="00B54743" w:rsidRDefault="00BC4683" w:rsidP="00403988">
          <w:pPr>
            <w:pStyle w:val="Encabezado"/>
            <w:jc w:val="center"/>
            <w:rPr>
              <w:rFonts w:ascii="Verdana" w:hAnsi="Verdana"/>
              <w:sz w:val="18"/>
              <w:szCs w:val="18"/>
            </w:rPr>
          </w:pPr>
          <w:r w:rsidRPr="00B54743">
            <w:rPr>
              <w:rFonts w:ascii="Verdana" w:hAnsi="Verdana"/>
              <w:sz w:val="18"/>
              <w:szCs w:val="18"/>
            </w:rPr>
            <w:t>3</w:t>
          </w:r>
        </w:p>
      </w:tc>
      <w:tc>
        <w:tcPr>
          <w:tcW w:w="361" w:type="dxa"/>
          <w:tcBorders>
            <w:top w:val="nil"/>
            <w:bottom w:val="nil"/>
          </w:tcBorders>
          <w:vAlign w:val="center"/>
        </w:tcPr>
        <w:p w14:paraId="182021AB" w14:textId="77777777" w:rsidR="00BC4683" w:rsidRPr="00A26304" w:rsidRDefault="00BC4683" w:rsidP="00403988">
          <w:pPr>
            <w:pStyle w:val="Encabezado"/>
            <w:jc w:val="center"/>
            <w:rPr>
              <w:rFonts w:ascii="Verdana" w:hAnsi="Verdana"/>
              <w:sz w:val="18"/>
              <w:szCs w:val="18"/>
            </w:rPr>
          </w:pPr>
        </w:p>
      </w:tc>
      <w:tc>
        <w:tcPr>
          <w:tcW w:w="1021" w:type="dxa"/>
          <w:vAlign w:val="center"/>
        </w:tcPr>
        <w:p w14:paraId="5B5A6E5A" w14:textId="15A86FE2" w:rsidR="00BC4683" w:rsidRPr="00A26304" w:rsidRDefault="00BC4683" w:rsidP="00403988">
          <w:pPr>
            <w:pStyle w:val="Encabezado"/>
            <w:jc w:val="center"/>
            <w:rPr>
              <w:rFonts w:ascii="Verdana" w:hAnsi="Verdana"/>
              <w:sz w:val="18"/>
              <w:szCs w:val="18"/>
            </w:rPr>
          </w:pPr>
          <w:r w:rsidRPr="00A26304">
            <w:rPr>
              <w:rFonts w:ascii="Verdana" w:hAnsi="Verdana"/>
              <w:b/>
              <w:sz w:val="18"/>
              <w:szCs w:val="18"/>
            </w:rPr>
            <w:t>Página:</w:t>
          </w:r>
        </w:p>
      </w:tc>
      <w:tc>
        <w:tcPr>
          <w:tcW w:w="1058" w:type="dxa"/>
          <w:vAlign w:val="center"/>
        </w:tcPr>
        <w:p w14:paraId="79319D2F" w14:textId="2B623ABB" w:rsidR="00BC4683" w:rsidRPr="00A26304" w:rsidRDefault="00BC4683" w:rsidP="00403988">
          <w:pPr>
            <w:pStyle w:val="Encabezado"/>
            <w:jc w:val="center"/>
            <w:rPr>
              <w:rFonts w:ascii="Verdana" w:hAnsi="Verdana"/>
              <w:sz w:val="18"/>
              <w:szCs w:val="18"/>
            </w:rPr>
          </w:pPr>
          <w:r w:rsidRPr="00A26304">
            <w:rPr>
              <w:rFonts w:ascii="Verdana" w:hAnsi="Verdana" w:cs="Arial"/>
              <w:sz w:val="18"/>
              <w:szCs w:val="18"/>
            </w:rPr>
            <w:fldChar w:fldCharType="begin"/>
          </w:r>
          <w:r w:rsidRPr="00A26304">
            <w:rPr>
              <w:rFonts w:ascii="Verdana" w:hAnsi="Verdana" w:cs="Arial"/>
              <w:sz w:val="18"/>
              <w:szCs w:val="18"/>
            </w:rPr>
            <w:instrText>PAGE  \* Arabic  \* MERGEFORMAT</w:instrText>
          </w:r>
          <w:r w:rsidRPr="00A26304">
            <w:rPr>
              <w:rFonts w:ascii="Verdana" w:hAnsi="Verdana" w:cs="Arial"/>
              <w:sz w:val="18"/>
              <w:szCs w:val="18"/>
            </w:rPr>
            <w:fldChar w:fldCharType="separate"/>
          </w:r>
          <w:r w:rsidR="00246AB5">
            <w:rPr>
              <w:rFonts w:ascii="Verdana" w:hAnsi="Verdana" w:cs="Arial"/>
              <w:noProof/>
              <w:sz w:val="18"/>
              <w:szCs w:val="18"/>
            </w:rPr>
            <w:t>28</w:t>
          </w:r>
          <w:r w:rsidRPr="00A26304">
            <w:rPr>
              <w:rFonts w:ascii="Verdana" w:hAnsi="Verdana" w:cs="Arial"/>
              <w:sz w:val="18"/>
              <w:szCs w:val="18"/>
            </w:rPr>
            <w:fldChar w:fldCharType="end"/>
          </w:r>
          <w:r w:rsidRPr="00A26304">
            <w:rPr>
              <w:rFonts w:ascii="Verdana" w:hAnsi="Verdana" w:cs="Arial"/>
              <w:sz w:val="18"/>
              <w:szCs w:val="18"/>
            </w:rPr>
            <w:t xml:space="preserve"> de </w:t>
          </w:r>
          <w:r w:rsidRPr="00A26304">
            <w:rPr>
              <w:rFonts w:ascii="Verdana" w:hAnsi="Verdana" w:cs="Arial"/>
              <w:sz w:val="18"/>
              <w:szCs w:val="18"/>
            </w:rPr>
            <w:fldChar w:fldCharType="begin"/>
          </w:r>
          <w:r w:rsidRPr="00A26304">
            <w:rPr>
              <w:rFonts w:ascii="Verdana" w:hAnsi="Verdana" w:cs="Arial"/>
              <w:sz w:val="18"/>
              <w:szCs w:val="18"/>
            </w:rPr>
            <w:instrText>NUMPAGES  \* Arabic  \* MERGEFORMAT</w:instrText>
          </w:r>
          <w:r w:rsidRPr="00A26304">
            <w:rPr>
              <w:rFonts w:ascii="Verdana" w:hAnsi="Verdana" w:cs="Arial"/>
              <w:sz w:val="18"/>
              <w:szCs w:val="18"/>
            </w:rPr>
            <w:fldChar w:fldCharType="separate"/>
          </w:r>
          <w:r w:rsidR="00246AB5">
            <w:rPr>
              <w:rFonts w:ascii="Verdana" w:hAnsi="Verdana" w:cs="Arial"/>
              <w:noProof/>
              <w:sz w:val="18"/>
              <w:szCs w:val="18"/>
            </w:rPr>
            <w:t>28</w:t>
          </w:r>
          <w:r w:rsidRPr="00A26304">
            <w:rPr>
              <w:rFonts w:ascii="Verdana" w:hAnsi="Verdana" w:cs="Arial"/>
              <w:sz w:val="18"/>
              <w:szCs w:val="18"/>
            </w:rPr>
            <w:fldChar w:fldCharType="end"/>
          </w:r>
        </w:p>
      </w:tc>
    </w:tr>
  </w:tbl>
  <w:p w14:paraId="77F12825" w14:textId="5CA7DFE1" w:rsidR="00BC4683" w:rsidRDefault="00BC4683" w:rsidP="00FF09A0">
    <w:pPr>
      <w:pStyle w:val="Encabezad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F0C41"/>
    <w:multiLevelType w:val="hybridMultilevel"/>
    <w:tmpl w:val="AC4A3E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C92395"/>
    <w:multiLevelType w:val="hybridMultilevel"/>
    <w:tmpl w:val="33CC80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3400EDE"/>
    <w:multiLevelType w:val="hybridMultilevel"/>
    <w:tmpl w:val="1B3A0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B441099"/>
    <w:multiLevelType w:val="hybridMultilevel"/>
    <w:tmpl w:val="D70C75B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3C83920"/>
    <w:multiLevelType w:val="hybridMultilevel"/>
    <w:tmpl w:val="A63AAB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57035E"/>
    <w:multiLevelType w:val="hybridMultilevel"/>
    <w:tmpl w:val="715E999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8B065E9"/>
    <w:multiLevelType w:val="hybridMultilevel"/>
    <w:tmpl w:val="D03AEA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B9F7058"/>
    <w:multiLevelType w:val="hybridMultilevel"/>
    <w:tmpl w:val="757EBF2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FD90EFC"/>
    <w:multiLevelType w:val="hybridMultilevel"/>
    <w:tmpl w:val="23CCAF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257260B"/>
    <w:multiLevelType w:val="hybridMultilevel"/>
    <w:tmpl w:val="DF288F42"/>
    <w:lvl w:ilvl="0" w:tplc="240A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0" w15:restartNumberingAfterBreak="0">
    <w:nsid w:val="53287DE1"/>
    <w:multiLevelType w:val="hybridMultilevel"/>
    <w:tmpl w:val="CC9C3986"/>
    <w:lvl w:ilvl="0" w:tplc="00D43466">
      <w:start w:val="3"/>
      <w:numFmt w:val="bullet"/>
      <w:lvlText w:val="-"/>
      <w:lvlJc w:val="left"/>
      <w:pPr>
        <w:ind w:left="1440" w:hanging="360"/>
      </w:pPr>
      <w:rPr>
        <w:rFonts w:ascii="Arial Narrow" w:eastAsia="Times New Roman" w:hAnsi="Arial Narrow"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55BD700F"/>
    <w:multiLevelType w:val="hybridMultilevel"/>
    <w:tmpl w:val="9314DC02"/>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12" w15:restartNumberingAfterBreak="0">
    <w:nsid w:val="5B3E173E"/>
    <w:multiLevelType w:val="hybridMultilevel"/>
    <w:tmpl w:val="B3126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2C2780E"/>
    <w:multiLevelType w:val="hybridMultilevel"/>
    <w:tmpl w:val="E70E9D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82355B"/>
    <w:multiLevelType w:val="hybridMultilevel"/>
    <w:tmpl w:val="404C3274"/>
    <w:lvl w:ilvl="0" w:tplc="00D43466">
      <w:start w:val="3"/>
      <w:numFmt w:val="bullet"/>
      <w:lvlText w:val="-"/>
      <w:lvlJc w:val="left"/>
      <w:pPr>
        <w:ind w:left="1287" w:hanging="360"/>
      </w:pPr>
      <w:rPr>
        <w:rFonts w:ascii="Arial Narrow" w:eastAsia="Times New Roman" w:hAnsi="Arial Narrow" w:cs="Aria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5" w15:restartNumberingAfterBreak="0">
    <w:nsid w:val="6A884420"/>
    <w:multiLevelType w:val="hybridMultilevel"/>
    <w:tmpl w:val="88B279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7AB835B6"/>
    <w:multiLevelType w:val="hybridMultilevel"/>
    <w:tmpl w:val="B00C414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7B7F01CF"/>
    <w:multiLevelType w:val="hybridMultilevel"/>
    <w:tmpl w:val="C890DE78"/>
    <w:lvl w:ilvl="0" w:tplc="00D43466">
      <w:start w:val="3"/>
      <w:numFmt w:val="bullet"/>
      <w:lvlText w:val="-"/>
      <w:lvlJc w:val="left"/>
      <w:pPr>
        <w:ind w:left="927" w:hanging="360"/>
      </w:pPr>
      <w:rPr>
        <w:rFonts w:ascii="Arial Narrow" w:eastAsia="Times New Roman" w:hAnsi="Arial Narrow"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num w:numId="1" w16cid:durableId="1239056241">
    <w:abstractNumId w:val="0"/>
  </w:num>
  <w:num w:numId="2" w16cid:durableId="1926107385">
    <w:abstractNumId w:val="1"/>
  </w:num>
  <w:num w:numId="3" w16cid:durableId="390811369">
    <w:abstractNumId w:val="12"/>
  </w:num>
  <w:num w:numId="4" w16cid:durableId="927225788">
    <w:abstractNumId w:val="17"/>
  </w:num>
  <w:num w:numId="5" w16cid:durableId="933707948">
    <w:abstractNumId w:val="6"/>
  </w:num>
  <w:num w:numId="6" w16cid:durableId="216355452">
    <w:abstractNumId w:val="9"/>
  </w:num>
  <w:num w:numId="7" w16cid:durableId="1736587416">
    <w:abstractNumId w:val="16"/>
  </w:num>
  <w:num w:numId="8" w16cid:durableId="866215197">
    <w:abstractNumId w:val="7"/>
  </w:num>
  <w:num w:numId="9" w16cid:durableId="1414470473">
    <w:abstractNumId w:val="3"/>
  </w:num>
  <w:num w:numId="10" w16cid:durableId="98373652">
    <w:abstractNumId w:val="8"/>
  </w:num>
  <w:num w:numId="11" w16cid:durableId="1633362656">
    <w:abstractNumId w:val="10"/>
  </w:num>
  <w:num w:numId="12" w16cid:durableId="1759254789">
    <w:abstractNumId w:val="14"/>
  </w:num>
  <w:num w:numId="13" w16cid:durableId="1978492386">
    <w:abstractNumId w:val="13"/>
  </w:num>
  <w:num w:numId="14" w16cid:durableId="101654163">
    <w:abstractNumId w:val="2"/>
  </w:num>
  <w:num w:numId="15" w16cid:durableId="401220056">
    <w:abstractNumId w:val="5"/>
  </w:num>
  <w:num w:numId="16" w16cid:durableId="785272282">
    <w:abstractNumId w:val="15"/>
  </w:num>
  <w:num w:numId="17" w16cid:durableId="853609978">
    <w:abstractNumId w:val="11"/>
  </w:num>
  <w:num w:numId="18" w16cid:durableId="47318341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A0"/>
    <w:rsid w:val="00002085"/>
    <w:rsid w:val="000023E7"/>
    <w:rsid w:val="00006666"/>
    <w:rsid w:val="00012ABB"/>
    <w:rsid w:val="000147BF"/>
    <w:rsid w:val="00015E41"/>
    <w:rsid w:val="000165B2"/>
    <w:rsid w:val="00016707"/>
    <w:rsid w:val="00030C36"/>
    <w:rsid w:val="00047435"/>
    <w:rsid w:val="00047B64"/>
    <w:rsid w:val="00051907"/>
    <w:rsid w:val="00056D9B"/>
    <w:rsid w:val="0006682C"/>
    <w:rsid w:val="00070703"/>
    <w:rsid w:val="0008022D"/>
    <w:rsid w:val="000808ED"/>
    <w:rsid w:val="0008557A"/>
    <w:rsid w:val="000A40D7"/>
    <w:rsid w:val="000A451D"/>
    <w:rsid w:val="000A6C04"/>
    <w:rsid w:val="000B497A"/>
    <w:rsid w:val="000B642A"/>
    <w:rsid w:val="000C5398"/>
    <w:rsid w:val="000E00CB"/>
    <w:rsid w:val="000E07AA"/>
    <w:rsid w:val="000F26BD"/>
    <w:rsid w:val="00101A4F"/>
    <w:rsid w:val="00103F8A"/>
    <w:rsid w:val="00104AAF"/>
    <w:rsid w:val="00106D39"/>
    <w:rsid w:val="00120728"/>
    <w:rsid w:val="00124ECD"/>
    <w:rsid w:val="00125DFC"/>
    <w:rsid w:val="00127F1F"/>
    <w:rsid w:val="001334E2"/>
    <w:rsid w:val="00133968"/>
    <w:rsid w:val="00136DE1"/>
    <w:rsid w:val="00142376"/>
    <w:rsid w:val="00147857"/>
    <w:rsid w:val="001505FB"/>
    <w:rsid w:val="00155DD7"/>
    <w:rsid w:val="00164878"/>
    <w:rsid w:val="001711A2"/>
    <w:rsid w:val="00171347"/>
    <w:rsid w:val="001779D8"/>
    <w:rsid w:val="00185EA4"/>
    <w:rsid w:val="00186668"/>
    <w:rsid w:val="00197058"/>
    <w:rsid w:val="001A36D9"/>
    <w:rsid w:val="001A44CF"/>
    <w:rsid w:val="001A745B"/>
    <w:rsid w:val="001B24D8"/>
    <w:rsid w:val="001B57B9"/>
    <w:rsid w:val="001C4020"/>
    <w:rsid w:val="001C5287"/>
    <w:rsid w:val="001C61D4"/>
    <w:rsid w:val="001C6258"/>
    <w:rsid w:val="001C6FA7"/>
    <w:rsid w:val="001D2F89"/>
    <w:rsid w:val="001D707D"/>
    <w:rsid w:val="001E67BE"/>
    <w:rsid w:val="001E7211"/>
    <w:rsid w:val="001F3208"/>
    <w:rsid w:val="001F3394"/>
    <w:rsid w:val="001F33BF"/>
    <w:rsid w:val="002002F8"/>
    <w:rsid w:val="002012BA"/>
    <w:rsid w:val="00210390"/>
    <w:rsid w:val="00210C12"/>
    <w:rsid w:val="00220D91"/>
    <w:rsid w:val="00221EEF"/>
    <w:rsid w:val="00226094"/>
    <w:rsid w:val="00226BA1"/>
    <w:rsid w:val="002317CD"/>
    <w:rsid w:val="002331B1"/>
    <w:rsid w:val="0023565D"/>
    <w:rsid w:val="00237C40"/>
    <w:rsid w:val="0024300F"/>
    <w:rsid w:val="00244B17"/>
    <w:rsid w:val="0024690F"/>
    <w:rsid w:val="00246AB5"/>
    <w:rsid w:val="00250B88"/>
    <w:rsid w:val="0025115D"/>
    <w:rsid w:val="0025350E"/>
    <w:rsid w:val="00255C9C"/>
    <w:rsid w:val="002569B8"/>
    <w:rsid w:val="002609A3"/>
    <w:rsid w:val="00262F84"/>
    <w:rsid w:val="002639E7"/>
    <w:rsid w:val="00265D5E"/>
    <w:rsid w:val="002665C7"/>
    <w:rsid w:val="00270927"/>
    <w:rsid w:val="00270BBA"/>
    <w:rsid w:val="00274A63"/>
    <w:rsid w:val="002825C7"/>
    <w:rsid w:val="00285CB6"/>
    <w:rsid w:val="00291CA0"/>
    <w:rsid w:val="002931C7"/>
    <w:rsid w:val="002A3AB6"/>
    <w:rsid w:val="002A69BC"/>
    <w:rsid w:val="002B0833"/>
    <w:rsid w:val="002B1791"/>
    <w:rsid w:val="002C0526"/>
    <w:rsid w:val="002C11FF"/>
    <w:rsid w:val="002C27C5"/>
    <w:rsid w:val="002C3BD4"/>
    <w:rsid w:val="002C3CAB"/>
    <w:rsid w:val="002C630A"/>
    <w:rsid w:val="002C7C97"/>
    <w:rsid w:val="002D064A"/>
    <w:rsid w:val="002E2A50"/>
    <w:rsid w:val="002E308D"/>
    <w:rsid w:val="002E6474"/>
    <w:rsid w:val="002F5B99"/>
    <w:rsid w:val="00300460"/>
    <w:rsid w:val="003105D4"/>
    <w:rsid w:val="003110AE"/>
    <w:rsid w:val="00313C84"/>
    <w:rsid w:val="00325283"/>
    <w:rsid w:val="0032578E"/>
    <w:rsid w:val="00330135"/>
    <w:rsid w:val="0033040C"/>
    <w:rsid w:val="003374FF"/>
    <w:rsid w:val="00342050"/>
    <w:rsid w:val="00344005"/>
    <w:rsid w:val="00354CBF"/>
    <w:rsid w:val="00360CE2"/>
    <w:rsid w:val="0036215B"/>
    <w:rsid w:val="00364654"/>
    <w:rsid w:val="00365085"/>
    <w:rsid w:val="00372A21"/>
    <w:rsid w:val="00376C51"/>
    <w:rsid w:val="00377844"/>
    <w:rsid w:val="00381264"/>
    <w:rsid w:val="003823B7"/>
    <w:rsid w:val="00387BAA"/>
    <w:rsid w:val="003915B6"/>
    <w:rsid w:val="003A6382"/>
    <w:rsid w:val="003A7252"/>
    <w:rsid w:val="003A7332"/>
    <w:rsid w:val="003B1FAE"/>
    <w:rsid w:val="003B4F02"/>
    <w:rsid w:val="003B7177"/>
    <w:rsid w:val="003C6B9A"/>
    <w:rsid w:val="003D3AAD"/>
    <w:rsid w:val="003D4DF5"/>
    <w:rsid w:val="003E3ECB"/>
    <w:rsid w:val="003F5BB7"/>
    <w:rsid w:val="003F5F5A"/>
    <w:rsid w:val="00403988"/>
    <w:rsid w:val="004132EC"/>
    <w:rsid w:val="004141C7"/>
    <w:rsid w:val="00414274"/>
    <w:rsid w:val="00416D2C"/>
    <w:rsid w:val="00421FB7"/>
    <w:rsid w:val="004239F4"/>
    <w:rsid w:val="00423F03"/>
    <w:rsid w:val="00426E36"/>
    <w:rsid w:val="00427B10"/>
    <w:rsid w:val="0043040B"/>
    <w:rsid w:val="00432337"/>
    <w:rsid w:val="00443E29"/>
    <w:rsid w:val="00446785"/>
    <w:rsid w:val="00451BBE"/>
    <w:rsid w:val="00452526"/>
    <w:rsid w:val="0045352E"/>
    <w:rsid w:val="00464F16"/>
    <w:rsid w:val="00465644"/>
    <w:rsid w:val="00467116"/>
    <w:rsid w:val="0047642D"/>
    <w:rsid w:val="00477971"/>
    <w:rsid w:val="00487F07"/>
    <w:rsid w:val="004928B0"/>
    <w:rsid w:val="0049378F"/>
    <w:rsid w:val="004A3BE9"/>
    <w:rsid w:val="004B071A"/>
    <w:rsid w:val="004B400C"/>
    <w:rsid w:val="004B48DE"/>
    <w:rsid w:val="004B75AD"/>
    <w:rsid w:val="004C38C3"/>
    <w:rsid w:val="004D795F"/>
    <w:rsid w:val="004E1396"/>
    <w:rsid w:val="004E4852"/>
    <w:rsid w:val="004E682D"/>
    <w:rsid w:val="004F28D6"/>
    <w:rsid w:val="004F2949"/>
    <w:rsid w:val="004F55E4"/>
    <w:rsid w:val="005034CA"/>
    <w:rsid w:val="005049CB"/>
    <w:rsid w:val="0050529E"/>
    <w:rsid w:val="00506042"/>
    <w:rsid w:val="0051322F"/>
    <w:rsid w:val="0051482A"/>
    <w:rsid w:val="0051632E"/>
    <w:rsid w:val="00516D2E"/>
    <w:rsid w:val="00522DEC"/>
    <w:rsid w:val="0053507C"/>
    <w:rsid w:val="00535A6C"/>
    <w:rsid w:val="00535FDD"/>
    <w:rsid w:val="00542340"/>
    <w:rsid w:val="00543E01"/>
    <w:rsid w:val="005526A7"/>
    <w:rsid w:val="005566F9"/>
    <w:rsid w:val="00572CF2"/>
    <w:rsid w:val="00582371"/>
    <w:rsid w:val="00584585"/>
    <w:rsid w:val="00586B55"/>
    <w:rsid w:val="0059754E"/>
    <w:rsid w:val="005A0CE9"/>
    <w:rsid w:val="005A4E54"/>
    <w:rsid w:val="005A6B66"/>
    <w:rsid w:val="005B5CEB"/>
    <w:rsid w:val="005B62D5"/>
    <w:rsid w:val="005B6577"/>
    <w:rsid w:val="005D2878"/>
    <w:rsid w:val="005D6531"/>
    <w:rsid w:val="005F09F0"/>
    <w:rsid w:val="005F1D6B"/>
    <w:rsid w:val="005F3247"/>
    <w:rsid w:val="005F4324"/>
    <w:rsid w:val="005F747E"/>
    <w:rsid w:val="00607519"/>
    <w:rsid w:val="006138D7"/>
    <w:rsid w:val="006169FD"/>
    <w:rsid w:val="006213D0"/>
    <w:rsid w:val="006216B8"/>
    <w:rsid w:val="00622208"/>
    <w:rsid w:val="00631D60"/>
    <w:rsid w:val="0063558E"/>
    <w:rsid w:val="00635C3B"/>
    <w:rsid w:val="006456A3"/>
    <w:rsid w:val="00650E31"/>
    <w:rsid w:val="00655549"/>
    <w:rsid w:val="00661242"/>
    <w:rsid w:val="00662C8F"/>
    <w:rsid w:val="0066636B"/>
    <w:rsid w:val="00671E83"/>
    <w:rsid w:val="00672EFE"/>
    <w:rsid w:val="006778EA"/>
    <w:rsid w:val="00685CF0"/>
    <w:rsid w:val="00690EC9"/>
    <w:rsid w:val="00692044"/>
    <w:rsid w:val="00692D2A"/>
    <w:rsid w:val="006932BF"/>
    <w:rsid w:val="00694C87"/>
    <w:rsid w:val="006A46DA"/>
    <w:rsid w:val="006B1F16"/>
    <w:rsid w:val="006B36A9"/>
    <w:rsid w:val="006C1E6B"/>
    <w:rsid w:val="006C2970"/>
    <w:rsid w:val="006C4204"/>
    <w:rsid w:val="006C52F0"/>
    <w:rsid w:val="006C72B9"/>
    <w:rsid w:val="006D1AB7"/>
    <w:rsid w:val="006D2984"/>
    <w:rsid w:val="006D79EB"/>
    <w:rsid w:val="006E7B89"/>
    <w:rsid w:val="006F0A89"/>
    <w:rsid w:val="006F2258"/>
    <w:rsid w:val="006F4043"/>
    <w:rsid w:val="006F4844"/>
    <w:rsid w:val="00706BDD"/>
    <w:rsid w:val="00707684"/>
    <w:rsid w:val="007105D3"/>
    <w:rsid w:val="007108C8"/>
    <w:rsid w:val="007129FD"/>
    <w:rsid w:val="007133F2"/>
    <w:rsid w:val="007145BE"/>
    <w:rsid w:val="0071667C"/>
    <w:rsid w:val="0071767A"/>
    <w:rsid w:val="00721AB4"/>
    <w:rsid w:val="0072622A"/>
    <w:rsid w:val="0072655E"/>
    <w:rsid w:val="00743089"/>
    <w:rsid w:val="0074553C"/>
    <w:rsid w:val="00747263"/>
    <w:rsid w:val="00752BF8"/>
    <w:rsid w:val="00754EE3"/>
    <w:rsid w:val="00761A9D"/>
    <w:rsid w:val="007758F6"/>
    <w:rsid w:val="0078199E"/>
    <w:rsid w:val="00781B83"/>
    <w:rsid w:val="007820CE"/>
    <w:rsid w:val="00782687"/>
    <w:rsid w:val="00786A8B"/>
    <w:rsid w:val="0079292F"/>
    <w:rsid w:val="00794521"/>
    <w:rsid w:val="00794854"/>
    <w:rsid w:val="0079608A"/>
    <w:rsid w:val="007B3339"/>
    <w:rsid w:val="007C3D27"/>
    <w:rsid w:val="007C4B85"/>
    <w:rsid w:val="007D11E5"/>
    <w:rsid w:val="007D4CC0"/>
    <w:rsid w:val="007D6211"/>
    <w:rsid w:val="007E1C7C"/>
    <w:rsid w:val="007E7D82"/>
    <w:rsid w:val="007F1CB3"/>
    <w:rsid w:val="007F1FA9"/>
    <w:rsid w:val="007F5DF5"/>
    <w:rsid w:val="007F665B"/>
    <w:rsid w:val="008034D9"/>
    <w:rsid w:val="008036E6"/>
    <w:rsid w:val="00804C14"/>
    <w:rsid w:val="008050F5"/>
    <w:rsid w:val="00817B41"/>
    <w:rsid w:val="00821245"/>
    <w:rsid w:val="00823305"/>
    <w:rsid w:val="00826BE2"/>
    <w:rsid w:val="00833E55"/>
    <w:rsid w:val="008356F8"/>
    <w:rsid w:val="00836E0A"/>
    <w:rsid w:val="0083769A"/>
    <w:rsid w:val="00853433"/>
    <w:rsid w:val="00853C2A"/>
    <w:rsid w:val="008606E7"/>
    <w:rsid w:val="008618C3"/>
    <w:rsid w:val="0087001D"/>
    <w:rsid w:val="0087639F"/>
    <w:rsid w:val="00876E8C"/>
    <w:rsid w:val="00880022"/>
    <w:rsid w:val="008816EE"/>
    <w:rsid w:val="00882693"/>
    <w:rsid w:val="00890166"/>
    <w:rsid w:val="00890FAF"/>
    <w:rsid w:val="00891A12"/>
    <w:rsid w:val="00895E24"/>
    <w:rsid w:val="008974F0"/>
    <w:rsid w:val="008979F7"/>
    <w:rsid w:val="008A10A4"/>
    <w:rsid w:val="008A19AB"/>
    <w:rsid w:val="008A2BCA"/>
    <w:rsid w:val="008B075C"/>
    <w:rsid w:val="008B3DE4"/>
    <w:rsid w:val="008B4FEF"/>
    <w:rsid w:val="008B538E"/>
    <w:rsid w:val="008B60B0"/>
    <w:rsid w:val="008C0BA4"/>
    <w:rsid w:val="008C12FF"/>
    <w:rsid w:val="008C508D"/>
    <w:rsid w:val="008C564A"/>
    <w:rsid w:val="008D4C62"/>
    <w:rsid w:val="008E3BFA"/>
    <w:rsid w:val="008E4A2E"/>
    <w:rsid w:val="008F0A6E"/>
    <w:rsid w:val="008F13F2"/>
    <w:rsid w:val="008F17CE"/>
    <w:rsid w:val="008F3C36"/>
    <w:rsid w:val="008F7CD1"/>
    <w:rsid w:val="00904855"/>
    <w:rsid w:val="00910145"/>
    <w:rsid w:val="00920B35"/>
    <w:rsid w:val="009217BA"/>
    <w:rsid w:val="00921AB1"/>
    <w:rsid w:val="00925745"/>
    <w:rsid w:val="0093090C"/>
    <w:rsid w:val="00940BA8"/>
    <w:rsid w:val="009424E7"/>
    <w:rsid w:val="00945674"/>
    <w:rsid w:val="00952300"/>
    <w:rsid w:val="00953E9D"/>
    <w:rsid w:val="009564FA"/>
    <w:rsid w:val="009608FD"/>
    <w:rsid w:val="0096274A"/>
    <w:rsid w:val="009628A4"/>
    <w:rsid w:val="00963794"/>
    <w:rsid w:val="0097009A"/>
    <w:rsid w:val="00970821"/>
    <w:rsid w:val="00975461"/>
    <w:rsid w:val="00984ACA"/>
    <w:rsid w:val="00987419"/>
    <w:rsid w:val="00997849"/>
    <w:rsid w:val="009A384B"/>
    <w:rsid w:val="009A3DF5"/>
    <w:rsid w:val="009A7745"/>
    <w:rsid w:val="009B5CDA"/>
    <w:rsid w:val="009B6887"/>
    <w:rsid w:val="009B71D0"/>
    <w:rsid w:val="009C01BE"/>
    <w:rsid w:val="009C21BB"/>
    <w:rsid w:val="009C583C"/>
    <w:rsid w:val="009D19DD"/>
    <w:rsid w:val="009D2340"/>
    <w:rsid w:val="009D378F"/>
    <w:rsid w:val="009D4A82"/>
    <w:rsid w:val="009D7043"/>
    <w:rsid w:val="009D7A58"/>
    <w:rsid w:val="009E10F6"/>
    <w:rsid w:val="009F0473"/>
    <w:rsid w:val="009F2778"/>
    <w:rsid w:val="00A00EC5"/>
    <w:rsid w:val="00A07675"/>
    <w:rsid w:val="00A10BC8"/>
    <w:rsid w:val="00A25569"/>
    <w:rsid w:val="00A26304"/>
    <w:rsid w:val="00A26731"/>
    <w:rsid w:val="00A26912"/>
    <w:rsid w:val="00A278E8"/>
    <w:rsid w:val="00A3146E"/>
    <w:rsid w:val="00A32148"/>
    <w:rsid w:val="00A32536"/>
    <w:rsid w:val="00A40718"/>
    <w:rsid w:val="00A45F6A"/>
    <w:rsid w:val="00A63759"/>
    <w:rsid w:val="00A7045A"/>
    <w:rsid w:val="00A7190B"/>
    <w:rsid w:val="00A71A75"/>
    <w:rsid w:val="00A7598C"/>
    <w:rsid w:val="00A778BC"/>
    <w:rsid w:val="00A808A4"/>
    <w:rsid w:val="00A91040"/>
    <w:rsid w:val="00A95A0F"/>
    <w:rsid w:val="00AA1C65"/>
    <w:rsid w:val="00AA5C71"/>
    <w:rsid w:val="00AA5DC5"/>
    <w:rsid w:val="00AA68B8"/>
    <w:rsid w:val="00AB3E37"/>
    <w:rsid w:val="00AB5B1B"/>
    <w:rsid w:val="00AD3248"/>
    <w:rsid w:val="00AD7BA3"/>
    <w:rsid w:val="00AE193A"/>
    <w:rsid w:val="00AE4B5D"/>
    <w:rsid w:val="00AE5D34"/>
    <w:rsid w:val="00AE5DE5"/>
    <w:rsid w:val="00AF2C62"/>
    <w:rsid w:val="00AF3BAE"/>
    <w:rsid w:val="00AF7AEA"/>
    <w:rsid w:val="00B07EC5"/>
    <w:rsid w:val="00B14A16"/>
    <w:rsid w:val="00B2097D"/>
    <w:rsid w:val="00B218FF"/>
    <w:rsid w:val="00B27080"/>
    <w:rsid w:val="00B27105"/>
    <w:rsid w:val="00B33A14"/>
    <w:rsid w:val="00B37A7C"/>
    <w:rsid w:val="00B44806"/>
    <w:rsid w:val="00B463CA"/>
    <w:rsid w:val="00B508DC"/>
    <w:rsid w:val="00B52B22"/>
    <w:rsid w:val="00B54743"/>
    <w:rsid w:val="00B62F47"/>
    <w:rsid w:val="00B679FA"/>
    <w:rsid w:val="00B705BD"/>
    <w:rsid w:val="00B70CC4"/>
    <w:rsid w:val="00B723EB"/>
    <w:rsid w:val="00B82AF2"/>
    <w:rsid w:val="00B836DB"/>
    <w:rsid w:val="00B83C46"/>
    <w:rsid w:val="00BA654F"/>
    <w:rsid w:val="00BB0574"/>
    <w:rsid w:val="00BB0BDC"/>
    <w:rsid w:val="00BB4EAC"/>
    <w:rsid w:val="00BC0DC3"/>
    <w:rsid w:val="00BC0E7D"/>
    <w:rsid w:val="00BC4683"/>
    <w:rsid w:val="00BC4828"/>
    <w:rsid w:val="00BC6B8E"/>
    <w:rsid w:val="00BD0F15"/>
    <w:rsid w:val="00BE1EB1"/>
    <w:rsid w:val="00BF1411"/>
    <w:rsid w:val="00C02B71"/>
    <w:rsid w:val="00C10444"/>
    <w:rsid w:val="00C1068C"/>
    <w:rsid w:val="00C12CE6"/>
    <w:rsid w:val="00C1454D"/>
    <w:rsid w:val="00C14E4E"/>
    <w:rsid w:val="00C2517B"/>
    <w:rsid w:val="00C25322"/>
    <w:rsid w:val="00C27755"/>
    <w:rsid w:val="00C37C39"/>
    <w:rsid w:val="00C4625F"/>
    <w:rsid w:val="00C4734B"/>
    <w:rsid w:val="00C536EC"/>
    <w:rsid w:val="00C617BC"/>
    <w:rsid w:val="00C630FE"/>
    <w:rsid w:val="00C70E36"/>
    <w:rsid w:val="00C70F1D"/>
    <w:rsid w:val="00C710D9"/>
    <w:rsid w:val="00C7230D"/>
    <w:rsid w:val="00C73609"/>
    <w:rsid w:val="00C74BA6"/>
    <w:rsid w:val="00C7566B"/>
    <w:rsid w:val="00C816CF"/>
    <w:rsid w:val="00C819B1"/>
    <w:rsid w:val="00C823B2"/>
    <w:rsid w:val="00C82D05"/>
    <w:rsid w:val="00C9325D"/>
    <w:rsid w:val="00C933B6"/>
    <w:rsid w:val="00C94125"/>
    <w:rsid w:val="00C9412D"/>
    <w:rsid w:val="00C974F0"/>
    <w:rsid w:val="00C97D31"/>
    <w:rsid w:val="00CA154F"/>
    <w:rsid w:val="00CA1D24"/>
    <w:rsid w:val="00CA2AAE"/>
    <w:rsid w:val="00CA776F"/>
    <w:rsid w:val="00CB0553"/>
    <w:rsid w:val="00CB3C38"/>
    <w:rsid w:val="00CB6119"/>
    <w:rsid w:val="00CD22DA"/>
    <w:rsid w:val="00CD43C9"/>
    <w:rsid w:val="00CD50B3"/>
    <w:rsid w:val="00CE3AE0"/>
    <w:rsid w:val="00CE521F"/>
    <w:rsid w:val="00CE6CCA"/>
    <w:rsid w:val="00CF0B1D"/>
    <w:rsid w:val="00CF5EC4"/>
    <w:rsid w:val="00D03EAB"/>
    <w:rsid w:val="00D05773"/>
    <w:rsid w:val="00D06C5A"/>
    <w:rsid w:val="00D105BC"/>
    <w:rsid w:val="00D10DE1"/>
    <w:rsid w:val="00D11BC1"/>
    <w:rsid w:val="00D269DC"/>
    <w:rsid w:val="00D27F6A"/>
    <w:rsid w:val="00D30510"/>
    <w:rsid w:val="00D350A1"/>
    <w:rsid w:val="00D358CE"/>
    <w:rsid w:val="00D36ABA"/>
    <w:rsid w:val="00D40391"/>
    <w:rsid w:val="00D407A1"/>
    <w:rsid w:val="00D41A5A"/>
    <w:rsid w:val="00D4353B"/>
    <w:rsid w:val="00D4486B"/>
    <w:rsid w:val="00D47900"/>
    <w:rsid w:val="00D5258D"/>
    <w:rsid w:val="00D5664E"/>
    <w:rsid w:val="00D65C0B"/>
    <w:rsid w:val="00D67199"/>
    <w:rsid w:val="00D71504"/>
    <w:rsid w:val="00D8671B"/>
    <w:rsid w:val="00D872D6"/>
    <w:rsid w:val="00D962F0"/>
    <w:rsid w:val="00D976C1"/>
    <w:rsid w:val="00DA3C65"/>
    <w:rsid w:val="00DB1695"/>
    <w:rsid w:val="00DB3FDD"/>
    <w:rsid w:val="00DC4C3D"/>
    <w:rsid w:val="00DD53DA"/>
    <w:rsid w:val="00DD66D3"/>
    <w:rsid w:val="00DD7AC4"/>
    <w:rsid w:val="00DE0AA0"/>
    <w:rsid w:val="00DE22A8"/>
    <w:rsid w:val="00DE4326"/>
    <w:rsid w:val="00DF13F1"/>
    <w:rsid w:val="00DF51EA"/>
    <w:rsid w:val="00E0151A"/>
    <w:rsid w:val="00E13D57"/>
    <w:rsid w:val="00E17061"/>
    <w:rsid w:val="00E20618"/>
    <w:rsid w:val="00E21835"/>
    <w:rsid w:val="00E25169"/>
    <w:rsid w:val="00E26401"/>
    <w:rsid w:val="00E32C5D"/>
    <w:rsid w:val="00E34999"/>
    <w:rsid w:val="00E34BDD"/>
    <w:rsid w:val="00E3552E"/>
    <w:rsid w:val="00E40B89"/>
    <w:rsid w:val="00E4337A"/>
    <w:rsid w:val="00E5222E"/>
    <w:rsid w:val="00E53977"/>
    <w:rsid w:val="00E54EAD"/>
    <w:rsid w:val="00E56265"/>
    <w:rsid w:val="00E56A00"/>
    <w:rsid w:val="00E82FF0"/>
    <w:rsid w:val="00E87A9C"/>
    <w:rsid w:val="00E9201B"/>
    <w:rsid w:val="00E92D5B"/>
    <w:rsid w:val="00E94971"/>
    <w:rsid w:val="00E96187"/>
    <w:rsid w:val="00E972BB"/>
    <w:rsid w:val="00EA09B2"/>
    <w:rsid w:val="00EA27E1"/>
    <w:rsid w:val="00EB48AD"/>
    <w:rsid w:val="00EB4F3D"/>
    <w:rsid w:val="00EC02DB"/>
    <w:rsid w:val="00EC038E"/>
    <w:rsid w:val="00EC6E17"/>
    <w:rsid w:val="00EE225D"/>
    <w:rsid w:val="00EF4DC0"/>
    <w:rsid w:val="00F00053"/>
    <w:rsid w:val="00F060A4"/>
    <w:rsid w:val="00F1461B"/>
    <w:rsid w:val="00F15423"/>
    <w:rsid w:val="00F16BE7"/>
    <w:rsid w:val="00F25CCE"/>
    <w:rsid w:val="00F26BD9"/>
    <w:rsid w:val="00F31C98"/>
    <w:rsid w:val="00F31EF4"/>
    <w:rsid w:val="00F358C7"/>
    <w:rsid w:val="00F364DB"/>
    <w:rsid w:val="00F40441"/>
    <w:rsid w:val="00F42207"/>
    <w:rsid w:val="00F46B57"/>
    <w:rsid w:val="00F47E89"/>
    <w:rsid w:val="00F604FF"/>
    <w:rsid w:val="00F61B15"/>
    <w:rsid w:val="00F62291"/>
    <w:rsid w:val="00F62CCD"/>
    <w:rsid w:val="00F647ED"/>
    <w:rsid w:val="00F6763F"/>
    <w:rsid w:val="00F74146"/>
    <w:rsid w:val="00F742D1"/>
    <w:rsid w:val="00F82F0A"/>
    <w:rsid w:val="00F83E02"/>
    <w:rsid w:val="00F86B43"/>
    <w:rsid w:val="00F91859"/>
    <w:rsid w:val="00F92EE5"/>
    <w:rsid w:val="00F9693F"/>
    <w:rsid w:val="00F97565"/>
    <w:rsid w:val="00F97FEB"/>
    <w:rsid w:val="00FA1D4A"/>
    <w:rsid w:val="00FA32D3"/>
    <w:rsid w:val="00FA4577"/>
    <w:rsid w:val="00FA544F"/>
    <w:rsid w:val="00FA5ED8"/>
    <w:rsid w:val="00FB109F"/>
    <w:rsid w:val="00FC040F"/>
    <w:rsid w:val="00FD0628"/>
    <w:rsid w:val="00FD6FD4"/>
    <w:rsid w:val="00FD7018"/>
    <w:rsid w:val="00FE0BC4"/>
    <w:rsid w:val="00FE19CC"/>
    <w:rsid w:val="00FE5B38"/>
    <w:rsid w:val="00FF09A0"/>
    <w:rsid w:val="00FF21E3"/>
    <w:rsid w:val="00FF28B5"/>
    <w:rsid w:val="00FF54D3"/>
    <w:rsid w:val="00FF64AC"/>
    <w:rsid w:val="00FF6765"/>
    <w:rsid w:val="00FF78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F94EB"/>
  <w15:docId w15:val="{034EC692-68A0-449D-A219-55BECDB1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09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9A0"/>
  </w:style>
  <w:style w:type="paragraph" w:styleId="Piedepgina">
    <w:name w:val="footer"/>
    <w:basedOn w:val="Normal"/>
    <w:link w:val="PiedepginaCar"/>
    <w:unhideWhenUsed/>
    <w:rsid w:val="00FF09A0"/>
    <w:pPr>
      <w:tabs>
        <w:tab w:val="center" w:pos="4419"/>
        <w:tab w:val="right" w:pos="8838"/>
      </w:tabs>
      <w:spacing w:after="0" w:line="240" w:lineRule="auto"/>
    </w:pPr>
  </w:style>
  <w:style w:type="character" w:customStyle="1" w:styleId="PiedepginaCar">
    <w:name w:val="Pie de página Car"/>
    <w:basedOn w:val="Fuentedeprrafopredeter"/>
    <w:link w:val="Piedepgina"/>
    <w:rsid w:val="00FF09A0"/>
  </w:style>
  <w:style w:type="paragraph" w:styleId="Textodeglobo">
    <w:name w:val="Balloon Text"/>
    <w:basedOn w:val="Normal"/>
    <w:link w:val="TextodegloboCar"/>
    <w:uiPriority w:val="99"/>
    <w:semiHidden/>
    <w:unhideWhenUsed/>
    <w:rsid w:val="00FF09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09A0"/>
    <w:rPr>
      <w:rFonts w:ascii="Tahoma" w:hAnsi="Tahoma" w:cs="Tahoma"/>
      <w:sz w:val="16"/>
      <w:szCs w:val="16"/>
    </w:rPr>
  </w:style>
  <w:style w:type="paragraph" w:customStyle="1" w:styleId="Default">
    <w:name w:val="Default"/>
    <w:rsid w:val="00FF09A0"/>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semiHidden/>
    <w:unhideWhenUsed/>
    <w:rsid w:val="00B2097D"/>
    <w:rPr>
      <w:sz w:val="16"/>
      <w:szCs w:val="16"/>
    </w:rPr>
  </w:style>
  <w:style w:type="paragraph" w:styleId="Textocomentario">
    <w:name w:val="annotation text"/>
    <w:basedOn w:val="Normal"/>
    <w:link w:val="TextocomentarioCar"/>
    <w:unhideWhenUsed/>
    <w:rsid w:val="00B2097D"/>
    <w:pPr>
      <w:spacing w:line="240" w:lineRule="auto"/>
    </w:pPr>
    <w:rPr>
      <w:sz w:val="20"/>
      <w:szCs w:val="20"/>
    </w:rPr>
  </w:style>
  <w:style w:type="character" w:customStyle="1" w:styleId="TextocomentarioCar">
    <w:name w:val="Texto comentario Car"/>
    <w:basedOn w:val="Fuentedeprrafopredeter"/>
    <w:link w:val="Textocomentario"/>
    <w:rsid w:val="00B2097D"/>
    <w:rPr>
      <w:sz w:val="20"/>
      <w:szCs w:val="20"/>
    </w:rPr>
  </w:style>
  <w:style w:type="paragraph" w:styleId="Asuntodelcomentario">
    <w:name w:val="annotation subject"/>
    <w:basedOn w:val="Textocomentario"/>
    <w:next w:val="Textocomentario"/>
    <w:link w:val="AsuntodelcomentarioCar"/>
    <w:uiPriority w:val="99"/>
    <w:semiHidden/>
    <w:unhideWhenUsed/>
    <w:rsid w:val="00B2097D"/>
    <w:rPr>
      <w:b/>
      <w:bCs/>
    </w:rPr>
  </w:style>
  <w:style w:type="character" w:customStyle="1" w:styleId="AsuntodelcomentarioCar">
    <w:name w:val="Asunto del comentario Car"/>
    <w:basedOn w:val="TextocomentarioCar"/>
    <w:link w:val="Asuntodelcomentario"/>
    <w:uiPriority w:val="99"/>
    <w:semiHidden/>
    <w:rsid w:val="00B2097D"/>
    <w:rPr>
      <w:b/>
      <w:bCs/>
      <w:sz w:val="20"/>
      <w:szCs w:val="20"/>
    </w:rPr>
  </w:style>
  <w:style w:type="paragraph" w:styleId="NormalWeb">
    <w:name w:val="Normal (Web)"/>
    <w:basedOn w:val="Normal"/>
    <w:uiPriority w:val="99"/>
    <w:semiHidden/>
    <w:unhideWhenUsed/>
    <w:rsid w:val="000A6C04"/>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Prrafodelista">
    <w:name w:val="List Paragraph"/>
    <w:basedOn w:val="Normal"/>
    <w:uiPriority w:val="34"/>
    <w:qFormat/>
    <w:rsid w:val="009D2340"/>
    <w:pPr>
      <w:ind w:left="720"/>
      <w:contextualSpacing/>
    </w:pPr>
  </w:style>
  <w:style w:type="character" w:customStyle="1" w:styleId="labels">
    <w:name w:val="labels"/>
    <w:basedOn w:val="Fuentedeprrafopredeter"/>
    <w:rsid w:val="00B37A7C"/>
  </w:style>
  <w:style w:type="character" w:styleId="Hipervnculo">
    <w:name w:val="Hyperlink"/>
    <w:basedOn w:val="Fuentedeprrafopredeter"/>
    <w:uiPriority w:val="99"/>
    <w:unhideWhenUsed/>
    <w:rsid w:val="00237C40"/>
    <w:rPr>
      <w:color w:val="0000FF" w:themeColor="hyperlink"/>
      <w:u w:val="single"/>
    </w:rPr>
  </w:style>
  <w:style w:type="paragraph" w:styleId="Textonotapie">
    <w:name w:val="footnote text"/>
    <w:basedOn w:val="Normal"/>
    <w:link w:val="TextonotapieCar"/>
    <w:uiPriority w:val="99"/>
    <w:semiHidden/>
    <w:unhideWhenUsed/>
    <w:rsid w:val="000B497A"/>
    <w:pPr>
      <w:spacing w:after="0" w:line="240" w:lineRule="auto"/>
    </w:pPr>
    <w:rPr>
      <w:rFonts w:eastAsiaTheme="minorEastAsia"/>
      <w:sz w:val="20"/>
      <w:szCs w:val="20"/>
      <w:lang w:eastAsia="es-CO"/>
    </w:rPr>
  </w:style>
  <w:style w:type="character" w:customStyle="1" w:styleId="TextonotapieCar">
    <w:name w:val="Texto nota pie Car"/>
    <w:basedOn w:val="Fuentedeprrafopredeter"/>
    <w:link w:val="Textonotapie"/>
    <w:uiPriority w:val="99"/>
    <w:semiHidden/>
    <w:rsid w:val="000B497A"/>
    <w:rPr>
      <w:rFonts w:eastAsiaTheme="minorEastAsia"/>
      <w:sz w:val="20"/>
      <w:szCs w:val="20"/>
      <w:lang w:eastAsia="es-CO"/>
    </w:rPr>
  </w:style>
  <w:style w:type="character" w:styleId="Refdenotaalpie">
    <w:name w:val="footnote reference"/>
    <w:basedOn w:val="Fuentedeprrafopredeter"/>
    <w:uiPriority w:val="99"/>
    <w:semiHidden/>
    <w:unhideWhenUsed/>
    <w:rsid w:val="000B497A"/>
    <w:rPr>
      <w:vertAlign w:val="superscript"/>
    </w:rPr>
  </w:style>
  <w:style w:type="table" w:styleId="Tablaconcuadrcula">
    <w:name w:val="Table Grid"/>
    <w:basedOn w:val="Tablanormal"/>
    <w:uiPriority w:val="59"/>
    <w:rsid w:val="00D30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 1"/>
    <w:basedOn w:val="Textoindependiente"/>
    <w:rsid w:val="004E4852"/>
    <w:pPr>
      <w:spacing w:before="240" w:after="0" w:line="240" w:lineRule="auto"/>
      <w:ind w:left="432"/>
    </w:pPr>
    <w:rPr>
      <w:rFonts w:ascii="Times New Roman" w:eastAsia="Times New Roman" w:hAnsi="Times New Roman" w:cs="Times New Roman"/>
      <w:sz w:val="24"/>
      <w:szCs w:val="20"/>
      <w:lang w:val="en-US"/>
    </w:rPr>
  </w:style>
  <w:style w:type="paragraph" w:styleId="Textoindependiente">
    <w:name w:val="Body Text"/>
    <w:basedOn w:val="Normal"/>
    <w:link w:val="TextoindependienteCar"/>
    <w:uiPriority w:val="99"/>
    <w:semiHidden/>
    <w:unhideWhenUsed/>
    <w:rsid w:val="004E4852"/>
    <w:pPr>
      <w:spacing w:after="120"/>
    </w:pPr>
  </w:style>
  <w:style w:type="character" w:customStyle="1" w:styleId="TextoindependienteCar">
    <w:name w:val="Texto independiente Car"/>
    <w:basedOn w:val="Fuentedeprrafopredeter"/>
    <w:link w:val="Textoindependiente"/>
    <w:uiPriority w:val="99"/>
    <w:semiHidden/>
    <w:rsid w:val="004E4852"/>
  </w:style>
  <w:style w:type="paragraph" w:customStyle="1" w:styleId="pf0">
    <w:name w:val="pf0"/>
    <w:basedOn w:val="Normal"/>
    <w:rsid w:val="00FA5ED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FA5ED8"/>
    <w:rPr>
      <w:rFonts w:ascii="Segoe UI" w:hAnsi="Segoe UI" w:cs="Segoe UI" w:hint="default"/>
      <w:sz w:val="18"/>
      <w:szCs w:val="18"/>
    </w:rPr>
  </w:style>
  <w:style w:type="paragraph" w:styleId="Revisin">
    <w:name w:val="Revision"/>
    <w:hidden/>
    <w:uiPriority w:val="99"/>
    <w:semiHidden/>
    <w:rsid w:val="006778EA"/>
    <w:pPr>
      <w:spacing w:after="0" w:line="240" w:lineRule="auto"/>
    </w:pPr>
  </w:style>
  <w:style w:type="character" w:customStyle="1" w:styleId="Mencinsinresolver1">
    <w:name w:val="Mención sin resolver1"/>
    <w:basedOn w:val="Fuentedeprrafopredeter"/>
    <w:uiPriority w:val="99"/>
    <w:semiHidden/>
    <w:unhideWhenUsed/>
    <w:rsid w:val="00FA4577"/>
    <w:rPr>
      <w:color w:val="605E5C"/>
      <w:shd w:val="clear" w:color="auto" w:fill="E1DFDD"/>
    </w:rPr>
  </w:style>
  <w:style w:type="character" w:customStyle="1" w:styleId="ui-provider">
    <w:name w:val="ui-provider"/>
    <w:basedOn w:val="Fuentedeprrafopredeter"/>
    <w:rsid w:val="003A6382"/>
  </w:style>
  <w:style w:type="paragraph" w:styleId="Sinespaciado">
    <w:name w:val="No Spacing"/>
    <w:uiPriority w:val="1"/>
    <w:qFormat/>
    <w:rsid w:val="009A7745"/>
    <w:pPr>
      <w:spacing w:after="0" w:line="240" w:lineRule="auto"/>
    </w:pPr>
  </w:style>
  <w:style w:type="character" w:styleId="Mencinsinresolver">
    <w:name w:val="Unresolved Mention"/>
    <w:basedOn w:val="Fuentedeprrafopredeter"/>
    <w:uiPriority w:val="99"/>
    <w:semiHidden/>
    <w:unhideWhenUsed/>
    <w:rsid w:val="00CD2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9539">
      <w:bodyDiv w:val="1"/>
      <w:marLeft w:val="0"/>
      <w:marRight w:val="0"/>
      <w:marTop w:val="0"/>
      <w:marBottom w:val="0"/>
      <w:divBdr>
        <w:top w:val="none" w:sz="0" w:space="0" w:color="auto"/>
        <w:left w:val="none" w:sz="0" w:space="0" w:color="auto"/>
        <w:bottom w:val="none" w:sz="0" w:space="0" w:color="auto"/>
        <w:right w:val="none" w:sz="0" w:space="0" w:color="auto"/>
      </w:divBdr>
    </w:div>
    <w:div w:id="100999417">
      <w:bodyDiv w:val="1"/>
      <w:marLeft w:val="0"/>
      <w:marRight w:val="0"/>
      <w:marTop w:val="0"/>
      <w:marBottom w:val="0"/>
      <w:divBdr>
        <w:top w:val="none" w:sz="0" w:space="0" w:color="auto"/>
        <w:left w:val="none" w:sz="0" w:space="0" w:color="auto"/>
        <w:bottom w:val="none" w:sz="0" w:space="0" w:color="auto"/>
        <w:right w:val="none" w:sz="0" w:space="0" w:color="auto"/>
      </w:divBdr>
    </w:div>
    <w:div w:id="213662182">
      <w:bodyDiv w:val="1"/>
      <w:marLeft w:val="0"/>
      <w:marRight w:val="0"/>
      <w:marTop w:val="0"/>
      <w:marBottom w:val="0"/>
      <w:divBdr>
        <w:top w:val="none" w:sz="0" w:space="0" w:color="auto"/>
        <w:left w:val="none" w:sz="0" w:space="0" w:color="auto"/>
        <w:bottom w:val="none" w:sz="0" w:space="0" w:color="auto"/>
        <w:right w:val="none" w:sz="0" w:space="0" w:color="auto"/>
      </w:divBdr>
    </w:div>
    <w:div w:id="259222947">
      <w:bodyDiv w:val="1"/>
      <w:marLeft w:val="0"/>
      <w:marRight w:val="0"/>
      <w:marTop w:val="0"/>
      <w:marBottom w:val="0"/>
      <w:divBdr>
        <w:top w:val="none" w:sz="0" w:space="0" w:color="auto"/>
        <w:left w:val="none" w:sz="0" w:space="0" w:color="auto"/>
        <w:bottom w:val="none" w:sz="0" w:space="0" w:color="auto"/>
        <w:right w:val="none" w:sz="0" w:space="0" w:color="auto"/>
      </w:divBdr>
    </w:div>
    <w:div w:id="323314266">
      <w:bodyDiv w:val="1"/>
      <w:marLeft w:val="0"/>
      <w:marRight w:val="0"/>
      <w:marTop w:val="0"/>
      <w:marBottom w:val="0"/>
      <w:divBdr>
        <w:top w:val="none" w:sz="0" w:space="0" w:color="auto"/>
        <w:left w:val="none" w:sz="0" w:space="0" w:color="auto"/>
        <w:bottom w:val="none" w:sz="0" w:space="0" w:color="auto"/>
        <w:right w:val="none" w:sz="0" w:space="0" w:color="auto"/>
      </w:divBdr>
    </w:div>
    <w:div w:id="369497012">
      <w:bodyDiv w:val="1"/>
      <w:marLeft w:val="0"/>
      <w:marRight w:val="0"/>
      <w:marTop w:val="0"/>
      <w:marBottom w:val="0"/>
      <w:divBdr>
        <w:top w:val="none" w:sz="0" w:space="0" w:color="auto"/>
        <w:left w:val="none" w:sz="0" w:space="0" w:color="auto"/>
        <w:bottom w:val="none" w:sz="0" w:space="0" w:color="auto"/>
        <w:right w:val="none" w:sz="0" w:space="0" w:color="auto"/>
      </w:divBdr>
    </w:div>
    <w:div w:id="492716923">
      <w:bodyDiv w:val="1"/>
      <w:marLeft w:val="0"/>
      <w:marRight w:val="0"/>
      <w:marTop w:val="0"/>
      <w:marBottom w:val="0"/>
      <w:divBdr>
        <w:top w:val="none" w:sz="0" w:space="0" w:color="auto"/>
        <w:left w:val="none" w:sz="0" w:space="0" w:color="auto"/>
        <w:bottom w:val="none" w:sz="0" w:space="0" w:color="auto"/>
        <w:right w:val="none" w:sz="0" w:space="0" w:color="auto"/>
      </w:divBdr>
    </w:div>
    <w:div w:id="548491792">
      <w:bodyDiv w:val="1"/>
      <w:marLeft w:val="0"/>
      <w:marRight w:val="0"/>
      <w:marTop w:val="0"/>
      <w:marBottom w:val="0"/>
      <w:divBdr>
        <w:top w:val="none" w:sz="0" w:space="0" w:color="auto"/>
        <w:left w:val="none" w:sz="0" w:space="0" w:color="auto"/>
        <w:bottom w:val="none" w:sz="0" w:space="0" w:color="auto"/>
        <w:right w:val="none" w:sz="0" w:space="0" w:color="auto"/>
      </w:divBdr>
    </w:div>
    <w:div w:id="718092445">
      <w:bodyDiv w:val="1"/>
      <w:marLeft w:val="0"/>
      <w:marRight w:val="0"/>
      <w:marTop w:val="0"/>
      <w:marBottom w:val="0"/>
      <w:divBdr>
        <w:top w:val="none" w:sz="0" w:space="0" w:color="auto"/>
        <w:left w:val="none" w:sz="0" w:space="0" w:color="auto"/>
        <w:bottom w:val="none" w:sz="0" w:space="0" w:color="auto"/>
        <w:right w:val="none" w:sz="0" w:space="0" w:color="auto"/>
      </w:divBdr>
    </w:div>
    <w:div w:id="722102929">
      <w:bodyDiv w:val="1"/>
      <w:marLeft w:val="0"/>
      <w:marRight w:val="0"/>
      <w:marTop w:val="0"/>
      <w:marBottom w:val="0"/>
      <w:divBdr>
        <w:top w:val="none" w:sz="0" w:space="0" w:color="auto"/>
        <w:left w:val="none" w:sz="0" w:space="0" w:color="auto"/>
        <w:bottom w:val="none" w:sz="0" w:space="0" w:color="auto"/>
        <w:right w:val="none" w:sz="0" w:space="0" w:color="auto"/>
      </w:divBdr>
    </w:div>
    <w:div w:id="864295706">
      <w:bodyDiv w:val="1"/>
      <w:marLeft w:val="0"/>
      <w:marRight w:val="0"/>
      <w:marTop w:val="0"/>
      <w:marBottom w:val="0"/>
      <w:divBdr>
        <w:top w:val="none" w:sz="0" w:space="0" w:color="auto"/>
        <w:left w:val="none" w:sz="0" w:space="0" w:color="auto"/>
        <w:bottom w:val="none" w:sz="0" w:space="0" w:color="auto"/>
        <w:right w:val="none" w:sz="0" w:space="0" w:color="auto"/>
      </w:divBdr>
    </w:div>
    <w:div w:id="1202550878">
      <w:bodyDiv w:val="1"/>
      <w:marLeft w:val="0"/>
      <w:marRight w:val="0"/>
      <w:marTop w:val="0"/>
      <w:marBottom w:val="0"/>
      <w:divBdr>
        <w:top w:val="none" w:sz="0" w:space="0" w:color="auto"/>
        <w:left w:val="none" w:sz="0" w:space="0" w:color="auto"/>
        <w:bottom w:val="none" w:sz="0" w:space="0" w:color="auto"/>
        <w:right w:val="none" w:sz="0" w:space="0" w:color="auto"/>
      </w:divBdr>
    </w:div>
    <w:div w:id="1315140148">
      <w:bodyDiv w:val="1"/>
      <w:marLeft w:val="0"/>
      <w:marRight w:val="0"/>
      <w:marTop w:val="0"/>
      <w:marBottom w:val="0"/>
      <w:divBdr>
        <w:top w:val="none" w:sz="0" w:space="0" w:color="auto"/>
        <w:left w:val="none" w:sz="0" w:space="0" w:color="auto"/>
        <w:bottom w:val="none" w:sz="0" w:space="0" w:color="auto"/>
        <w:right w:val="none" w:sz="0" w:space="0" w:color="auto"/>
      </w:divBdr>
    </w:div>
    <w:div w:id="1344627040">
      <w:bodyDiv w:val="1"/>
      <w:marLeft w:val="0"/>
      <w:marRight w:val="0"/>
      <w:marTop w:val="0"/>
      <w:marBottom w:val="0"/>
      <w:divBdr>
        <w:top w:val="none" w:sz="0" w:space="0" w:color="auto"/>
        <w:left w:val="none" w:sz="0" w:space="0" w:color="auto"/>
        <w:bottom w:val="none" w:sz="0" w:space="0" w:color="auto"/>
        <w:right w:val="none" w:sz="0" w:space="0" w:color="auto"/>
      </w:divBdr>
    </w:div>
    <w:div w:id="1400521047">
      <w:bodyDiv w:val="1"/>
      <w:marLeft w:val="0"/>
      <w:marRight w:val="0"/>
      <w:marTop w:val="0"/>
      <w:marBottom w:val="0"/>
      <w:divBdr>
        <w:top w:val="none" w:sz="0" w:space="0" w:color="auto"/>
        <w:left w:val="none" w:sz="0" w:space="0" w:color="auto"/>
        <w:bottom w:val="none" w:sz="0" w:space="0" w:color="auto"/>
        <w:right w:val="none" w:sz="0" w:space="0" w:color="auto"/>
      </w:divBdr>
    </w:div>
    <w:div w:id="1528175312">
      <w:bodyDiv w:val="1"/>
      <w:marLeft w:val="0"/>
      <w:marRight w:val="0"/>
      <w:marTop w:val="0"/>
      <w:marBottom w:val="0"/>
      <w:divBdr>
        <w:top w:val="none" w:sz="0" w:space="0" w:color="auto"/>
        <w:left w:val="none" w:sz="0" w:space="0" w:color="auto"/>
        <w:bottom w:val="none" w:sz="0" w:space="0" w:color="auto"/>
        <w:right w:val="none" w:sz="0" w:space="0" w:color="auto"/>
      </w:divBdr>
    </w:div>
    <w:div w:id="1571232242">
      <w:bodyDiv w:val="1"/>
      <w:marLeft w:val="0"/>
      <w:marRight w:val="0"/>
      <w:marTop w:val="0"/>
      <w:marBottom w:val="0"/>
      <w:divBdr>
        <w:top w:val="none" w:sz="0" w:space="0" w:color="auto"/>
        <w:left w:val="none" w:sz="0" w:space="0" w:color="auto"/>
        <w:bottom w:val="none" w:sz="0" w:space="0" w:color="auto"/>
        <w:right w:val="none" w:sz="0" w:space="0" w:color="auto"/>
      </w:divBdr>
    </w:div>
    <w:div w:id="1575159039">
      <w:bodyDiv w:val="1"/>
      <w:marLeft w:val="0"/>
      <w:marRight w:val="0"/>
      <w:marTop w:val="0"/>
      <w:marBottom w:val="0"/>
      <w:divBdr>
        <w:top w:val="none" w:sz="0" w:space="0" w:color="auto"/>
        <w:left w:val="none" w:sz="0" w:space="0" w:color="auto"/>
        <w:bottom w:val="none" w:sz="0" w:space="0" w:color="auto"/>
        <w:right w:val="none" w:sz="0" w:space="0" w:color="auto"/>
      </w:divBdr>
    </w:div>
    <w:div w:id="1589119450">
      <w:bodyDiv w:val="1"/>
      <w:marLeft w:val="0"/>
      <w:marRight w:val="0"/>
      <w:marTop w:val="0"/>
      <w:marBottom w:val="0"/>
      <w:divBdr>
        <w:top w:val="none" w:sz="0" w:space="0" w:color="auto"/>
        <w:left w:val="none" w:sz="0" w:space="0" w:color="auto"/>
        <w:bottom w:val="none" w:sz="0" w:space="0" w:color="auto"/>
        <w:right w:val="none" w:sz="0" w:space="0" w:color="auto"/>
      </w:divBdr>
    </w:div>
    <w:div w:id="1769810785">
      <w:bodyDiv w:val="1"/>
      <w:marLeft w:val="0"/>
      <w:marRight w:val="0"/>
      <w:marTop w:val="0"/>
      <w:marBottom w:val="0"/>
      <w:divBdr>
        <w:top w:val="none" w:sz="0" w:space="0" w:color="auto"/>
        <w:left w:val="none" w:sz="0" w:space="0" w:color="auto"/>
        <w:bottom w:val="none" w:sz="0" w:space="0" w:color="auto"/>
        <w:right w:val="none" w:sz="0" w:space="0" w:color="auto"/>
      </w:divBdr>
    </w:div>
    <w:div w:id="1778207781">
      <w:bodyDiv w:val="1"/>
      <w:marLeft w:val="0"/>
      <w:marRight w:val="0"/>
      <w:marTop w:val="0"/>
      <w:marBottom w:val="0"/>
      <w:divBdr>
        <w:top w:val="none" w:sz="0" w:space="0" w:color="auto"/>
        <w:left w:val="none" w:sz="0" w:space="0" w:color="auto"/>
        <w:bottom w:val="none" w:sz="0" w:space="0" w:color="auto"/>
        <w:right w:val="none" w:sz="0" w:space="0" w:color="auto"/>
      </w:divBdr>
    </w:div>
    <w:div w:id="1803841310">
      <w:bodyDiv w:val="1"/>
      <w:marLeft w:val="0"/>
      <w:marRight w:val="0"/>
      <w:marTop w:val="0"/>
      <w:marBottom w:val="0"/>
      <w:divBdr>
        <w:top w:val="none" w:sz="0" w:space="0" w:color="auto"/>
        <w:left w:val="none" w:sz="0" w:space="0" w:color="auto"/>
        <w:bottom w:val="none" w:sz="0" w:space="0" w:color="auto"/>
        <w:right w:val="none" w:sz="0" w:space="0" w:color="auto"/>
      </w:divBdr>
    </w:div>
    <w:div w:id="1973242399">
      <w:bodyDiv w:val="1"/>
      <w:marLeft w:val="0"/>
      <w:marRight w:val="0"/>
      <w:marTop w:val="0"/>
      <w:marBottom w:val="0"/>
      <w:divBdr>
        <w:top w:val="none" w:sz="0" w:space="0" w:color="auto"/>
        <w:left w:val="none" w:sz="0" w:space="0" w:color="auto"/>
        <w:bottom w:val="none" w:sz="0" w:space="0" w:color="auto"/>
        <w:right w:val="none" w:sz="0" w:space="0" w:color="auto"/>
      </w:divBdr>
    </w:div>
    <w:div w:id="2008751914">
      <w:bodyDiv w:val="1"/>
      <w:marLeft w:val="0"/>
      <w:marRight w:val="0"/>
      <w:marTop w:val="0"/>
      <w:marBottom w:val="0"/>
      <w:divBdr>
        <w:top w:val="none" w:sz="0" w:space="0" w:color="auto"/>
        <w:left w:val="none" w:sz="0" w:space="0" w:color="auto"/>
        <w:bottom w:val="none" w:sz="0" w:space="0" w:color="auto"/>
        <w:right w:val="none" w:sz="0" w:space="0" w:color="auto"/>
      </w:divBdr>
    </w:div>
    <w:div w:id="214553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hacienda.gov.co/webcenter/portal/AtencionMHCP/pages_canales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adicacioncomunicaciones@minhacienda.gov.co" TargetMode="External"/><Relationship Id="rId17" Type="http://schemas.openxmlformats.org/officeDocument/2006/relationships/hyperlink" Target="mailto:relacionciudadano@minhacienda.gov.co" TargetMode="External"/><Relationship Id="rId2" Type="http://schemas.openxmlformats.org/officeDocument/2006/relationships/customXml" Target="../customXml/item2.xml"/><Relationship Id="rId16" Type="http://schemas.openxmlformats.org/officeDocument/2006/relationships/hyperlink" Target="mailto:archivocentralizado@minhacienda.gov.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lacionciudadano@minhacienda.gov.co" TargetMode="External"/><Relationship Id="rId5" Type="http://schemas.openxmlformats.org/officeDocument/2006/relationships/numbering" Target="numbering.xml"/><Relationship Id="rId15" Type="http://schemas.openxmlformats.org/officeDocument/2006/relationships/hyperlink" Target="mailto:radicacioncomunicaciones@minhacienda.gov.c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dicacioncomunicaciones@minhacienda.gov.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ortalgestiondoc.minhacienda.red/PortalEmpleado/" TargetMode="External"/><Relationship Id="rId1" Type="http://schemas.openxmlformats.org/officeDocument/2006/relationships/hyperlink" Target="https://wapps.minhacienda.gov.co/sve/doc/searchers?soa=3&amp;token=DGCH3547JHASGD8234G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ato_x0020_Documento xmlns="82ecf687-28d5-485b-a37e-d2c94b36a158" xsi:nil="true"/>
    <Nivel_x0020_Macroproceso xmlns="1d121436-e6f9-4fa4-bb3f-81f41704d615" xsi:nil="true"/>
    <Macroproceso xmlns="1d121436-e6f9-4fa4-bb3f-81f41704d615">Direccionamiento Estratégico</Macroproceso>
    <Proceso xmlns="1d121436-e6f9-4fa4-bb3f-81f41704d615">Est. 1.1 Planeación estratégica sectorial e institucional</Proceso>
    <Autores xmlns="82ecf687-28d5-485b-a37e-d2c94b36a158">
      <UserInfo>
        <DisplayName/>
        <AccountId xsi:nil="true"/>
        <AccountType/>
      </UserInfo>
    </Autores>
    <Idioma_x0020_Documento xmlns="82ecf687-28d5-485b-a37e-d2c94b36a158">Español</Idioma_x0020_Documento>
    <Dependencia xmlns="82ecf687-28d5-485b-a37e-d2c94b36a158" xsi:nil="true"/>
    <Fecha_x0020_del_x0020_Documento xmlns="82ecf687-28d5-485b-a37e-d2c94b36a158" xsi:nil="true"/>
    <Palabras_x0020_Claves xmlns="82ecf687-28d5-485b-a37e-d2c94b36a158" xsi:nil="true"/>
    <Resumen_x0020_del_x0020_Documento xmlns="82ecf687-28d5-485b-a37e-d2c94b36a158" xsi:nil="true"/>
    <Nivel xmlns="1d121436-e6f9-4fa4-bb3f-81f41704d615">40</Nivel>
    <Versión_x0020_Documento xmlns="1d121436-e6f9-4fa4-bb3f-81f41704d615" xsi:nil="true"/>
    <Año xmlns="1d121436-e6f9-4fa4-bb3f-81f41704d615">2010</Añ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82493-A7C7-4380-904C-9027BFA12F3D}">
  <ds:schemaRefs>
    <ds:schemaRef ds:uri="http://schemas.microsoft.com/office/2006/metadata/properties"/>
    <ds:schemaRef ds:uri="http://schemas.microsoft.com/office/infopath/2007/PartnerControls"/>
    <ds:schemaRef ds:uri="82ecf687-28d5-485b-a37e-d2c94b36a158"/>
    <ds:schemaRef ds:uri="1d121436-e6f9-4fa4-bb3f-81f41704d615"/>
  </ds:schemaRefs>
</ds:datastoreItem>
</file>

<file path=customXml/itemProps2.xml><?xml version="1.0" encoding="utf-8"?>
<ds:datastoreItem xmlns:ds="http://schemas.openxmlformats.org/officeDocument/2006/customXml" ds:itemID="{F651454D-8911-4A95-BBF5-27FAFF97225D}">
  <ds:schemaRefs>
    <ds:schemaRef ds:uri="http://schemas.microsoft.com/sharepoint/v3/contenttype/forms"/>
  </ds:schemaRefs>
</ds:datastoreItem>
</file>

<file path=customXml/itemProps3.xml><?xml version="1.0" encoding="utf-8"?>
<ds:datastoreItem xmlns:ds="http://schemas.openxmlformats.org/officeDocument/2006/customXml" ds:itemID="{C14367EB-83E9-4F6D-8EBE-4B2FFFD4C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507F7F-F57A-49EA-8152-D4971028D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5068</Words>
  <Characters>27876</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32879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Derly Catherine Cifuentes Guerrero</dc:creator>
  <cp:lastModifiedBy>Yeinmy Yolanda Rozo Morales</cp:lastModifiedBy>
  <cp:revision>2</cp:revision>
  <dcterms:created xsi:type="dcterms:W3CDTF">2024-07-05T17:03:00Z</dcterms:created>
  <dcterms:modified xsi:type="dcterms:W3CDTF">2024-07-05T17:03:00Z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0x010100573F15B938A7B6429AEA0C0F1940861C0045BFD1C53663AD49BBF44BA50A824273</vt:lpwstr>
  </property>
  <property fmtid="{D5CDD505-2E9C-101B-9397-08002B2CF9AE}" pid="3" name="_dlc_DocIdItemGuid">
    <vt:lpwstr>0dfa9eae-ca48-42e4-b410-8a7eb0e6265a</vt:lpwstr>
  </property>
  <property fmtid="{D5CDD505-2E9C-101B-9397-08002B2CF9AE}" pid="4" name="_dlc_DocId">
    <vt:lpwstr>KR33XJ2DTYQK-62-4174</vt:lpwstr>
  </property>
  <property fmtid="{D5CDD505-2E9C-101B-9397-08002B2CF9AE}" pid="5" name="_dlc_DocIdUrl">
    <vt:lpwstr>http://mintranet/sug/_layouts/DocIdRedir.aspx?ID=KR33XJ2DTYQK-62-4174, KR33XJ2DTYQK-62-4174</vt:lpwstr>
  </property>
</Properties>
</file>